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444F3C" w14:textId="77777777" w:rsidR="00FD5C8A" w:rsidRDefault="00A5589A">
      <w:pPr>
        <w:ind w:left="2579"/>
        <w:rPr>
          <w:rFonts w:ascii="Times New Roman"/>
          <w:sz w:val="20"/>
        </w:rPr>
      </w:pPr>
      <w:r>
        <w:rPr>
          <w:rFonts w:ascii="Times New Roman"/>
          <w:noProof/>
          <w:sz w:val="20"/>
        </w:rPr>
        <w:drawing>
          <wp:inline distT="0" distB="0" distL="0" distR="0" wp14:anchorId="1F4451B6" wp14:editId="1F4451B7">
            <wp:extent cx="2486431" cy="923544"/>
            <wp:effectExtent l="0" t="0" r="0" b="0"/>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7" cstate="print"/>
                    <a:stretch>
                      <a:fillRect/>
                    </a:stretch>
                  </pic:blipFill>
                  <pic:spPr>
                    <a:xfrm>
                      <a:off x="0" y="0"/>
                      <a:ext cx="2486431" cy="923544"/>
                    </a:xfrm>
                    <a:prstGeom prst="rect">
                      <a:avLst/>
                    </a:prstGeom>
                  </pic:spPr>
                </pic:pic>
              </a:graphicData>
            </a:graphic>
          </wp:inline>
        </w:drawing>
      </w:r>
    </w:p>
    <w:p w14:paraId="1F444F3D" w14:textId="77777777" w:rsidR="00FD5C8A" w:rsidRDefault="00FD5C8A">
      <w:pPr>
        <w:pStyle w:val="BodyText"/>
        <w:spacing w:before="0"/>
        <w:ind w:left="0"/>
        <w:rPr>
          <w:rFonts w:ascii="Times New Roman"/>
          <w:sz w:val="20"/>
        </w:rPr>
      </w:pPr>
    </w:p>
    <w:p w14:paraId="1F444F3E" w14:textId="28063F18" w:rsidR="00FD5C8A" w:rsidRDefault="00A5589A">
      <w:pPr>
        <w:pStyle w:val="BodyText"/>
        <w:spacing w:before="211"/>
        <w:ind w:left="0"/>
        <w:rPr>
          <w:rFonts w:ascii="Times New Roman"/>
          <w:sz w:val="20"/>
        </w:rPr>
      </w:pPr>
      <w:r>
        <w:rPr>
          <w:rFonts w:ascii="Times New Roman"/>
          <w:noProof/>
          <w:sz w:val="20"/>
        </w:rPr>
        <mc:AlternateContent>
          <mc:Choice Requires="wps">
            <w:drawing>
              <wp:anchor distT="0" distB="0" distL="0" distR="0" simplePos="0" relativeHeight="487587840" behindDoc="1" locked="0" layoutInCell="1" allowOverlap="1" wp14:anchorId="1F4451B8" wp14:editId="1A2EF6C1">
                <wp:simplePos x="0" y="0"/>
                <wp:positionH relativeFrom="page">
                  <wp:posOffset>3077210</wp:posOffset>
                </wp:positionH>
                <wp:positionV relativeFrom="paragraph">
                  <wp:posOffset>300990</wp:posOffset>
                </wp:positionV>
                <wp:extent cx="1748155" cy="1172210"/>
                <wp:effectExtent l="0" t="0" r="23495" b="2794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48155" cy="1172210"/>
                        </a:xfrm>
                        <a:prstGeom prst="rect">
                          <a:avLst/>
                        </a:prstGeom>
                        <a:ln w="6096">
                          <a:solidFill>
                            <a:srgbClr val="000000"/>
                          </a:solidFill>
                          <a:prstDash val="solid"/>
                        </a:ln>
                      </wps:spPr>
                      <wps:txbx>
                        <w:txbxContent>
                          <w:p w14:paraId="1F445246" w14:textId="12AF49DF" w:rsidR="00FD5C8A" w:rsidRDefault="00D858FA" w:rsidP="0039591F">
                            <w:pPr>
                              <w:ind w:right="707"/>
                              <w:rPr>
                                <w:rFonts w:ascii="Calibri"/>
                                <w:sz w:val="24"/>
                              </w:rPr>
                            </w:pPr>
                            <w:r w:rsidRPr="0039591F">
                              <w:rPr>
                                <w:noProof/>
                              </w:rPr>
                              <w:drawing>
                                <wp:inline distT="0" distB="0" distL="0" distR="0" wp14:anchorId="69B1B4CB" wp14:editId="04540F1E">
                                  <wp:extent cx="1741805" cy="1172210"/>
                                  <wp:effectExtent l="0" t="0" r="0" b="8890"/>
                                  <wp:docPr id="1957308203"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62480" cy="1186124"/>
                                          </a:xfrm>
                                          <a:prstGeom prst="rect">
                                            <a:avLst/>
                                          </a:prstGeom>
                                          <a:noFill/>
                                          <a:ln>
                                            <a:noFill/>
                                          </a:ln>
                                        </pic:spPr>
                                      </pic:pic>
                                    </a:graphicData>
                                  </a:graphic>
                                </wp:inline>
                              </w:drawing>
                            </w:r>
                          </w:p>
                        </w:txbxContent>
                      </wps:txbx>
                      <wps:bodyPr wrap="square" lIns="0" tIns="0" rIns="0" bIns="0" rtlCol="0">
                        <a:noAutofit/>
                      </wps:bodyPr>
                    </wps:wsp>
                  </a:graphicData>
                </a:graphic>
                <wp14:sizeRelV relativeFrom="margin">
                  <wp14:pctHeight>0</wp14:pctHeight>
                </wp14:sizeRelV>
              </wp:anchor>
            </w:drawing>
          </mc:Choice>
          <mc:Fallback>
            <w:pict>
              <v:shapetype w14:anchorId="1F4451B8" id="_x0000_t202" coordsize="21600,21600" o:spt="202" path="m,l,21600r21600,l21600,xe">
                <v:stroke joinstyle="miter"/>
                <v:path gradientshapeok="t" o:connecttype="rect"/>
              </v:shapetype>
              <v:shape id="Textbox 4" o:spid="_x0000_s1026" type="#_x0000_t202" style="position:absolute;margin-left:242.3pt;margin-top:23.7pt;width:137.65pt;height:92.3pt;z-index:-15728640;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" filled="f" strokeweight=".48pt">
                <v:path arrowok="t"/>
                <v:textbox inset="0,0,0,0">
                  <w:txbxContent>
                    <w:p w14:paraId="1F445246" w14:textId="12AF49DF" w:rsidR="00FD5C8A" w:rsidRDefault="00D858FA" w:rsidP="0039591F">
                      <w:pPr>
                        <w:ind w:right="707"/>
                        <w:rPr>
                          <w:rFonts w:ascii="Calibri"/>
                          <w:sz w:val="24"/>
                        </w:rPr>
                      </w:pPr>
                      <w:r w:rsidRPr="0039591F">
                        <w:rPr>
                          <w:noProof/>
                        </w:rPr>
                        <w:drawing>
                          <wp:inline distT="0" distB="0" distL="0" distR="0" wp14:anchorId="69B1B4CB" wp14:editId="04540F1E">
                            <wp:extent cx="1741805" cy="1172210"/>
                            <wp:effectExtent l="0" t="0" r="0" b="8890"/>
                            <wp:docPr id="1957308203"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62480" cy="1186124"/>
                                    </a:xfrm>
                                    <a:prstGeom prst="rect">
                                      <a:avLst/>
                                    </a:prstGeom>
                                    <a:noFill/>
                                    <a:ln>
                                      <a:noFill/>
                                    </a:ln>
                                  </pic:spPr>
                                </pic:pic>
                              </a:graphicData>
                            </a:graphic>
                          </wp:inline>
                        </w:drawing>
                      </w:r>
                    </w:p>
                  </w:txbxContent>
                </v:textbox>
                <w10:wrap type="topAndBottom" anchorx="page"/>
              </v:shape>
            </w:pict>
          </mc:Fallback>
        </mc:AlternateContent>
      </w:r>
    </w:p>
    <w:p w14:paraId="1F444F3F" w14:textId="77777777" w:rsidR="00FD5C8A" w:rsidRDefault="00A5589A">
      <w:pPr>
        <w:pStyle w:val="Title"/>
        <w:spacing w:line="393" w:lineRule="auto"/>
      </w:pPr>
      <w:r>
        <w:rPr>
          <w:spacing w:val="-2"/>
        </w:rPr>
        <w:t>Attendance Policy</w:t>
      </w:r>
    </w:p>
    <w:p w14:paraId="1F444F40" w14:textId="77777777" w:rsidR="00FD5C8A" w:rsidRDefault="00A5589A">
      <w:pPr>
        <w:ind w:left="950" w:right="1498"/>
        <w:jc w:val="center"/>
        <w:rPr>
          <w:b/>
          <w:sz w:val="72"/>
        </w:rPr>
      </w:pPr>
      <w:r>
        <w:rPr>
          <w:b/>
          <w:spacing w:val="-2"/>
          <w:sz w:val="72"/>
        </w:rPr>
        <w:t>2026-</w:t>
      </w:r>
      <w:r>
        <w:rPr>
          <w:b/>
          <w:spacing w:val="-4"/>
          <w:sz w:val="72"/>
        </w:rPr>
        <w:t>2027</w:t>
      </w:r>
    </w:p>
    <w:p w14:paraId="1F444F41" w14:textId="77777777" w:rsidR="00FD5C8A" w:rsidRDefault="00FD5C8A">
      <w:pPr>
        <w:pStyle w:val="BodyText"/>
        <w:spacing w:before="61" w:after="1"/>
        <w:ind w:left="0"/>
        <w:rPr>
          <w:b/>
          <w:sz w:val="20"/>
        </w:rPr>
      </w:pPr>
    </w:p>
    <w:tbl>
      <w:tblPr>
        <w:tblW w:w="0" w:type="auto"/>
        <w:tblInd w:w="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09"/>
        <w:gridCol w:w="4509"/>
      </w:tblGrid>
      <w:tr w:rsidR="00FD5C8A" w14:paraId="1F444F44" w14:textId="77777777">
        <w:trPr>
          <w:trHeight w:val="252"/>
        </w:trPr>
        <w:tc>
          <w:tcPr>
            <w:tcW w:w="4509" w:type="dxa"/>
          </w:tcPr>
          <w:p w14:paraId="1F444F42" w14:textId="77777777" w:rsidR="00FD5C8A" w:rsidRDefault="00A5589A">
            <w:pPr>
              <w:pStyle w:val="TableParagraph"/>
              <w:spacing w:line="233" w:lineRule="exact"/>
              <w:ind w:left="108"/>
              <w:rPr>
                <w:b/>
              </w:rPr>
            </w:pPr>
            <w:r>
              <w:rPr>
                <w:b/>
                <w:spacing w:val="-2"/>
              </w:rPr>
              <w:t>Approval</w:t>
            </w:r>
            <w:r>
              <w:rPr>
                <w:b/>
                <w:spacing w:val="-1"/>
              </w:rPr>
              <w:t xml:space="preserve"> </w:t>
            </w:r>
            <w:r>
              <w:rPr>
                <w:b/>
                <w:spacing w:val="-4"/>
              </w:rPr>
              <w:t>Date</w:t>
            </w:r>
          </w:p>
        </w:tc>
        <w:tc>
          <w:tcPr>
            <w:tcW w:w="4509" w:type="dxa"/>
          </w:tcPr>
          <w:p w14:paraId="1F444F43" w14:textId="77777777" w:rsidR="00FD5C8A" w:rsidRDefault="00A5589A">
            <w:pPr>
              <w:pStyle w:val="TableParagraph"/>
              <w:spacing w:line="233" w:lineRule="exact"/>
              <w:ind w:left="108"/>
              <w:rPr>
                <w:b/>
              </w:rPr>
            </w:pPr>
            <w:r>
              <w:rPr>
                <w:b/>
                <w:spacing w:val="-2"/>
              </w:rPr>
              <w:t>September</w:t>
            </w:r>
            <w:r>
              <w:rPr>
                <w:b/>
                <w:spacing w:val="-1"/>
              </w:rPr>
              <w:t xml:space="preserve"> </w:t>
            </w:r>
            <w:r>
              <w:rPr>
                <w:b/>
                <w:spacing w:val="-4"/>
              </w:rPr>
              <w:t>2026</w:t>
            </w:r>
          </w:p>
        </w:tc>
      </w:tr>
      <w:tr w:rsidR="00FD5C8A" w14:paraId="1F444F48" w14:textId="77777777">
        <w:trPr>
          <w:trHeight w:val="506"/>
        </w:trPr>
        <w:tc>
          <w:tcPr>
            <w:tcW w:w="4509" w:type="dxa"/>
          </w:tcPr>
          <w:p w14:paraId="1F444F45" w14:textId="77777777" w:rsidR="00FD5C8A" w:rsidRDefault="00FD5C8A">
            <w:pPr>
              <w:pStyle w:val="TableParagraph"/>
              <w:ind w:left="0"/>
              <w:rPr>
                <w:b/>
              </w:rPr>
            </w:pPr>
          </w:p>
          <w:p w14:paraId="1F444F46" w14:textId="77777777" w:rsidR="00FD5C8A" w:rsidRDefault="00A5589A">
            <w:pPr>
              <w:pStyle w:val="TableParagraph"/>
              <w:spacing w:line="233" w:lineRule="exact"/>
              <w:ind w:left="108"/>
              <w:rPr>
                <w:b/>
              </w:rPr>
            </w:pPr>
            <w:r>
              <w:rPr>
                <w:b/>
              </w:rPr>
              <w:t>Policy</w:t>
            </w:r>
            <w:r>
              <w:rPr>
                <w:b/>
                <w:spacing w:val="-12"/>
              </w:rPr>
              <w:t xml:space="preserve"> </w:t>
            </w:r>
            <w:r>
              <w:rPr>
                <w:b/>
                <w:spacing w:val="-2"/>
              </w:rPr>
              <w:t>Owner</w:t>
            </w:r>
          </w:p>
        </w:tc>
        <w:tc>
          <w:tcPr>
            <w:tcW w:w="4509" w:type="dxa"/>
          </w:tcPr>
          <w:p w14:paraId="1F444F47" w14:textId="77777777" w:rsidR="00FD5C8A" w:rsidRDefault="00A5589A">
            <w:pPr>
              <w:pStyle w:val="TableParagraph"/>
              <w:spacing w:line="254" w:lineRule="exact"/>
              <w:ind w:left="108"/>
              <w:rPr>
                <w:b/>
              </w:rPr>
            </w:pPr>
            <w:r>
              <w:rPr>
                <w:b/>
              </w:rPr>
              <w:t>Regional</w:t>
            </w:r>
            <w:r>
              <w:rPr>
                <w:b/>
                <w:spacing w:val="40"/>
              </w:rPr>
              <w:t xml:space="preserve"> </w:t>
            </w:r>
            <w:r>
              <w:rPr>
                <w:b/>
              </w:rPr>
              <w:t>Director</w:t>
            </w:r>
            <w:r>
              <w:rPr>
                <w:b/>
                <w:spacing w:val="40"/>
              </w:rPr>
              <w:t xml:space="preserve"> </w:t>
            </w:r>
            <w:r>
              <w:rPr>
                <w:b/>
              </w:rPr>
              <w:t>for</w:t>
            </w:r>
            <w:r>
              <w:rPr>
                <w:b/>
                <w:spacing w:val="40"/>
              </w:rPr>
              <w:t xml:space="preserve"> </w:t>
            </w:r>
            <w:r>
              <w:rPr>
                <w:b/>
              </w:rPr>
              <w:t>Plymouth</w:t>
            </w:r>
            <w:r>
              <w:rPr>
                <w:b/>
                <w:spacing w:val="40"/>
              </w:rPr>
              <w:t xml:space="preserve"> </w:t>
            </w:r>
            <w:r>
              <w:rPr>
                <w:b/>
              </w:rPr>
              <w:t>North: Rachael Saim</w:t>
            </w:r>
          </w:p>
        </w:tc>
      </w:tr>
      <w:tr w:rsidR="00FD5C8A" w14:paraId="1F444F4B" w14:textId="77777777">
        <w:trPr>
          <w:trHeight w:val="250"/>
        </w:trPr>
        <w:tc>
          <w:tcPr>
            <w:tcW w:w="4509" w:type="dxa"/>
          </w:tcPr>
          <w:p w14:paraId="1F444F49" w14:textId="77777777" w:rsidR="00FD5C8A" w:rsidRDefault="00A5589A">
            <w:pPr>
              <w:pStyle w:val="TableParagraph"/>
              <w:spacing w:line="231" w:lineRule="exact"/>
              <w:ind w:left="108"/>
              <w:rPr>
                <w:b/>
              </w:rPr>
            </w:pPr>
            <w:r>
              <w:rPr>
                <w:b/>
              </w:rPr>
              <w:t>Adopted</w:t>
            </w:r>
            <w:r>
              <w:rPr>
                <w:b/>
                <w:spacing w:val="-9"/>
              </w:rPr>
              <w:t xml:space="preserve"> </w:t>
            </w:r>
            <w:r>
              <w:rPr>
                <w:b/>
              </w:rPr>
              <w:t>by</w:t>
            </w:r>
            <w:r>
              <w:rPr>
                <w:b/>
                <w:spacing w:val="-7"/>
              </w:rPr>
              <w:t xml:space="preserve"> </w:t>
            </w:r>
            <w:r>
              <w:rPr>
                <w:b/>
              </w:rPr>
              <w:t>Trust</w:t>
            </w:r>
            <w:r>
              <w:rPr>
                <w:b/>
                <w:spacing w:val="-8"/>
              </w:rPr>
              <w:t xml:space="preserve"> </w:t>
            </w:r>
            <w:r>
              <w:rPr>
                <w:b/>
                <w:spacing w:val="-2"/>
              </w:rPr>
              <w:t>Board</w:t>
            </w:r>
          </w:p>
        </w:tc>
        <w:tc>
          <w:tcPr>
            <w:tcW w:w="4509" w:type="dxa"/>
          </w:tcPr>
          <w:p w14:paraId="1F444F4A" w14:textId="385C2990" w:rsidR="00FD5C8A" w:rsidRDefault="00252C9B">
            <w:pPr>
              <w:pStyle w:val="TableParagraph"/>
              <w:spacing w:line="231" w:lineRule="exact"/>
              <w:ind w:left="108"/>
            </w:pPr>
            <w:r>
              <w:rPr>
                <w:color w:val="000000"/>
              </w:rPr>
              <w:t>October 2026</w:t>
            </w:r>
          </w:p>
        </w:tc>
      </w:tr>
      <w:tr w:rsidR="00FD5C8A" w14:paraId="1F444F4E" w14:textId="77777777">
        <w:trPr>
          <w:trHeight w:val="254"/>
        </w:trPr>
        <w:tc>
          <w:tcPr>
            <w:tcW w:w="4509" w:type="dxa"/>
          </w:tcPr>
          <w:p w14:paraId="1F444F4C" w14:textId="77777777" w:rsidR="00FD5C8A" w:rsidRDefault="00A5589A">
            <w:pPr>
              <w:pStyle w:val="TableParagraph"/>
              <w:spacing w:before="1" w:line="233" w:lineRule="exact"/>
              <w:ind w:left="108"/>
              <w:rPr>
                <w:b/>
              </w:rPr>
            </w:pPr>
            <w:r>
              <w:rPr>
                <w:b/>
              </w:rPr>
              <w:t>Review</w:t>
            </w:r>
            <w:r>
              <w:rPr>
                <w:b/>
                <w:spacing w:val="-13"/>
              </w:rPr>
              <w:t xml:space="preserve"> </w:t>
            </w:r>
            <w:r>
              <w:rPr>
                <w:b/>
                <w:spacing w:val="-4"/>
              </w:rPr>
              <w:t>Date</w:t>
            </w:r>
          </w:p>
        </w:tc>
        <w:tc>
          <w:tcPr>
            <w:tcW w:w="4509" w:type="dxa"/>
          </w:tcPr>
          <w:p w14:paraId="1F444F4D" w14:textId="77777777" w:rsidR="00FD5C8A" w:rsidRDefault="00A5589A">
            <w:pPr>
              <w:pStyle w:val="TableParagraph"/>
              <w:spacing w:before="1" w:line="233" w:lineRule="exact"/>
              <w:ind w:left="108"/>
            </w:pPr>
            <w:r>
              <w:t>August</w:t>
            </w:r>
            <w:r>
              <w:rPr>
                <w:spacing w:val="-10"/>
              </w:rPr>
              <w:t xml:space="preserve"> </w:t>
            </w:r>
            <w:r>
              <w:rPr>
                <w:spacing w:val="-4"/>
              </w:rPr>
              <w:t>2027</w:t>
            </w:r>
          </w:p>
        </w:tc>
      </w:tr>
      <w:tr w:rsidR="00FD5C8A" w14:paraId="1F444F52" w14:textId="77777777">
        <w:trPr>
          <w:trHeight w:val="2070"/>
        </w:trPr>
        <w:tc>
          <w:tcPr>
            <w:tcW w:w="4509" w:type="dxa"/>
          </w:tcPr>
          <w:p w14:paraId="1F444F4F" w14:textId="77777777" w:rsidR="00FD5C8A" w:rsidRDefault="00A5589A">
            <w:pPr>
              <w:pStyle w:val="TableParagraph"/>
              <w:ind w:left="108"/>
              <w:rPr>
                <w:b/>
              </w:rPr>
            </w:pPr>
            <w:r>
              <w:rPr>
                <w:b/>
                <w:spacing w:val="-2"/>
              </w:rPr>
              <w:t>Regulatory</w:t>
            </w:r>
            <w:r>
              <w:rPr>
                <w:b/>
                <w:spacing w:val="5"/>
              </w:rPr>
              <w:t xml:space="preserve"> </w:t>
            </w:r>
            <w:r>
              <w:rPr>
                <w:b/>
                <w:spacing w:val="-2"/>
              </w:rPr>
              <w:t>Requirement</w:t>
            </w:r>
            <w:r>
              <w:rPr>
                <w:b/>
                <w:spacing w:val="4"/>
              </w:rPr>
              <w:t xml:space="preserve"> </w:t>
            </w:r>
            <w:r>
              <w:rPr>
                <w:b/>
                <w:spacing w:val="-5"/>
              </w:rPr>
              <w:t>Met</w:t>
            </w:r>
          </w:p>
        </w:tc>
        <w:tc>
          <w:tcPr>
            <w:tcW w:w="4509" w:type="dxa"/>
          </w:tcPr>
          <w:p w14:paraId="1F444F50" w14:textId="77777777" w:rsidR="00FD5C8A" w:rsidRDefault="00A5589A">
            <w:pPr>
              <w:pStyle w:val="TableParagraph"/>
              <w:tabs>
                <w:tab w:val="left" w:pos="1183"/>
                <w:tab w:val="left" w:pos="2257"/>
                <w:tab w:val="left" w:pos="2709"/>
                <w:tab w:val="left" w:pos="3760"/>
              </w:tabs>
              <w:ind w:left="108" w:right="100"/>
            </w:pPr>
            <w:r>
              <w:t xml:space="preserve">Update and in line with the statutory DFE </w:t>
            </w:r>
            <w:hyperlink r:id="rId9">
              <w:r>
                <w:rPr>
                  <w:color w:val="0071CC"/>
                  <w:spacing w:val="-2"/>
                  <w:u w:val="single" w:color="0071CC"/>
                </w:rPr>
                <w:t>Working</w:t>
              </w:r>
              <w:r>
                <w:rPr>
                  <w:color w:val="0071CC"/>
                  <w:u w:val="single" w:color="0071CC"/>
                </w:rPr>
                <w:tab/>
              </w:r>
              <w:r>
                <w:rPr>
                  <w:color w:val="0071CC"/>
                  <w:spacing w:val="-2"/>
                  <w:u w:val="single" w:color="0071CC"/>
                </w:rPr>
                <w:t>together</w:t>
              </w:r>
              <w:r>
                <w:rPr>
                  <w:color w:val="0071CC"/>
                  <w:u w:val="single" w:color="0071CC"/>
                </w:rPr>
                <w:tab/>
              </w:r>
              <w:r>
                <w:rPr>
                  <w:color w:val="0071CC"/>
                  <w:spacing w:val="-6"/>
                  <w:u w:val="single" w:color="0071CC"/>
                </w:rPr>
                <w:t>to</w:t>
              </w:r>
              <w:r>
                <w:rPr>
                  <w:color w:val="0071CC"/>
                  <w:u w:val="single" w:color="0071CC"/>
                </w:rPr>
                <w:tab/>
              </w:r>
              <w:r>
                <w:rPr>
                  <w:color w:val="0071CC"/>
                  <w:spacing w:val="-2"/>
                  <w:u w:val="single" w:color="0071CC"/>
                </w:rPr>
                <w:t>improve</w:t>
              </w:r>
              <w:r>
                <w:rPr>
                  <w:color w:val="0071CC"/>
                  <w:u w:val="single" w:color="0071CC"/>
                </w:rPr>
                <w:tab/>
              </w:r>
              <w:r>
                <w:rPr>
                  <w:color w:val="0071CC"/>
                  <w:spacing w:val="-2"/>
                  <w:u w:val="single" w:color="0071CC"/>
                </w:rPr>
                <w:t>school</w:t>
              </w:r>
            </w:hyperlink>
            <w:r>
              <w:rPr>
                <w:color w:val="0071CC"/>
                <w:spacing w:val="-2"/>
              </w:rPr>
              <w:t xml:space="preserve"> </w:t>
            </w:r>
            <w:hyperlink r:id="rId10">
              <w:r>
                <w:rPr>
                  <w:color w:val="0071CC"/>
                  <w:u w:val="single" w:color="0071CC"/>
                </w:rPr>
                <w:t>attendance</w:t>
              </w:r>
            </w:hyperlink>
            <w:r>
              <w:rPr>
                <w:color w:val="0071CC"/>
              </w:rPr>
              <w:t xml:space="preserve"> </w:t>
            </w:r>
            <w:r>
              <w:t>guidance July 2026</w:t>
            </w:r>
          </w:p>
          <w:p w14:paraId="1F444F51" w14:textId="77777777" w:rsidR="00FD5C8A" w:rsidRDefault="00A5589A">
            <w:pPr>
              <w:pStyle w:val="TableParagraph"/>
              <w:spacing w:before="249"/>
              <w:ind w:left="108" w:right="243"/>
              <w:rPr>
                <w:rFonts w:ascii="Calibri"/>
              </w:rPr>
            </w:pPr>
            <w:hyperlink r:id="rId11">
              <w:r>
                <w:rPr>
                  <w:rFonts w:ascii="Calibri"/>
                  <w:color w:val="0071CC"/>
                  <w:u w:val="single" w:color="0071CC"/>
                </w:rPr>
                <w:t>School suspensions and permanent</w:t>
              </w:r>
            </w:hyperlink>
            <w:r>
              <w:rPr>
                <w:rFonts w:ascii="Calibri"/>
                <w:color w:val="0071CC"/>
                <w:spacing w:val="40"/>
                <w:w w:val="110"/>
              </w:rPr>
              <w:t xml:space="preserve"> </w:t>
            </w:r>
            <w:hyperlink r:id="rId12">
              <w:r>
                <w:rPr>
                  <w:rFonts w:ascii="Calibri"/>
                  <w:color w:val="0071CC"/>
                  <w:w w:val="110"/>
                  <w:u w:val="single" w:color="0071CC"/>
                </w:rPr>
                <w:t>exclusions - GOV.UK</w:t>
              </w:r>
            </w:hyperlink>
          </w:p>
        </w:tc>
      </w:tr>
    </w:tbl>
    <w:p w14:paraId="1F444F53" w14:textId="77777777" w:rsidR="00FD5C8A" w:rsidRDefault="00FD5C8A">
      <w:pPr>
        <w:pStyle w:val="TableParagraph"/>
        <w:rPr>
          <w:rFonts w:ascii="Calibri"/>
        </w:rPr>
        <w:sectPr w:rsidR="00FD5C8A">
          <w:footerReference w:type="default" r:id="rId13"/>
          <w:type w:val="continuous"/>
          <w:pgSz w:w="11910" w:h="16840"/>
          <w:pgMar w:top="1820" w:right="566" w:bottom="1280" w:left="1417" w:header="0" w:footer="1093" w:gutter="0"/>
          <w:pgBorders w:offsetFrom="page">
            <w:top w:val="single" w:sz="4" w:space="24" w:color="000000"/>
            <w:left w:val="single" w:sz="4" w:space="24" w:color="000000"/>
            <w:bottom w:val="single" w:sz="4" w:space="24" w:color="000000"/>
            <w:right w:val="single" w:sz="4" w:space="24" w:color="000000"/>
          </w:pgBorders>
          <w:pgNumType w:start="1"/>
          <w:cols w:space="720"/>
        </w:sectPr>
      </w:pPr>
    </w:p>
    <w:p w14:paraId="1F444F54" w14:textId="77777777" w:rsidR="00FD5C8A" w:rsidRDefault="00A5589A">
      <w:pPr>
        <w:spacing w:before="82" w:after="40"/>
        <w:ind w:left="23"/>
        <w:rPr>
          <w:b/>
          <w:sz w:val="24"/>
        </w:rPr>
      </w:pPr>
      <w:r>
        <w:rPr>
          <w:b/>
          <w:spacing w:val="-2"/>
          <w:sz w:val="24"/>
        </w:rPr>
        <w:lastRenderedPageBreak/>
        <w:t>Contents</w:t>
      </w:r>
    </w:p>
    <w:tbl>
      <w:tblPr>
        <w:tblW w:w="0" w:type="auto"/>
        <w:tblInd w:w="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076"/>
        <w:gridCol w:w="942"/>
      </w:tblGrid>
      <w:tr w:rsidR="00FD5C8A" w14:paraId="1F444F57" w14:textId="77777777">
        <w:trPr>
          <w:trHeight w:val="254"/>
        </w:trPr>
        <w:tc>
          <w:tcPr>
            <w:tcW w:w="8076" w:type="dxa"/>
          </w:tcPr>
          <w:p w14:paraId="1F444F55" w14:textId="77777777" w:rsidR="00FD5C8A" w:rsidRDefault="00A5589A">
            <w:pPr>
              <w:pStyle w:val="TableParagraph"/>
              <w:spacing w:before="1" w:line="233" w:lineRule="exact"/>
              <w:ind w:left="468"/>
            </w:pPr>
            <w:r>
              <w:t>1.</w:t>
            </w:r>
            <w:r>
              <w:rPr>
                <w:spacing w:val="67"/>
                <w:w w:val="150"/>
              </w:rPr>
              <w:t xml:space="preserve"> </w:t>
            </w:r>
            <w:r>
              <w:t>Attendance</w:t>
            </w:r>
            <w:r>
              <w:rPr>
                <w:spacing w:val="-7"/>
              </w:rPr>
              <w:t xml:space="preserve"> </w:t>
            </w:r>
            <w:r>
              <w:t>Statement</w:t>
            </w:r>
            <w:r>
              <w:rPr>
                <w:spacing w:val="-6"/>
              </w:rPr>
              <w:t xml:space="preserve"> </w:t>
            </w:r>
            <w:r>
              <w:t>of</w:t>
            </w:r>
            <w:r>
              <w:rPr>
                <w:spacing w:val="-7"/>
              </w:rPr>
              <w:t xml:space="preserve"> </w:t>
            </w:r>
            <w:r>
              <w:t>Aims</w:t>
            </w:r>
            <w:r>
              <w:rPr>
                <w:spacing w:val="-7"/>
              </w:rPr>
              <w:t xml:space="preserve"> </w:t>
            </w:r>
            <w:r>
              <w:t>and</w:t>
            </w:r>
            <w:r>
              <w:rPr>
                <w:spacing w:val="-6"/>
              </w:rPr>
              <w:t xml:space="preserve"> </w:t>
            </w:r>
            <w:r>
              <w:rPr>
                <w:spacing w:val="-2"/>
              </w:rPr>
              <w:t>Intention</w:t>
            </w:r>
          </w:p>
        </w:tc>
        <w:tc>
          <w:tcPr>
            <w:tcW w:w="942" w:type="dxa"/>
          </w:tcPr>
          <w:p w14:paraId="1F444F56" w14:textId="77777777" w:rsidR="00FD5C8A" w:rsidRDefault="00A5589A">
            <w:pPr>
              <w:pStyle w:val="TableParagraph"/>
              <w:spacing w:before="1" w:line="233" w:lineRule="exact"/>
              <w:ind w:left="8"/>
              <w:jc w:val="center"/>
            </w:pPr>
            <w:r>
              <w:rPr>
                <w:spacing w:val="-10"/>
              </w:rPr>
              <w:t>3</w:t>
            </w:r>
          </w:p>
        </w:tc>
      </w:tr>
      <w:tr w:rsidR="00FD5C8A" w14:paraId="1F444F5A" w14:textId="77777777">
        <w:trPr>
          <w:trHeight w:val="268"/>
        </w:trPr>
        <w:tc>
          <w:tcPr>
            <w:tcW w:w="8076" w:type="dxa"/>
          </w:tcPr>
          <w:p w14:paraId="1F444F58" w14:textId="77777777" w:rsidR="00FD5C8A" w:rsidRDefault="00A5589A">
            <w:pPr>
              <w:pStyle w:val="TableParagraph"/>
              <w:spacing w:line="248" w:lineRule="exact"/>
              <w:ind w:left="468"/>
              <w:rPr>
                <w:rFonts w:ascii="Calibri"/>
              </w:rPr>
            </w:pPr>
            <w:r>
              <w:rPr>
                <w:w w:val="105"/>
              </w:rPr>
              <w:t>2</w:t>
            </w:r>
            <w:proofErr w:type="gramStart"/>
            <w:r>
              <w:rPr>
                <w:w w:val="105"/>
              </w:rPr>
              <w:t>.</w:t>
            </w:r>
            <w:r>
              <w:rPr>
                <w:spacing w:val="21"/>
                <w:w w:val="105"/>
              </w:rPr>
              <w:t xml:space="preserve">  </w:t>
            </w:r>
            <w:r>
              <w:rPr>
                <w:rFonts w:ascii="Calibri"/>
                <w:w w:val="105"/>
              </w:rPr>
              <w:t>Legislation</w:t>
            </w:r>
            <w:proofErr w:type="gramEnd"/>
            <w:r>
              <w:rPr>
                <w:rFonts w:ascii="Calibri"/>
                <w:w w:val="105"/>
              </w:rPr>
              <w:t>,</w:t>
            </w:r>
            <w:r>
              <w:rPr>
                <w:rFonts w:ascii="Calibri"/>
                <w:spacing w:val="-9"/>
                <w:w w:val="105"/>
              </w:rPr>
              <w:t xml:space="preserve"> </w:t>
            </w:r>
            <w:r>
              <w:rPr>
                <w:rFonts w:ascii="Calibri"/>
                <w:w w:val="105"/>
              </w:rPr>
              <w:t>Terminology</w:t>
            </w:r>
            <w:r>
              <w:rPr>
                <w:rFonts w:ascii="Calibri"/>
                <w:spacing w:val="-7"/>
                <w:w w:val="105"/>
              </w:rPr>
              <w:t xml:space="preserve"> </w:t>
            </w:r>
            <w:r>
              <w:rPr>
                <w:rFonts w:ascii="Calibri"/>
                <w:w w:val="105"/>
              </w:rPr>
              <w:t>and</w:t>
            </w:r>
            <w:r>
              <w:rPr>
                <w:rFonts w:ascii="Calibri"/>
                <w:spacing w:val="-10"/>
                <w:w w:val="105"/>
              </w:rPr>
              <w:t xml:space="preserve"> </w:t>
            </w:r>
            <w:r>
              <w:rPr>
                <w:rFonts w:ascii="Calibri"/>
                <w:w w:val="105"/>
              </w:rPr>
              <w:t>Key</w:t>
            </w:r>
            <w:r>
              <w:rPr>
                <w:rFonts w:ascii="Calibri"/>
                <w:spacing w:val="-9"/>
                <w:w w:val="105"/>
              </w:rPr>
              <w:t xml:space="preserve"> </w:t>
            </w:r>
            <w:r>
              <w:rPr>
                <w:rFonts w:ascii="Calibri"/>
                <w:spacing w:val="-2"/>
                <w:w w:val="105"/>
              </w:rPr>
              <w:t>Documents</w:t>
            </w:r>
          </w:p>
        </w:tc>
        <w:tc>
          <w:tcPr>
            <w:tcW w:w="942" w:type="dxa"/>
          </w:tcPr>
          <w:p w14:paraId="1F444F59" w14:textId="77777777" w:rsidR="00FD5C8A" w:rsidRDefault="00A5589A">
            <w:pPr>
              <w:pStyle w:val="TableParagraph"/>
              <w:spacing w:line="248" w:lineRule="exact"/>
              <w:ind w:left="8"/>
              <w:jc w:val="center"/>
            </w:pPr>
            <w:r>
              <w:rPr>
                <w:spacing w:val="-10"/>
              </w:rPr>
              <w:t>4</w:t>
            </w:r>
          </w:p>
        </w:tc>
      </w:tr>
      <w:tr w:rsidR="00FD5C8A" w14:paraId="1F444F5D" w14:textId="77777777">
        <w:trPr>
          <w:trHeight w:val="252"/>
        </w:trPr>
        <w:tc>
          <w:tcPr>
            <w:tcW w:w="8076" w:type="dxa"/>
          </w:tcPr>
          <w:p w14:paraId="1F444F5B" w14:textId="77777777" w:rsidR="00FD5C8A" w:rsidRDefault="00A5589A">
            <w:pPr>
              <w:pStyle w:val="TableParagraph"/>
              <w:spacing w:line="233" w:lineRule="exact"/>
              <w:ind w:left="468"/>
            </w:pPr>
            <w:r>
              <w:t>3.</w:t>
            </w:r>
            <w:r>
              <w:rPr>
                <w:spacing w:val="74"/>
                <w:w w:val="150"/>
              </w:rPr>
              <w:t xml:space="preserve"> </w:t>
            </w:r>
            <w:r>
              <w:t>Roles</w:t>
            </w:r>
            <w:r>
              <w:rPr>
                <w:spacing w:val="-3"/>
              </w:rPr>
              <w:t xml:space="preserve"> </w:t>
            </w:r>
            <w:r>
              <w:t>and</w:t>
            </w:r>
            <w:r>
              <w:rPr>
                <w:spacing w:val="-3"/>
              </w:rPr>
              <w:t xml:space="preserve"> </w:t>
            </w:r>
            <w:r>
              <w:rPr>
                <w:spacing w:val="-2"/>
              </w:rPr>
              <w:t>Responsibilities</w:t>
            </w:r>
          </w:p>
        </w:tc>
        <w:tc>
          <w:tcPr>
            <w:tcW w:w="942" w:type="dxa"/>
          </w:tcPr>
          <w:p w14:paraId="1F444F5C" w14:textId="77777777" w:rsidR="00FD5C8A" w:rsidRDefault="00A5589A">
            <w:pPr>
              <w:pStyle w:val="TableParagraph"/>
              <w:spacing w:line="233" w:lineRule="exact"/>
              <w:ind w:left="8"/>
              <w:jc w:val="center"/>
            </w:pPr>
            <w:r>
              <w:rPr>
                <w:spacing w:val="-10"/>
              </w:rPr>
              <w:t>6</w:t>
            </w:r>
          </w:p>
        </w:tc>
      </w:tr>
      <w:tr w:rsidR="00FD5C8A" w14:paraId="1F444F60" w14:textId="77777777">
        <w:trPr>
          <w:trHeight w:val="253"/>
        </w:trPr>
        <w:tc>
          <w:tcPr>
            <w:tcW w:w="8076" w:type="dxa"/>
          </w:tcPr>
          <w:p w14:paraId="1F444F5E" w14:textId="77777777" w:rsidR="00FD5C8A" w:rsidRDefault="00A5589A">
            <w:pPr>
              <w:pStyle w:val="TableParagraph"/>
              <w:spacing w:line="233" w:lineRule="exact"/>
              <w:ind w:left="468"/>
            </w:pPr>
            <w:r>
              <w:t>4.</w:t>
            </w:r>
            <w:r>
              <w:rPr>
                <w:spacing w:val="73"/>
                <w:w w:val="150"/>
              </w:rPr>
              <w:t xml:space="preserve"> </w:t>
            </w:r>
            <w:r>
              <w:t>Recording</w:t>
            </w:r>
            <w:r>
              <w:rPr>
                <w:spacing w:val="-5"/>
              </w:rPr>
              <w:t xml:space="preserve"> </w:t>
            </w:r>
            <w:r>
              <w:rPr>
                <w:spacing w:val="-2"/>
              </w:rPr>
              <w:t>Attendance</w:t>
            </w:r>
          </w:p>
        </w:tc>
        <w:tc>
          <w:tcPr>
            <w:tcW w:w="942" w:type="dxa"/>
          </w:tcPr>
          <w:p w14:paraId="1F444F5F" w14:textId="77777777" w:rsidR="00FD5C8A" w:rsidRDefault="00A5589A">
            <w:pPr>
              <w:pStyle w:val="TableParagraph"/>
              <w:spacing w:line="233" w:lineRule="exact"/>
              <w:ind w:left="8"/>
              <w:jc w:val="center"/>
            </w:pPr>
            <w:r>
              <w:rPr>
                <w:spacing w:val="-10"/>
              </w:rPr>
              <w:t>9</w:t>
            </w:r>
          </w:p>
        </w:tc>
      </w:tr>
      <w:tr w:rsidR="00FD5C8A" w14:paraId="1F444F63" w14:textId="77777777">
        <w:trPr>
          <w:trHeight w:val="252"/>
        </w:trPr>
        <w:tc>
          <w:tcPr>
            <w:tcW w:w="8076" w:type="dxa"/>
          </w:tcPr>
          <w:p w14:paraId="1F444F61" w14:textId="77777777" w:rsidR="00FD5C8A" w:rsidRDefault="00A5589A">
            <w:pPr>
              <w:pStyle w:val="TableParagraph"/>
              <w:spacing w:line="233" w:lineRule="exact"/>
              <w:ind w:left="468"/>
            </w:pPr>
            <w:r>
              <w:t>5.</w:t>
            </w:r>
            <w:r>
              <w:rPr>
                <w:spacing w:val="70"/>
                <w:w w:val="150"/>
              </w:rPr>
              <w:t xml:space="preserve"> </w:t>
            </w:r>
            <w:proofErr w:type="spellStart"/>
            <w:r>
              <w:t>Authorised</w:t>
            </w:r>
            <w:proofErr w:type="spellEnd"/>
            <w:r>
              <w:rPr>
                <w:spacing w:val="-5"/>
              </w:rPr>
              <w:t xml:space="preserve"> </w:t>
            </w:r>
            <w:r>
              <w:rPr>
                <w:spacing w:val="-2"/>
              </w:rPr>
              <w:t>Absence</w:t>
            </w:r>
          </w:p>
        </w:tc>
        <w:tc>
          <w:tcPr>
            <w:tcW w:w="942" w:type="dxa"/>
          </w:tcPr>
          <w:p w14:paraId="1F444F62" w14:textId="77777777" w:rsidR="00FD5C8A" w:rsidRDefault="00A5589A">
            <w:pPr>
              <w:pStyle w:val="TableParagraph"/>
              <w:spacing w:line="233" w:lineRule="exact"/>
              <w:ind w:left="8"/>
              <w:jc w:val="center"/>
            </w:pPr>
            <w:r>
              <w:rPr>
                <w:spacing w:val="-5"/>
              </w:rPr>
              <w:t>12</w:t>
            </w:r>
          </w:p>
        </w:tc>
      </w:tr>
      <w:tr w:rsidR="00FD5C8A" w14:paraId="1F444F66" w14:textId="77777777">
        <w:trPr>
          <w:trHeight w:val="252"/>
        </w:trPr>
        <w:tc>
          <w:tcPr>
            <w:tcW w:w="8076" w:type="dxa"/>
          </w:tcPr>
          <w:p w14:paraId="1F444F64" w14:textId="77777777" w:rsidR="00FD5C8A" w:rsidRDefault="00A5589A">
            <w:pPr>
              <w:pStyle w:val="TableParagraph"/>
              <w:spacing w:line="233" w:lineRule="exact"/>
              <w:ind w:left="468"/>
            </w:pPr>
            <w:r>
              <w:t>6.</w:t>
            </w:r>
            <w:r>
              <w:rPr>
                <w:spacing w:val="66"/>
                <w:w w:val="150"/>
              </w:rPr>
              <w:t xml:space="preserve"> </w:t>
            </w:r>
            <w:r>
              <w:t>Strategies</w:t>
            </w:r>
            <w:r>
              <w:rPr>
                <w:spacing w:val="-6"/>
              </w:rPr>
              <w:t xml:space="preserve"> </w:t>
            </w:r>
            <w:r>
              <w:t>for</w:t>
            </w:r>
            <w:r>
              <w:rPr>
                <w:spacing w:val="-7"/>
              </w:rPr>
              <w:t xml:space="preserve"> </w:t>
            </w:r>
            <w:r>
              <w:t>Promoting</w:t>
            </w:r>
            <w:r>
              <w:rPr>
                <w:spacing w:val="-7"/>
              </w:rPr>
              <w:t xml:space="preserve"> </w:t>
            </w:r>
            <w:r>
              <w:rPr>
                <w:spacing w:val="-2"/>
              </w:rPr>
              <w:t>Attendance</w:t>
            </w:r>
          </w:p>
        </w:tc>
        <w:tc>
          <w:tcPr>
            <w:tcW w:w="942" w:type="dxa"/>
          </w:tcPr>
          <w:p w14:paraId="1F444F65" w14:textId="77777777" w:rsidR="00FD5C8A" w:rsidRDefault="00A5589A">
            <w:pPr>
              <w:pStyle w:val="TableParagraph"/>
              <w:spacing w:line="233" w:lineRule="exact"/>
              <w:ind w:left="8"/>
              <w:jc w:val="center"/>
            </w:pPr>
            <w:r>
              <w:rPr>
                <w:spacing w:val="-5"/>
              </w:rPr>
              <w:t>13</w:t>
            </w:r>
          </w:p>
        </w:tc>
      </w:tr>
      <w:tr w:rsidR="00FD5C8A" w14:paraId="1F444F69" w14:textId="77777777">
        <w:trPr>
          <w:trHeight w:val="252"/>
        </w:trPr>
        <w:tc>
          <w:tcPr>
            <w:tcW w:w="8076" w:type="dxa"/>
          </w:tcPr>
          <w:p w14:paraId="1F444F67" w14:textId="77777777" w:rsidR="00FD5C8A" w:rsidRDefault="00A5589A">
            <w:pPr>
              <w:pStyle w:val="TableParagraph"/>
              <w:spacing w:line="233" w:lineRule="exact"/>
              <w:ind w:left="468"/>
            </w:pPr>
            <w:r>
              <w:t>7.</w:t>
            </w:r>
            <w:r>
              <w:rPr>
                <w:spacing w:val="66"/>
                <w:w w:val="150"/>
              </w:rPr>
              <w:t xml:space="preserve"> </w:t>
            </w:r>
            <w:r>
              <w:t>Supporting</w:t>
            </w:r>
            <w:r>
              <w:rPr>
                <w:spacing w:val="-6"/>
              </w:rPr>
              <w:t xml:space="preserve"> </w:t>
            </w:r>
            <w:r>
              <w:t>Pupils</w:t>
            </w:r>
            <w:r>
              <w:rPr>
                <w:spacing w:val="-6"/>
              </w:rPr>
              <w:t xml:space="preserve"> </w:t>
            </w:r>
            <w:r>
              <w:t>&amp;</w:t>
            </w:r>
            <w:r>
              <w:rPr>
                <w:spacing w:val="-8"/>
              </w:rPr>
              <w:t xml:space="preserve"> </w:t>
            </w:r>
            <w:r>
              <w:t>Students</w:t>
            </w:r>
            <w:r>
              <w:rPr>
                <w:spacing w:val="-6"/>
              </w:rPr>
              <w:t xml:space="preserve"> </w:t>
            </w:r>
            <w:r>
              <w:t>with</w:t>
            </w:r>
            <w:r>
              <w:rPr>
                <w:spacing w:val="-6"/>
              </w:rPr>
              <w:t xml:space="preserve"> </w:t>
            </w:r>
            <w:r>
              <w:t>Poor</w:t>
            </w:r>
            <w:r>
              <w:rPr>
                <w:spacing w:val="-7"/>
              </w:rPr>
              <w:t xml:space="preserve"> </w:t>
            </w:r>
            <w:r>
              <w:rPr>
                <w:spacing w:val="-2"/>
              </w:rPr>
              <w:t>Attendance</w:t>
            </w:r>
          </w:p>
        </w:tc>
        <w:tc>
          <w:tcPr>
            <w:tcW w:w="942" w:type="dxa"/>
          </w:tcPr>
          <w:p w14:paraId="1F444F68" w14:textId="77777777" w:rsidR="00FD5C8A" w:rsidRDefault="00A5589A">
            <w:pPr>
              <w:pStyle w:val="TableParagraph"/>
              <w:spacing w:line="233" w:lineRule="exact"/>
              <w:ind w:left="8"/>
              <w:jc w:val="center"/>
            </w:pPr>
            <w:r>
              <w:rPr>
                <w:spacing w:val="-5"/>
              </w:rPr>
              <w:t>14</w:t>
            </w:r>
          </w:p>
        </w:tc>
      </w:tr>
      <w:tr w:rsidR="00FD5C8A" w14:paraId="1F444F6C" w14:textId="77777777">
        <w:trPr>
          <w:trHeight w:val="254"/>
        </w:trPr>
        <w:tc>
          <w:tcPr>
            <w:tcW w:w="8076" w:type="dxa"/>
          </w:tcPr>
          <w:p w14:paraId="1F444F6A" w14:textId="77777777" w:rsidR="00FD5C8A" w:rsidRDefault="00A5589A">
            <w:pPr>
              <w:pStyle w:val="TableParagraph"/>
              <w:spacing w:before="1" w:line="233" w:lineRule="exact"/>
              <w:ind w:left="480"/>
            </w:pPr>
            <w:r>
              <w:t>8.</w:t>
            </w:r>
            <w:r>
              <w:rPr>
                <w:spacing w:val="67"/>
                <w:w w:val="150"/>
              </w:rPr>
              <w:t xml:space="preserve"> </w:t>
            </w:r>
            <w:r>
              <w:t>Supporting</w:t>
            </w:r>
            <w:r>
              <w:rPr>
                <w:spacing w:val="-6"/>
              </w:rPr>
              <w:t xml:space="preserve"> </w:t>
            </w:r>
            <w:r>
              <w:t>Pupils</w:t>
            </w:r>
            <w:r>
              <w:rPr>
                <w:spacing w:val="-6"/>
              </w:rPr>
              <w:t xml:space="preserve"> </w:t>
            </w:r>
            <w:r>
              <w:t>or</w:t>
            </w:r>
            <w:r>
              <w:rPr>
                <w:spacing w:val="-6"/>
              </w:rPr>
              <w:t xml:space="preserve"> </w:t>
            </w:r>
            <w:r>
              <w:t>Students</w:t>
            </w:r>
            <w:r>
              <w:rPr>
                <w:spacing w:val="-7"/>
              </w:rPr>
              <w:t xml:space="preserve"> </w:t>
            </w:r>
            <w:r>
              <w:t>who</w:t>
            </w:r>
            <w:r>
              <w:rPr>
                <w:spacing w:val="-6"/>
              </w:rPr>
              <w:t xml:space="preserve"> </w:t>
            </w:r>
            <w:r>
              <w:t>are</w:t>
            </w:r>
            <w:r>
              <w:rPr>
                <w:spacing w:val="-6"/>
              </w:rPr>
              <w:t xml:space="preserve"> </w:t>
            </w:r>
            <w:r>
              <w:t>Absent</w:t>
            </w:r>
            <w:r>
              <w:rPr>
                <w:spacing w:val="-6"/>
              </w:rPr>
              <w:t xml:space="preserve"> </w:t>
            </w:r>
            <w:r>
              <w:t>or</w:t>
            </w:r>
            <w:r>
              <w:rPr>
                <w:spacing w:val="-6"/>
              </w:rPr>
              <w:t xml:space="preserve"> </w:t>
            </w:r>
            <w:r>
              <w:t>Returning</w:t>
            </w:r>
            <w:r>
              <w:rPr>
                <w:spacing w:val="-6"/>
              </w:rPr>
              <w:t xml:space="preserve"> </w:t>
            </w:r>
            <w:r>
              <w:t>to</w:t>
            </w:r>
            <w:r>
              <w:rPr>
                <w:spacing w:val="-7"/>
              </w:rPr>
              <w:t xml:space="preserve"> </w:t>
            </w:r>
            <w:r>
              <w:rPr>
                <w:spacing w:val="-2"/>
              </w:rPr>
              <w:t>School</w:t>
            </w:r>
          </w:p>
        </w:tc>
        <w:tc>
          <w:tcPr>
            <w:tcW w:w="942" w:type="dxa"/>
          </w:tcPr>
          <w:p w14:paraId="1F444F6B" w14:textId="77777777" w:rsidR="00FD5C8A" w:rsidRDefault="00A5589A">
            <w:pPr>
              <w:pStyle w:val="TableParagraph"/>
              <w:spacing w:before="1" w:line="233" w:lineRule="exact"/>
              <w:ind w:left="8"/>
              <w:jc w:val="center"/>
            </w:pPr>
            <w:r>
              <w:rPr>
                <w:spacing w:val="-5"/>
              </w:rPr>
              <w:t>16</w:t>
            </w:r>
          </w:p>
        </w:tc>
      </w:tr>
      <w:tr w:rsidR="00FD5C8A" w14:paraId="1F444F6F" w14:textId="77777777">
        <w:trPr>
          <w:trHeight w:val="252"/>
        </w:trPr>
        <w:tc>
          <w:tcPr>
            <w:tcW w:w="8076" w:type="dxa"/>
          </w:tcPr>
          <w:p w14:paraId="1F444F6D" w14:textId="77777777" w:rsidR="00FD5C8A" w:rsidRDefault="00A5589A">
            <w:pPr>
              <w:pStyle w:val="TableParagraph"/>
              <w:spacing w:line="233" w:lineRule="exact"/>
              <w:ind w:left="480"/>
            </w:pPr>
            <w:r>
              <w:t>9.</w:t>
            </w:r>
            <w:r>
              <w:rPr>
                <w:spacing w:val="69"/>
                <w:w w:val="150"/>
              </w:rPr>
              <w:t xml:space="preserve"> </w:t>
            </w:r>
            <w:r>
              <w:t>Attendance</w:t>
            </w:r>
            <w:r>
              <w:rPr>
                <w:spacing w:val="-6"/>
              </w:rPr>
              <w:t xml:space="preserve"> </w:t>
            </w:r>
            <w:r>
              <w:rPr>
                <w:spacing w:val="-2"/>
              </w:rPr>
              <w:t>Monitoring</w:t>
            </w:r>
          </w:p>
        </w:tc>
        <w:tc>
          <w:tcPr>
            <w:tcW w:w="942" w:type="dxa"/>
          </w:tcPr>
          <w:p w14:paraId="1F444F6E" w14:textId="77777777" w:rsidR="00FD5C8A" w:rsidRDefault="00A5589A">
            <w:pPr>
              <w:pStyle w:val="TableParagraph"/>
              <w:spacing w:line="233" w:lineRule="exact"/>
              <w:ind w:left="8"/>
              <w:jc w:val="center"/>
            </w:pPr>
            <w:r>
              <w:rPr>
                <w:spacing w:val="-5"/>
              </w:rPr>
              <w:t>17</w:t>
            </w:r>
          </w:p>
        </w:tc>
      </w:tr>
      <w:tr w:rsidR="00FD5C8A" w14:paraId="1F444F72" w14:textId="77777777">
        <w:trPr>
          <w:trHeight w:val="252"/>
        </w:trPr>
        <w:tc>
          <w:tcPr>
            <w:tcW w:w="8076" w:type="dxa"/>
          </w:tcPr>
          <w:p w14:paraId="1F444F70" w14:textId="77777777" w:rsidR="00FD5C8A" w:rsidRDefault="00A5589A">
            <w:pPr>
              <w:pStyle w:val="TableParagraph"/>
              <w:spacing w:line="233" w:lineRule="exact"/>
              <w:ind w:left="480"/>
            </w:pPr>
            <w:r>
              <w:t>10.</w:t>
            </w:r>
            <w:r>
              <w:rPr>
                <w:spacing w:val="-16"/>
              </w:rPr>
              <w:t xml:space="preserve"> </w:t>
            </w:r>
            <w:r>
              <w:t>Monitoring</w:t>
            </w:r>
            <w:r>
              <w:rPr>
                <w:spacing w:val="-9"/>
              </w:rPr>
              <w:t xml:space="preserve"> </w:t>
            </w:r>
            <w:r>
              <w:rPr>
                <w:spacing w:val="-2"/>
              </w:rPr>
              <w:t>Arrangements</w:t>
            </w:r>
          </w:p>
        </w:tc>
        <w:tc>
          <w:tcPr>
            <w:tcW w:w="942" w:type="dxa"/>
          </w:tcPr>
          <w:p w14:paraId="1F444F71" w14:textId="77777777" w:rsidR="00FD5C8A" w:rsidRDefault="00A5589A">
            <w:pPr>
              <w:pStyle w:val="TableParagraph"/>
              <w:spacing w:line="233" w:lineRule="exact"/>
              <w:ind w:left="8"/>
              <w:jc w:val="center"/>
            </w:pPr>
            <w:r>
              <w:rPr>
                <w:spacing w:val="-5"/>
              </w:rPr>
              <w:t>18</w:t>
            </w:r>
          </w:p>
        </w:tc>
      </w:tr>
      <w:tr w:rsidR="00FD5C8A" w14:paraId="1F444F75" w14:textId="77777777">
        <w:trPr>
          <w:trHeight w:val="252"/>
        </w:trPr>
        <w:tc>
          <w:tcPr>
            <w:tcW w:w="8076" w:type="dxa"/>
          </w:tcPr>
          <w:p w14:paraId="1F444F73" w14:textId="77777777" w:rsidR="00FD5C8A" w:rsidRDefault="00A5589A">
            <w:pPr>
              <w:pStyle w:val="TableParagraph"/>
              <w:spacing w:line="233" w:lineRule="exact"/>
              <w:ind w:left="480"/>
            </w:pPr>
            <w:r>
              <w:t>11.</w:t>
            </w:r>
            <w:r>
              <w:rPr>
                <w:spacing w:val="-14"/>
              </w:rPr>
              <w:t xml:space="preserve"> </w:t>
            </w:r>
            <w:r>
              <w:t>Links</w:t>
            </w:r>
            <w:r>
              <w:rPr>
                <w:spacing w:val="-7"/>
              </w:rPr>
              <w:t xml:space="preserve"> </w:t>
            </w:r>
            <w:r>
              <w:t>with</w:t>
            </w:r>
            <w:r>
              <w:rPr>
                <w:spacing w:val="-7"/>
              </w:rPr>
              <w:t xml:space="preserve"> </w:t>
            </w:r>
            <w:r>
              <w:t>Other</w:t>
            </w:r>
            <w:r>
              <w:rPr>
                <w:spacing w:val="-7"/>
              </w:rPr>
              <w:t xml:space="preserve"> </w:t>
            </w:r>
            <w:r>
              <w:rPr>
                <w:spacing w:val="-2"/>
              </w:rPr>
              <w:t>Policies</w:t>
            </w:r>
          </w:p>
        </w:tc>
        <w:tc>
          <w:tcPr>
            <w:tcW w:w="942" w:type="dxa"/>
          </w:tcPr>
          <w:p w14:paraId="1F444F74" w14:textId="77777777" w:rsidR="00FD5C8A" w:rsidRDefault="00A5589A">
            <w:pPr>
              <w:pStyle w:val="TableParagraph"/>
              <w:spacing w:line="233" w:lineRule="exact"/>
              <w:ind w:left="8"/>
              <w:jc w:val="center"/>
            </w:pPr>
            <w:r>
              <w:rPr>
                <w:spacing w:val="-5"/>
              </w:rPr>
              <w:t>18</w:t>
            </w:r>
          </w:p>
        </w:tc>
      </w:tr>
      <w:tr w:rsidR="00FD5C8A" w14:paraId="1F444F78" w14:textId="77777777">
        <w:trPr>
          <w:trHeight w:val="253"/>
        </w:trPr>
        <w:tc>
          <w:tcPr>
            <w:tcW w:w="8076" w:type="dxa"/>
          </w:tcPr>
          <w:p w14:paraId="1F444F76" w14:textId="77777777" w:rsidR="00FD5C8A" w:rsidRDefault="00A5589A">
            <w:pPr>
              <w:pStyle w:val="TableParagraph"/>
              <w:spacing w:line="234" w:lineRule="exact"/>
              <w:ind w:left="480"/>
            </w:pPr>
            <w:r>
              <w:t>12.</w:t>
            </w:r>
            <w:r>
              <w:rPr>
                <w:spacing w:val="-18"/>
              </w:rPr>
              <w:t xml:space="preserve"> </w:t>
            </w:r>
            <w:r>
              <w:t>Promoting</w:t>
            </w:r>
            <w:r>
              <w:rPr>
                <w:spacing w:val="-13"/>
              </w:rPr>
              <w:t xml:space="preserve"> </w:t>
            </w:r>
            <w:r>
              <w:t>and</w:t>
            </w:r>
            <w:r>
              <w:rPr>
                <w:spacing w:val="-11"/>
              </w:rPr>
              <w:t xml:space="preserve"> </w:t>
            </w:r>
            <w:r>
              <w:t>Celebrating</w:t>
            </w:r>
            <w:r>
              <w:rPr>
                <w:spacing w:val="-10"/>
              </w:rPr>
              <w:t xml:space="preserve"> </w:t>
            </w:r>
            <w:r>
              <w:rPr>
                <w:spacing w:val="-2"/>
              </w:rPr>
              <w:t>Attendance</w:t>
            </w:r>
          </w:p>
        </w:tc>
        <w:tc>
          <w:tcPr>
            <w:tcW w:w="942" w:type="dxa"/>
          </w:tcPr>
          <w:p w14:paraId="1F444F77" w14:textId="77777777" w:rsidR="00FD5C8A" w:rsidRDefault="00A5589A">
            <w:pPr>
              <w:pStyle w:val="TableParagraph"/>
              <w:spacing w:line="234" w:lineRule="exact"/>
              <w:ind w:left="8"/>
              <w:jc w:val="center"/>
            </w:pPr>
            <w:r>
              <w:rPr>
                <w:spacing w:val="-5"/>
              </w:rPr>
              <w:t>19</w:t>
            </w:r>
          </w:p>
        </w:tc>
      </w:tr>
    </w:tbl>
    <w:p w14:paraId="1F444F79" w14:textId="77777777" w:rsidR="00FD5C8A" w:rsidRDefault="00FD5C8A">
      <w:pPr>
        <w:pStyle w:val="TableParagraph"/>
        <w:spacing w:line="234" w:lineRule="exact"/>
        <w:jc w:val="center"/>
        <w:sectPr w:rsidR="00FD5C8A">
          <w:footerReference w:type="default" r:id="rId14"/>
          <w:pgSz w:w="11910" w:h="16840"/>
          <w:pgMar w:top="1340" w:right="566" w:bottom="1280" w:left="1417" w:header="0" w:footer="1093" w:gutter="0"/>
          <w:pgBorders w:offsetFrom="page">
            <w:top w:val="single" w:sz="4" w:space="24" w:color="000000"/>
            <w:left w:val="single" w:sz="4" w:space="24" w:color="000000"/>
            <w:bottom w:val="single" w:sz="4" w:space="24" w:color="000000"/>
            <w:right w:val="single" w:sz="4" w:space="24" w:color="000000"/>
          </w:pgBorders>
          <w:cols w:space="720"/>
        </w:sectPr>
      </w:pPr>
    </w:p>
    <w:p w14:paraId="1F444F7A" w14:textId="77777777" w:rsidR="00FD5C8A" w:rsidRDefault="00A5589A">
      <w:pPr>
        <w:pStyle w:val="ListParagraph"/>
        <w:numPr>
          <w:ilvl w:val="0"/>
          <w:numId w:val="9"/>
        </w:numPr>
        <w:tabs>
          <w:tab w:val="left" w:pos="255"/>
        </w:tabs>
        <w:spacing w:before="74"/>
        <w:ind w:hanging="232"/>
        <w:rPr>
          <w:color w:val="0F4660"/>
        </w:rPr>
      </w:pPr>
      <w:r>
        <w:rPr>
          <w:color w:val="0F4660"/>
          <w:spacing w:val="-4"/>
        </w:rPr>
        <w:lastRenderedPageBreak/>
        <w:t>Aims</w:t>
      </w:r>
    </w:p>
    <w:p w14:paraId="1F444F7B" w14:textId="77777777" w:rsidR="00FD5C8A" w:rsidRDefault="00A5589A">
      <w:pPr>
        <w:pStyle w:val="Heading1"/>
        <w:spacing w:before="160"/>
        <w:ind w:left="23" w:firstLine="0"/>
      </w:pPr>
      <w:r>
        <w:t>Attendance:</w:t>
      </w:r>
      <w:r>
        <w:rPr>
          <w:spacing w:val="-11"/>
        </w:rPr>
        <w:t xml:space="preserve"> </w:t>
      </w:r>
      <w:r>
        <w:t>Statement</w:t>
      </w:r>
      <w:r>
        <w:rPr>
          <w:spacing w:val="-10"/>
        </w:rPr>
        <w:t xml:space="preserve"> </w:t>
      </w:r>
      <w:r>
        <w:t>of</w:t>
      </w:r>
      <w:r>
        <w:rPr>
          <w:spacing w:val="-11"/>
        </w:rPr>
        <w:t xml:space="preserve"> </w:t>
      </w:r>
      <w:r>
        <w:rPr>
          <w:spacing w:val="-2"/>
        </w:rPr>
        <w:t>Intention</w:t>
      </w:r>
    </w:p>
    <w:p w14:paraId="1F444F7C" w14:textId="77777777" w:rsidR="00FD5C8A" w:rsidRDefault="00A5589A">
      <w:pPr>
        <w:pStyle w:val="BodyText"/>
        <w:spacing w:before="201" w:line="278" w:lineRule="auto"/>
        <w:ind w:left="23" w:right="872"/>
        <w:jc w:val="both"/>
      </w:pPr>
      <w:r>
        <w:t>At Reach South</w:t>
      </w:r>
      <w:r>
        <w:rPr>
          <w:spacing w:val="-4"/>
        </w:rPr>
        <w:t xml:space="preserve"> </w:t>
      </w:r>
      <w:r>
        <w:t>Academy Trust, excellent attendance is fundamental to ensuring that every child and young person has an</w:t>
      </w:r>
      <w:r>
        <w:rPr>
          <w:spacing w:val="40"/>
        </w:rPr>
        <w:t xml:space="preserve"> </w:t>
      </w:r>
      <w:r>
        <w:t xml:space="preserve">opportunity to thrive, aspire, achieve well and fulfil their full </w:t>
      </w:r>
      <w:r>
        <w:rPr>
          <w:spacing w:val="-2"/>
        </w:rPr>
        <w:t>potential.</w:t>
      </w:r>
    </w:p>
    <w:p w14:paraId="1F444F7D" w14:textId="77777777" w:rsidR="00FD5C8A" w:rsidRDefault="00A5589A">
      <w:pPr>
        <w:pStyle w:val="BodyText"/>
        <w:spacing w:before="159" w:line="278" w:lineRule="auto"/>
        <w:ind w:left="23" w:right="873"/>
        <w:jc w:val="both"/>
      </w:pPr>
      <w:r>
        <w:t>We</w:t>
      </w:r>
      <w:r>
        <w:rPr>
          <w:spacing w:val="-9"/>
        </w:rPr>
        <w:t xml:space="preserve"> </w:t>
      </w:r>
      <w:r>
        <w:t>are</w:t>
      </w:r>
      <w:r>
        <w:rPr>
          <w:spacing w:val="-9"/>
        </w:rPr>
        <w:t xml:space="preserve"> </w:t>
      </w:r>
      <w:r>
        <w:t>committed</w:t>
      </w:r>
      <w:r>
        <w:rPr>
          <w:spacing w:val="-9"/>
        </w:rPr>
        <w:t xml:space="preserve"> </w:t>
      </w:r>
      <w:r>
        <w:t>to</w:t>
      </w:r>
      <w:r>
        <w:rPr>
          <w:spacing w:val="-9"/>
        </w:rPr>
        <w:t xml:space="preserve"> </w:t>
      </w:r>
      <w:r>
        <w:t>creating</w:t>
      </w:r>
      <w:r>
        <w:rPr>
          <w:spacing w:val="-9"/>
        </w:rPr>
        <w:t xml:space="preserve"> </w:t>
      </w:r>
      <w:r>
        <w:t>a</w:t>
      </w:r>
      <w:r>
        <w:rPr>
          <w:spacing w:val="-7"/>
        </w:rPr>
        <w:t xml:space="preserve"> </w:t>
      </w:r>
      <w:r>
        <w:t>positive</w:t>
      </w:r>
      <w:r>
        <w:rPr>
          <w:spacing w:val="-9"/>
        </w:rPr>
        <w:t xml:space="preserve"> </w:t>
      </w:r>
      <w:r>
        <w:t>culture</w:t>
      </w:r>
      <w:r>
        <w:rPr>
          <w:spacing w:val="-9"/>
        </w:rPr>
        <w:t xml:space="preserve"> </w:t>
      </w:r>
      <w:r>
        <w:t>of</w:t>
      </w:r>
      <w:r>
        <w:rPr>
          <w:spacing w:val="-10"/>
        </w:rPr>
        <w:t xml:space="preserve"> </w:t>
      </w:r>
      <w:r>
        <w:t>attendance</w:t>
      </w:r>
      <w:r>
        <w:rPr>
          <w:spacing w:val="-10"/>
        </w:rPr>
        <w:t xml:space="preserve"> </w:t>
      </w:r>
      <w:r>
        <w:t>and</w:t>
      </w:r>
      <w:r>
        <w:rPr>
          <w:spacing w:val="-9"/>
        </w:rPr>
        <w:t xml:space="preserve"> </w:t>
      </w:r>
      <w:r>
        <w:t>belonging</w:t>
      </w:r>
      <w:r>
        <w:rPr>
          <w:spacing w:val="-5"/>
        </w:rPr>
        <w:t xml:space="preserve"> </w:t>
      </w:r>
      <w:r>
        <w:t>across</w:t>
      </w:r>
      <w:r>
        <w:rPr>
          <w:spacing w:val="-9"/>
        </w:rPr>
        <w:t xml:space="preserve"> </w:t>
      </w:r>
      <w:r>
        <w:t>all</w:t>
      </w:r>
      <w:r>
        <w:rPr>
          <w:spacing w:val="-10"/>
        </w:rPr>
        <w:t xml:space="preserve"> </w:t>
      </w:r>
      <w:r>
        <w:t>Reach South academies. Our approach is based on high expectations for every pupil, strong relationships with families, early identification of concerns and effective support to overcome barriers to attendance.</w:t>
      </w:r>
    </w:p>
    <w:p w14:paraId="1F444F7E" w14:textId="77777777" w:rsidR="00FD5C8A" w:rsidRDefault="00A5589A">
      <w:pPr>
        <w:pStyle w:val="BodyText"/>
        <w:spacing w:before="158" w:line="278" w:lineRule="auto"/>
        <w:ind w:left="23" w:right="879"/>
        <w:jc w:val="both"/>
      </w:pPr>
      <w:r>
        <w:t>Regular attendance supports learning, wellbeing and wider development and helps children to</w:t>
      </w:r>
      <w:r>
        <w:rPr>
          <w:spacing w:val="-9"/>
        </w:rPr>
        <w:t xml:space="preserve"> </w:t>
      </w:r>
      <w:r>
        <w:t>remain</w:t>
      </w:r>
      <w:r>
        <w:rPr>
          <w:spacing w:val="-9"/>
        </w:rPr>
        <w:t xml:space="preserve"> </w:t>
      </w:r>
      <w:r>
        <w:t>connected</w:t>
      </w:r>
      <w:r>
        <w:rPr>
          <w:spacing w:val="-9"/>
        </w:rPr>
        <w:t xml:space="preserve"> </w:t>
      </w:r>
      <w:r>
        <w:t>to</w:t>
      </w:r>
      <w:r>
        <w:rPr>
          <w:spacing w:val="-9"/>
        </w:rPr>
        <w:t xml:space="preserve"> </w:t>
      </w:r>
      <w:r>
        <w:t>their</w:t>
      </w:r>
      <w:r>
        <w:rPr>
          <w:spacing w:val="-9"/>
        </w:rPr>
        <w:t xml:space="preserve"> </w:t>
      </w:r>
      <w:r>
        <w:t>school,</w:t>
      </w:r>
      <w:r>
        <w:rPr>
          <w:spacing w:val="-10"/>
        </w:rPr>
        <w:t xml:space="preserve"> </w:t>
      </w:r>
      <w:r>
        <w:t>their</w:t>
      </w:r>
      <w:r>
        <w:rPr>
          <w:spacing w:val="-9"/>
        </w:rPr>
        <w:t xml:space="preserve"> </w:t>
      </w:r>
      <w:r>
        <w:t>peers</w:t>
      </w:r>
      <w:r>
        <w:rPr>
          <w:spacing w:val="-9"/>
        </w:rPr>
        <w:t xml:space="preserve"> </w:t>
      </w:r>
      <w:r>
        <w:t>and</w:t>
      </w:r>
      <w:r>
        <w:rPr>
          <w:spacing w:val="-9"/>
        </w:rPr>
        <w:t xml:space="preserve"> </w:t>
      </w:r>
      <w:r>
        <w:t>the</w:t>
      </w:r>
      <w:r>
        <w:rPr>
          <w:spacing w:val="-9"/>
        </w:rPr>
        <w:t xml:space="preserve"> </w:t>
      </w:r>
      <w:r>
        <w:t>opportunities</w:t>
      </w:r>
      <w:r>
        <w:rPr>
          <w:spacing w:val="-9"/>
        </w:rPr>
        <w:t xml:space="preserve"> </w:t>
      </w:r>
      <w:r>
        <w:t>that</w:t>
      </w:r>
      <w:r>
        <w:rPr>
          <w:spacing w:val="-10"/>
        </w:rPr>
        <w:t xml:space="preserve"> </w:t>
      </w:r>
      <w:r>
        <w:t>education</w:t>
      </w:r>
      <w:r>
        <w:rPr>
          <w:spacing w:val="-9"/>
        </w:rPr>
        <w:t xml:space="preserve"> </w:t>
      </w:r>
      <w:r>
        <w:t>provides.</w:t>
      </w:r>
    </w:p>
    <w:p w14:paraId="1F444F7F" w14:textId="77777777" w:rsidR="00FD5C8A" w:rsidRDefault="00A5589A">
      <w:pPr>
        <w:pStyle w:val="BodyText"/>
        <w:spacing w:before="159" w:line="278" w:lineRule="auto"/>
        <w:ind w:left="23" w:right="871"/>
        <w:jc w:val="both"/>
      </w:pPr>
      <w:r>
        <w:t>In line with the Department for Education's Working together to improve school attendance statutory guidance, our academies will work jointly with pupils and families to understand the individual</w:t>
      </w:r>
      <w:r>
        <w:rPr>
          <w:spacing w:val="-16"/>
        </w:rPr>
        <w:t xml:space="preserve"> </w:t>
      </w:r>
      <w:r>
        <w:t>barriers</w:t>
      </w:r>
      <w:r>
        <w:rPr>
          <w:spacing w:val="-15"/>
        </w:rPr>
        <w:t xml:space="preserve"> </w:t>
      </w:r>
      <w:r>
        <w:t>affecting</w:t>
      </w:r>
      <w:r>
        <w:rPr>
          <w:spacing w:val="-15"/>
        </w:rPr>
        <w:t xml:space="preserve"> </w:t>
      </w:r>
      <w:r>
        <w:t>attendance</w:t>
      </w:r>
      <w:r>
        <w:rPr>
          <w:spacing w:val="-15"/>
        </w:rPr>
        <w:t xml:space="preserve"> </w:t>
      </w:r>
      <w:r>
        <w:t>and</w:t>
      </w:r>
      <w:r>
        <w:rPr>
          <w:spacing w:val="-16"/>
        </w:rPr>
        <w:t xml:space="preserve"> </w:t>
      </w:r>
      <w:r>
        <w:t>work</w:t>
      </w:r>
      <w:r>
        <w:rPr>
          <w:spacing w:val="-14"/>
        </w:rPr>
        <w:t xml:space="preserve"> </w:t>
      </w:r>
      <w:r>
        <w:t>in</w:t>
      </w:r>
      <w:r>
        <w:rPr>
          <w:spacing w:val="-15"/>
        </w:rPr>
        <w:t xml:space="preserve"> </w:t>
      </w:r>
      <w:r>
        <w:t>partnership</w:t>
      </w:r>
      <w:r>
        <w:rPr>
          <w:spacing w:val="-16"/>
        </w:rPr>
        <w:t xml:space="preserve"> </w:t>
      </w:r>
      <w:r>
        <w:t>to</w:t>
      </w:r>
      <w:r>
        <w:rPr>
          <w:spacing w:val="-15"/>
        </w:rPr>
        <w:t xml:space="preserve"> </w:t>
      </w:r>
      <w:r>
        <w:t>remove</w:t>
      </w:r>
      <w:r>
        <w:rPr>
          <w:spacing w:val="-14"/>
        </w:rPr>
        <w:t xml:space="preserve"> </w:t>
      </w:r>
      <w:r>
        <w:t>them.</w:t>
      </w:r>
      <w:r>
        <w:rPr>
          <w:spacing w:val="-16"/>
        </w:rPr>
        <w:t xml:space="preserve"> </w:t>
      </w:r>
      <w:r>
        <w:t>We</w:t>
      </w:r>
      <w:r>
        <w:rPr>
          <w:spacing w:val="-15"/>
        </w:rPr>
        <w:t xml:space="preserve"> </w:t>
      </w:r>
      <w:proofErr w:type="spellStart"/>
      <w:r>
        <w:t>recognise</w:t>
      </w:r>
      <w:proofErr w:type="spellEnd"/>
      <w:r>
        <w:t xml:space="preserve"> that the reasons for absence can be complex and that effective attendance improvement requires a balance of support, challenge and clear expectations.</w:t>
      </w:r>
    </w:p>
    <w:p w14:paraId="1F444F80" w14:textId="77777777" w:rsidR="00FD5C8A" w:rsidRDefault="00A5589A">
      <w:pPr>
        <w:pStyle w:val="BodyText"/>
        <w:spacing w:before="158" w:line="278" w:lineRule="auto"/>
        <w:ind w:left="23" w:right="870"/>
        <w:jc w:val="both"/>
      </w:pPr>
      <w:r>
        <w:t xml:space="preserve">Attendance is everyone's responsibility and we fully </w:t>
      </w:r>
      <w:proofErr w:type="spellStart"/>
      <w:r>
        <w:t>recognise</w:t>
      </w:r>
      <w:proofErr w:type="spellEnd"/>
      <w:r>
        <w:t xml:space="preserve"> that attendance and safeguarding</w:t>
      </w:r>
      <w:r>
        <w:rPr>
          <w:spacing w:val="-3"/>
        </w:rPr>
        <w:t xml:space="preserve"> </w:t>
      </w:r>
      <w:r>
        <w:t>are</w:t>
      </w:r>
      <w:r>
        <w:rPr>
          <w:spacing w:val="-3"/>
        </w:rPr>
        <w:t xml:space="preserve"> </w:t>
      </w:r>
      <w:r>
        <w:t>inextricably</w:t>
      </w:r>
      <w:r>
        <w:rPr>
          <w:spacing w:val="-3"/>
        </w:rPr>
        <w:t xml:space="preserve"> </w:t>
      </w:r>
      <w:r>
        <w:t>linked. Leaders,</w:t>
      </w:r>
      <w:r>
        <w:rPr>
          <w:spacing w:val="-3"/>
        </w:rPr>
        <w:t xml:space="preserve"> </w:t>
      </w:r>
      <w:r>
        <w:t>teachers,</w:t>
      </w:r>
      <w:r>
        <w:rPr>
          <w:spacing w:val="-3"/>
        </w:rPr>
        <w:t xml:space="preserve"> </w:t>
      </w:r>
      <w:r>
        <w:t>pastoral</w:t>
      </w:r>
      <w:r>
        <w:rPr>
          <w:spacing w:val="-3"/>
        </w:rPr>
        <w:t xml:space="preserve"> </w:t>
      </w:r>
      <w:r>
        <w:t>staff,</w:t>
      </w:r>
      <w:r>
        <w:rPr>
          <w:spacing w:val="-3"/>
        </w:rPr>
        <w:t xml:space="preserve"> </w:t>
      </w:r>
      <w:r>
        <w:t>attendance</w:t>
      </w:r>
      <w:r>
        <w:rPr>
          <w:spacing w:val="-3"/>
        </w:rPr>
        <w:t xml:space="preserve"> </w:t>
      </w:r>
      <w:r>
        <w:t>teams</w:t>
      </w:r>
      <w:r>
        <w:rPr>
          <w:spacing w:val="-3"/>
        </w:rPr>
        <w:t xml:space="preserve"> </w:t>
      </w:r>
      <w:r>
        <w:t>and other</w:t>
      </w:r>
      <w:r>
        <w:rPr>
          <w:spacing w:val="-16"/>
        </w:rPr>
        <w:t xml:space="preserve"> </w:t>
      </w:r>
      <w:r>
        <w:t>professionals</w:t>
      </w:r>
      <w:r>
        <w:rPr>
          <w:spacing w:val="-15"/>
        </w:rPr>
        <w:t xml:space="preserve"> </w:t>
      </w:r>
      <w:r>
        <w:t>all</w:t>
      </w:r>
      <w:r>
        <w:rPr>
          <w:spacing w:val="-15"/>
        </w:rPr>
        <w:t xml:space="preserve"> </w:t>
      </w:r>
      <w:r>
        <w:t>have</w:t>
      </w:r>
      <w:r>
        <w:rPr>
          <w:spacing w:val="-16"/>
        </w:rPr>
        <w:t xml:space="preserve"> </w:t>
      </w:r>
      <w:r>
        <w:t>a</w:t>
      </w:r>
      <w:r>
        <w:rPr>
          <w:spacing w:val="-15"/>
        </w:rPr>
        <w:t xml:space="preserve"> </w:t>
      </w:r>
      <w:r>
        <w:t>part</w:t>
      </w:r>
      <w:r>
        <w:rPr>
          <w:spacing w:val="-15"/>
        </w:rPr>
        <w:t xml:space="preserve"> </w:t>
      </w:r>
      <w:r>
        <w:t>to</w:t>
      </w:r>
      <w:r>
        <w:rPr>
          <w:spacing w:val="-15"/>
        </w:rPr>
        <w:t xml:space="preserve"> </w:t>
      </w:r>
      <w:r>
        <w:t>play</w:t>
      </w:r>
      <w:r>
        <w:rPr>
          <w:spacing w:val="-16"/>
        </w:rPr>
        <w:t xml:space="preserve"> </w:t>
      </w:r>
      <w:r>
        <w:t>in</w:t>
      </w:r>
      <w:r>
        <w:rPr>
          <w:spacing w:val="-15"/>
        </w:rPr>
        <w:t xml:space="preserve"> </w:t>
      </w:r>
      <w:r>
        <w:t>developing</w:t>
      </w:r>
      <w:r>
        <w:rPr>
          <w:spacing w:val="-15"/>
        </w:rPr>
        <w:t xml:space="preserve"> </w:t>
      </w:r>
      <w:r>
        <w:t>a</w:t>
      </w:r>
      <w:r>
        <w:rPr>
          <w:spacing w:val="-16"/>
        </w:rPr>
        <w:t xml:space="preserve"> </w:t>
      </w:r>
      <w:r>
        <w:t>whole-school</w:t>
      </w:r>
      <w:r>
        <w:rPr>
          <w:spacing w:val="-15"/>
        </w:rPr>
        <w:t xml:space="preserve"> </w:t>
      </w:r>
      <w:r>
        <w:t>culture</w:t>
      </w:r>
      <w:r>
        <w:rPr>
          <w:spacing w:val="-15"/>
        </w:rPr>
        <w:t xml:space="preserve"> </w:t>
      </w:r>
      <w:r>
        <w:t>which</w:t>
      </w:r>
      <w:r>
        <w:rPr>
          <w:spacing w:val="-15"/>
        </w:rPr>
        <w:t xml:space="preserve"> </w:t>
      </w:r>
      <w:r>
        <w:t>promotes the benefits of good attendance. Parents and carers are important partners in this work, and we will seek to build respectful and constructive relationships with families so that difficulties are identified and addressed at the earliest opportunity.</w:t>
      </w:r>
    </w:p>
    <w:p w14:paraId="1F444F81" w14:textId="77777777" w:rsidR="00FD5C8A" w:rsidRDefault="00A5589A">
      <w:pPr>
        <w:pStyle w:val="BodyText"/>
        <w:spacing w:before="157" w:line="278" w:lineRule="auto"/>
        <w:ind w:left="23" w:right="871"/>
        <w:jc w:val="both"/>
      </w:pPr>
      <w:r>
        <w:t xml:space="preserve">We </w:t>
      </w:r>
      <w:proofErr w:type="spellStart"/>
      <w:r>
        <w:t>recognise</w:t>
      </w:r>
      <w:proofErr w:type="spellEnd"/>
      <w:r>
        <w:t xml:space="preserve"> that attendance is closely linked to educational achievement, wellbeing, safeguarding and inclusion. Children who are persistently or severely absent may require additional support, and academies will consider the </w:t>
      </w:r>
      <w:proofErr w:type="gramStart"/>
      <w:r>
        <w:t>particular circumstances</w:t>
      </w:r>
      <w:proofErr w:type="gramEnd"/>
      <w:r>
        <w:t xml:space="preserve"> and needs of vulnerable pupils, including those experiencing physical or mental ill health or with special educational needs and/or disabilities. The statutory guidance specifically expects schools to give these pupils additional consideration and support.</w:t>
      </w:r>
    </w:p>
    <w:p w14:paraId="1F444F82" w14:textId="77777777" w:rsidR="00FD5C8A" w:rsidRDefault="00A5589A">
      <w:pPr>
        <w:pStyle w:val="BodyText"/>
        <w:spacing w:before="158" w:line="278" w:lineRule="auto"/>
        <w:ind w:left="23" w:right="872"/>
        <w:jc w:val="both"/>
      </w:pPr>
      <w:r>
        <w:t>Across Reach South, academies will use attendance information intelligently to identify patterns of absence early, understand the underlying causes and target support towards the pupils</w:t>
      </w:r>
      <w:r>
        <w:rPr>
          <w:spacing w:val="-2"/>
        </w:rPr>
        <w:t xml:space="preserve"> </w:t>
      </w:r>
      <w:r>
        <w:t>and</w:t>
      </w:r>
      <w:r>
        <w:rPr>
          <w:spacing w:val="-3"/>
        </w:rPr>
        <w:t xml:space="preserve"> </w:t>
      </w:r>
      <w:r>
        <w:t>groups</w:t>
      </w:r>
      <w:r>
        <w:rPr>
          <w:spacing w:val="-2"/>
        </w:rPr>
        <w:t xml:space="preserve"> </w:t>
      </w:r>
      <w:r>
        <w:t>who</w:t>
      </w:r>
      <w:r>
        <w:rPr>
          <w:spacing w:val="-2"/>
        </w:rPr>
        <w:t xml:space="preserve"> </w:t>
      </w:r>
      <w:r>
        <w:t>need</w:t>
      </w:r>
      <w:r>
        <w:rPr>
          <w:spacing w:val="-2"/>
        </w:rPr>
        <w:t xml:space="preserve"> </w:t>
      </w:r>
      <w:r>
        <w:t>it</w:t>
      </w:r>
      <w:r>
        <w:rPr>
          <w:spacing w:val="-2"/>
        </w:rPr>
        <w:t xml:space="preserve"> </w:t>
      </w:r>
      <w:r>
        <w:t>most.</w:t>
      </w:r>
      <w:r>
        <w:rPr>
          <w:spacing w:val="-14"/>
        </w:rPr>
        <w:t xml:space="preserve"> </w:t>
      </w:r>
      <w:r>
        <w:t>Attendance</w:t>
      </w:r>
      <w:r>
        <w:rPr>
          <w:spacing w:val="-3"/>
        </w:rPr>
        <w:t xml:space="preserve"> </w:t>
      </w:r>
      <w:r>
        <w:t>and</w:t>
      </w:r>
      <w:r>
        <w:rPr>
          <w:spacing w:val="-2"/>
        </w:rPr>
        <w:t xml:space="preserve"> </w:t>
      </w:r>
      <w:r>
        <w:t>absence</w:t>
      </w:r>
      <w:r>
        <w:rPr>
          <w:spacing w:val="-2"/>
        </w:rPr>
        <w:t xml:space="preserve"> </w:t>
      </w:r>
      <w:r>
        <w:t>data</w:t>
      </w:r>
      <w:r>
        <w:rPr>
          <w:spacing w:val="-2"/>
        </w:rPr>
        <w:t xml:space="preserve"> </w:t>
      </w:r>
      <w:r>
        <w:t>will</w:t>
      </w:r>
      <w:r>
        <w:rPr>
          <w:spacing w:val="-3"/>
        </w:rPr>
        <w:t xml:space="preserve"> </w:t>
      </w:r>
      <w:r>
        <w:t>be</w:t>
      </w:r>
      <w:r>
        <w:rPr>
          <w:spacing w:val="-2"/>
        </w:rPr>
        <w:t xml:space="preserve"> </w:t>
      </w:r>
      <w:r>
        <w:t>regularly</w:t>
      </w:r>
      <w:r>
        <w:rPr>
          <w:spacing w:val="-3"/>
        </w:rPr>
        <w:t xml:space="preserve"> </w:t>
      </w:r>
      <w:proofErr w:type="spellStart"/>
      <w:r>
        <w:t>analysed</w:t>
      </w:r>
      <w:proofErr w:type="spellEnd"/>
      <w:r>
        <w:t xml:space="preserve"> so that leaders can evaluate the impact of their actions and respond </w:t>
      </w:r>
      <w:proofErr w:type="gramStart"/>
      <w:r>
        <w:t>quickly</w:t>
      </w:r>
      <w:proofErr w:type="gramEnd"/>
      <w:r>
        <w:t xml:space="preserve"> where improvement is required. This directly reflects expectations within the statutory guidance.</w:t>
      </w:r>
    </w:p>
    <w:p w14:paraId="1F444F83" w14:textId="77777777" w:rsidR="00FD5C8A" w:rsidRDefault="00A5589A">
      <w:pPr>
        <w:pStyle w:val="BodyText"/>
        <w:spacing w:before="158" w:line="278" w:lineRule="auto"/>
        <w:ind w:left="23" w:right="878"/>
        <w:jc w:val="both"/>
      </w:pPr>
      <w:r>
        <w:t>Where</w:t>
      </w:r>
      <w:r>
        <w:rPr>
          <w:spacing w:val="-1"/>
        </w:rPr>
        <w:t xml:space="preserve"> </w:t>
      </w:r>
      <w:r>
        <w:t>barriers</w:t>
      </w:r>
      <w:r>
        <w:rPr>
          <w:spacing w:val="-1"/>
        </w:rPr>
        <w:t xml:space="preserve"> </w:t>
      </w:r>
      <w:r>
        <w:t>cannot</w:t>
      </w:r>
      <w:r>
        <w:rPr>
          <w:spacing w:val="-1"/>
        </w:rPr>
        <w:t xml:space="preserve"> </w:t>
      </w:r>
      <w:r>
        <w:t>be</w:t>
      </w:r>
      <w:r>
        <w:rPr>
          <w:spacing w:val="-1"/>
        </w:rPr>
        <w:t xml:space="preserve"> </w:t>
      </w:r>
      <w:r>
        <w:t>addressed</w:t>
      </w:r>
      <w:r>
        <w:rPr>
          <w:spacing w:val="-2"/>
        </w:rPr>
        <w:t xml:space="preserve"> </w:t>
      </w:r>
      <w:r>
        <w:t>by the</w:t>
      </w:r>
      <w:r>
        <w:rPr>
          <w:spacing w:val="-1"/>
        </w:rPr>
        <w:t xml:space="preserve"> </w:t>
      </w:r>
      <w:r>
        <w:t>academy</w:t>
      </w:r>
      <w:r>
        <w:rPr>
          <w:spacing w:val="-1"/>
        </w:rPr>
        <w:t xml:space="preserve"> </w:t>
      </w:r>
      <w:r>
        <w:t>alone, we</w:t>
      </w:r>
      <w:r>
        <w:rPr>
          <w:spacing w:val="-1"/>
        </w:rPr>
        <w:t xml:space="preserve"> </w:t>
      </w:r>
      <w:r>
        <w:t>will</w:t>
      </w:r>
      <w:r>
        <w:rPr>
          <w:spacing w:val="-1"/>
        </w:rPr>
        <w:t xml:space="preserve"> </w:t>
      </w:r>
      <w:r>
        <w:t>work collaboratively</w:t>
      </w:r>
      <w:r>
        <w:rPr>
          <w:spacing w:val="-1"/>
        </w:rPr>
        <w:t xml:space="preserve"> </w:t>
      </w:r>
      <w:r>
        <w:t>with local authorities and other relevant partners and services, particularly where absence is persistent or severe or there are wider concerns about a child's education or welfare.</w:t>
      </w:r>
    </w:p>
    <w:p w14:paraId="1F444F84" w14:textId="77777777" w:rsidR="00FD5C8A" w:rsidRDefault="00A5589A">
      <w:pPr>
        <w:pStyle w:val="BodyText"/>
        <w:spacing w:before="159" w:line="278" w:lineRule="auto"/>
        <w:ind w:left="23" w:right="873"/>
        <w:jc w:val="both"/>
      </w:pPr>
      <w:r>
        <w:t>The purpose of this policy is to provide a clear and consistent Trust-wide framework for maintaining</w:t>
      </w:r>
      <w:r>
        <w:rPr>
          <w:spacing w:val="-2"/>
        </w:rPr>
        <w:t xml:space="preserve"> </w:t>
      </w:r>
      <w:r>
        <w:t>high levels</w:t>
      </w:r>
      <w:r>
        <w:rPr>
          <w:spacing w:val="-2"/>
        </w:rPr>
        <w:t xml:space="preserve"> </w:t>
      </w:r>
      <w:r>
        <w:t>of</w:t>
      </w:r>
      <w:r>
        <w:rPr>
          <w:spacing w:val="-1"/>
        </w:rPr>
        <w:t xml:space="preserve"> </w:t>
      </w:r>
      <w:r>
        <w:t>attendance</w:t>
      </w:r>
      <w:r>
        <w:rPr>
          <w:spacing w:val="-1"/>
        </w:rPr>
        <w:t xml:space="preserve"> </w:t>
      </w:r>
      <w:r>
        <w:t>and improving</w:t>
      </w:r>
      <w:r>
        <w:rPr>
          <w:spacing w:val="-1"/>
        </w:rPr>
        <w:t xml:space="preserve"> </w:t>
      </w:r>
      <w:r>
        <w:t>attendance where concerns arise,</w:t>
      </w:r>
      <w:r>
        <w:rPr>
          <w:spacing w:val="-1"/>
        </w:rPr>
        <w:t xml:space="preserve"> </w:t>
      </w:r>
      <w:r>
        <w:t>while enabling</w:t>
      </w:r>
      <w:r>
        <w:rPr>
          <w:spacing w:val="-1"/>
        </w:rPr>
        <w:t xml:space="preserve"> </w:t>
      </w:r>
      <w:r>
        <w:t>each</w:t>
      </w:r>
      <w:r>
        <w:rPr>
          <w:spacing w:val="-1"/>
        </w:rPr>
        <w:t xml:space="preserve"> </w:t>
      </w:r>
      <w:r>
        <w:t>academy</w:t>
      </w:r>
      <w:r>
        <w:rPr>
          <w:spacing w:val="-1"/>
        </w:rPr>
        <w:t xml:space="preserve"> </w:t>
      </w:r>
      <w:r>
        <w:t>to</w:t>
      </w:r>
      <w:r>
        <w:rPr>
          <w:spacing w:val="-1"/>
        </w:rPr>
        <w:t xml:space="preserve"> </w:t>
      </w:r>
      <w:r>
        <w:t>respond appropriately</w:t>
      </w:r>
      <w:r>
        <w:rPr>
          <w:spacing w:val="-1"/>
        </w:rPr>
        <w:t xml:space="preserve"> </w:t>
      </w:r>
      <w:r>
        <w:t>to</w:t>
      </w:r>
      <w:r>
        <w:rPr>
          <w:spacing w:val="-1"/>
        </w:rPr>
        <w:t xml:space="preserve"> </w:t>
      </w:r>
      <w:r>
        <w:t>the</w:t>
      </w:r>
      <w:r>
        <w:rPr>
          <w:spacing w:val="-1"/>
        </w:rPr>
        <w:t xml:space="preserve"> </w:t>
      </w:r>
      <w:r>
        <w:t>needs</w:t>
      </w:r>
      <w:r>
        <w:rPr>
          <w:spacing w:val="-1"/>
        </w:rPr>
        <w:t xml:space="preserve"> </w:t>
      </w:r>
      <w:r>
        <w:t>of</w:t>
      </w:r>
      <w:r>
        <w:rPr>
          <w:spacing w:val="-1"/>
        </w:rPr>
        <w:t xml:space="preserve"> </w:t>
      </w:r>
      <w:r>
        <w:t>its</w:t>
      </w:r>
      <w:r>
        <w:rPr>
          <w:spacing w:val="-1"/>
        </w:rPr>
        <w:t xml:space="preserve"> </w:t>
      </w:r>
      <w:r>
        <w:t>pupils,</w:t>
      </w:r>
      <w:r>
        <w:rPr>
          <w:spacing w:val="-1"/>
        </w:rPr>
        <w:t xml:space="preserve"> </w:t>
      </w:r>
      <w:r>
        <w:t>families</w:t>
      </w:r>
      <w:r>
        <w:rPr>
          <w:spacing w:val="-2"/>
        </w:rPr>
        <w:t xml:space="preserve"> </w:t>
      </w:r>
      <w:r>
        <w:t>and</w:t>
      </w:r>
      <w:r>
        <w:rPr>
          <w:spacing w:val="-1"/>
        </w:rPr>
        <w:t xml:space="preserve"> </w:t>
      </w:r>
      <w:r>
        <w:t xml:space="preserve">local </w:t>
      </w:r>
      <w:r>
        <w:rPr>
          <w:spacing w:val="-2"/>
        </w:rPr>
        <w:t>community.</w:t>
      </w:r>
    </w:p>
    <w:p w14:paraId="1F444F85" w14:textId="77777777" w:rsidR="00FD5C8A" w:rsidRDefault="00FD5C8A">
      <w:pPr>
        <w:pStyle w:val="BodyText"/>
        <w:spacing w:line="278" w:lineRule="auto"/>
        <w:jc w:val="both"/>
        <w:sectPr w:rsidR="00FD5C8A">
          <w:footerReference w:type="default" r:id="rId15"/>
          <w:pgSz w:w="11910" w:h="16840"/>
          <w:pgMar w:top="1760" w:right="566" w:bottom="1280" w:left="1417" w:header="0" w:footer="1093" w:gutter="0"/>
          <w:pgBorders w:offsetFrom="page">
            <w:top w:val="single" w:sz="4" w:space="24" w:color="000000"/>
            <w:left w:val="single" w:sz="4" w:space="24" w:color="000000"/>
            <w:bottom w:val="single" w:sz="4" w:space="24" w:color="000000"/>
            <w:right w:val="single" w:sz="4" w:space="24" w:color="000000"/>
          </w:pgBorders>
          <w:cols w:space="720"/>
        </w:sectPr>
      </w:pPr>
    </w:p>
    <w:p w14:paraId="1F444F86" w14:textId="77777777" w:rsidR="00FD5C8A" w:rsidRDefault="00A5589A">
      <w:pPr>
        <w:pStyle w:val="BodyText"/>
        <w:spacing w:before="81" w:line="278" w:lineRule="auto"/>
        <w:ind w:left="23" w:right="871"/>
        <w:jc w:val="both"/>
      </w:pPr>
      <w:r>
        <w:lastRenderedPageBreak/>
        <w:t>Each academy has its own specific attendance practices that reflect its local context, the needs of</w:t>
      </w:r>
      <w:r>
        <w:rPr>
          <w:spacing w:val="-1"/>
        </w:rPr>
        <w:t xml:space="preserve"> </w:t>
      </w:r>
      <w:r>
        <w:t>its</w:t>
      </w:r>
      <w:r>
        <w:rPr>
          <w:spacing w:val="-1"/>
        </w:rPr>
        <w:t xml:space="preserve"> </w:t>
      </w:r>
      <w:r>
        <w:t>pupils and families and day-to-day attendance procedures.</w:t>
      </w:r>
      <w:r>
        <w:rPr>
          <w:spacing w:val="-4"/>
        </w:rPr>
        <w:t xml:space="preserve"> </w:t>
      </w:r>
      <w:r>
        <w:t>These</w:t>
      </w:r>
      <w:r>
        <w:rPr>
          <w:spacing w:val="-1"/>
        </w:rPr>
        <w:t xml:space="preserve"> </w:t>
      </w:r>
      <w:r>
        <w:t xml:space="preserve">arrangements sit within this overarching Trust policy providing specific </w:t>
      </w:r>
      <w:proofErr w:type="spellStart"/>
      <w:r>
        <w:t>localised</w:t>
      </w:r>
      <w:proofErr w:type="spellEnd"/>
      <w:r>
        <w:t xml:space="preserve"> approaches to promoting, supporting and improving attendance.</w:t>
      </w:r>
    </w:p>
    <w:p w14:paraId="1F444F87" w14:textId="77777777" w:rsidR="00FD5C8A" w:rsidRDefault="00A5589A">
      <w:pPr>
        <w:pStyle w:val="BodyText"/>
        <w:spacing w:before="159" w:line="278" w:lineRule="auto"/>
        <w:ind w:left="23" w:right="877"/>
        <w:jc w:val="both"/>
      </w:pPr>
      <w:r>
        <w:t>Reach</w:t>
      </w:r>
      <w:r>
        <w:rPr>
          <w:spacing w:val="-8"/>
        </w:rPr>
        <w:t xml:space="preserve"> </w:t>
      </w:r>
      <w:r>
        <w:t>South</w:t>
      </w:r>
      <w:r>
        <w:rPr>
          <w:spacing w:val="-16"/>
        </w:rPr>
        <w:t xml:space="preserve"> </w:t>
      </w:r>
      <w:r>
        <w:t>Academy</w:t>
      </w:r>
      <w:r>
        <w:rPr>
          <w:spacing w:val="-9"/>
        </w:rPr>
        <w:t xml:space="preserve"> </w:t>
      </w:r>
      <w:r>
        <w:t>Trust</w:t>
      </w:r>
      <w:r>
        <w:rPr>
          <w:spacing w:val="-7"/>
        </w:rPr>
        <w:t xml:space="preserve"> </w:t>
      </w:r>
      <w:r>
        <w:t>will</w:t>
      </w:r>
      <w:r>
        <w:rPr>
          <w:spacing w:val="-6"/>
        </w:rPr>
        <w:t xml:space="preserve"> </w:t>
      </w:r>
      <w:r>
        <w:t>provide</w:t>
      </w:r>
      <w:r>
        <w:rPr>
          <w:spacing w:val="-6"/>
        </w:rPr>
        <w:t xml:space="preserve"> </w:t>
      </w:r>
      <w:r>
        <w:t>strategic</w:t>
      </w:r>
      <w:r>
        <w:rPr>
          <w:spacing w:val="-6"/>
        </w:rPr>
        <w:t xml:space="preserve"> </w:t>
      </w:r>
      <w:r>
        <w:t>oversight,</w:t>
      </w:r>
      <w:r>
        <w:rPr>
          <w:spacing w:val="-7"/>
        </w:rPr>
        <w:t xml:space="preserve"> </w:t>
      </w:r>
      <w:r>
        <w:t>support</w:t>
      </w:r>
      <w:r>
        <w:rPr>
          <w:spacing w:val="-7"/>
        </w:rPr>
        <w:t xml:space="preserve"> </w:t>
      </w:r>
      <w:r>
        <w:t>and</w:t>
      </w:r>
      <w:r>
        <w:rPr>
          <w:spacing w:val="-6"/>
        </w:rPr>
        <w:t xml:space="preserve"> </w:t>
      </w:r>
      <w:r>
        <w:t>challenge</w:t>
      </w:r>
      <w:r>
        <w:rPr>
          <w:spacing w:val="-7"/>
        </w:rPr>
        <w:t xml:space="preserve"> </w:t>
      </w:r>
      <w:r>
        <w:t>to</w:t>
      </w:r>
      <w:r>
        <w:rPr>
          <w:spacing w:val="-6"/>
        </w:rPr>
        <w:t xml:space="preserve"> </w:t>
      </w:r>
      <w:r>
        <w:t>ensure that attendance remains a priority across the Trust.</w:t>
      </w:r>
      <w:r>
        <w:rPr>
          <w:spacing w:val="-4"/>
        </w:rPr>
        <w:t xml:space="preserve"> </w:t>
      </w:r>
      <w:r>
        <w:t>Academy and Trust leaders will seek to ensure that school staff:</w:t>
      </w:r>
    </w:p>
    <w:p w14:paraId="1F444F88" w14:textId="77777777" w:rsidR="00FD5C8A" w:rsidRDefault="00A5589A">
      <w:pPr>
        <w:pStyle w:val="ListParagraph"/>
        <w:numPr>
          <w:ilvl w:val="0"/>
          <w:numId w:val="8"/>
        </w:numPr>
        <w:tabs>
          <w:tab w:val="left" w:pos="421"/>
        </w:tabs>
        <w:spacing w:before="159"/>
        <w:ind w:hanging="353"/>
      </w:pPr>
      <w:r>
        <w:t>Setting</w:t>
      </w:r>
      <w:r>
        <w:rPr>
          <w:spacing w:val="-7"/>
        </w:rPr>
        <w:t xml:space="preserve"> </w:t>
      </w:r>
      <w:r>
        <w:t>high</w:t>
      </w:r>
      <w:r>
        <w:rPr>
          <w:spacing w:val="-8"/>
        </w:rPr>
        <w:t xml:space="preserve"> </w:t>
      </w:r>
      <w:r>
        <w:t>expectations</w:t>
      </w:r>
      <w:r>
        <w:rPr>
          <w:spacing w:val="-6"/>
        </w:rPr>
        <w:t xml:space="preserve"> </w:t>
      </w:r>
      <w:r>
        <w:t>for</w:t>
      </w:r>
      <w:r>
        <w:rPr>
          <w:spacing w:val="-7"/>
        </w:rPr>
        <w:t xml:space="preserve"> </w:t>
      </w:r>
      <w:r>
        <w:t>the</w:t>
      </w:r>
      <w:r>
        <w:rPr>
          <w:spacing w:val="-7"/>
        </w:rPr>
        <w:t xml:space="preserve"> </w:t>
      </w:r>
      <w:r>
        <w:t>attendance</w:t>
      </w:r>
      <w:r>
        <w:rPr>
          <w:spacing w:val="-6"/>
        </w:rPr>
        <w:t xml:space="preserve"> </w:t>
      </w:r>
      <w:r>
        <w:t>and</w:t>
      </w:r>
      <w:r>
        <w:rPr>
          <w:spacing w:val="-8"/>
        </w:rPr>
        <w:t xml:space="preserve"> </w:t>
      </w:r>
      <w:r>
        <w:t>punctuality</w:t>
      </w:r>
      <w:r>
        <w:rPr>
          <w:spacing w:val="-7"/>
        </w:rPr>
        <w:t xml:space="preserve"> </w:t>
      </w:r>
      <w:r>
        <w:t>of</w:t>
      </w:r>
      <w:r>
        <w:rPr>
          <w:spacing w:val="-6"/>
        </w:rPr>
        <w:t xml:space="preserve"> </w:t>
      </w:r>
      <w:r>
        <w:t>all</w:t>
      </w:r>
      <w:r>
        <w:rPr>
          <w:spacing w:val="-7"/>
        </w:rPr>
        <w:t xml:space="preserve"> </w:t>
      </w:r>
      <w:r>
        <w:rPr>
          <w:spacing w:val="-2"/>
        </w:rPr>
        <w:t>pupils.</w:t>
      </w:r>
    </w:p>
    <w:p w14:paraId="1F444F89" w14:textId="77777777" w:rsidR="00FD5C8A" w:rsidRDefault="00A5589A">
      <w:pPr>
        <w:pStyle w:val="ListParagraph"/>
        <w:numPr>
          <w:ilvl w:val="0"/>
          <w:numId w:val="8"/>
        </w:numPr>
        <w:tabs>
          <w:tab w:val="left" w:pos="421"/>
        </w:tabs>
        <w:ind w:hanging="353"/>
      </w:pPr>
      <w:r>
        <w:t>Promoting</w:t>
      </w:r>
      <w:r>
        <w:rPr>
          <w:spacing w:val="-10"/>
        </w:rPr>
        <w:t xml:space="preserve"> </w:t>
      </w:r>
      <w:r>
        <w:t>good</w:t>
      </w:r>
      <w:r>
        <w:rPr>
          <w:spacing w:val="-10"/>
        </w:rPr>
        <w:t xml:space="preserve"> </w:t>
      </w:r>
      <w:r>
        <w:t>attendance</w:t>
      </w:r>
      <w:r>
        <w:rPr>
          <w:spacing w:val="-9"/>
        </w:rPr>
        <w:t xml:space="preserve"> </w:t>
      </w:r>
      <w:r>
        <w:t>and</w:t>
      </w:r>
      <w:r>
        <w:rPr>
          <w:spacing w:val="-9"/>
        </w:rPr>
        <w:t xml:space="preserve"> </w:t>
      </w:r>
      <w:r>
        <w:t>the</w:t>
      </w:r>
      <w:r>
        <w:rPr>
          <w:spacing w:val="-11"/>
        </w:rPr>
        <w:t xml:space="preserve"> </w:t>
      </w:r>
      <w:r>
        <w:t>benefits</w:t>
      </w:r>
      <w:r>
        <w:rPr>
          <w:spacing w:val="-9"/>
        </w:rPr>
        <w:t xml:space="preserve"> </w:t>
      </w:r>
      <w:r>
        <w:t>of</w:t>
      </w:r>
      <w:r>
        <w:rPr>
          <w:spacing w:val="-9"/>
        </w:rPr>
        <w:t xml:space="preserve"> </w:t>
      </w:r>
      <w:r>
        <w:t>good</w:t>
      </w:r>
      <w:r>
        <w:rPr>
          <w:spacing w:val="-9"/>
        </w:rPr>
        <w:t xml:space="preserve"> </w:t>
      </w:r>
      <w:r>
        <w:rPr>
          <w:spacing w:val="-2"/>
        </w:rPr>
        <w:t>attendance.</w:t>
      </w:r>
    </w:p>
    <w:p w14:paraId="1F444F8A" w14:textId="77777777" w:rsidR="00FD5C8A" w:rsidRDefault="00A5589A">
      <w:pPr>
        <w:pStyle w:val="ListParagraph"/>
        <w:numPr>
          <w:ilvl w:val="0"/>
          <w:numId w:val="8"/>
        </w:numPr>
        <w:tabs>
          <w:tab w:val="left" w:pos="421"/>
        </w:tabs>
        <w:ind w:hanging="353"/>
      </w:pPr>
      <w:r>
        <w:t>Reducing</w:t>
      </w:r>
      <w:r>
        <w:rPr>
          <w:spacing w:val="-11"/>
        </w:rPr>
        <w:t xml:space="preserve"> </w:t>
      </w:r>
      <w:r>
        <w:t>absence,</w:t>
      </w:r>
      <w:r>
        <w:rPr>
          <w:spacing w:val="-12"/>
        </w:rPr>
        <w:t xml:space="preserve"> </w:t>
      </w:r>
      <w:r>
        <w:t>including</w:t>
      </w:r>
      <w:r>
        <w:rPr>
          <w:spacing w:val="-11"/>
        </w:rPr>
        <w:t xml:space="preserve"> </w:t>
      </w:r>
      <w:r>
        <w:t>persistent</w:t>
      </w:r>
      <w:r>
        <w:rPr>
          <w:spacing w:val="-12"/>
        </w:rPr>
        <w:t xml:space="preserve"> </w:t>
      </w:r>
      <w:r>
        <w:t>and</w:t>
      </w:r>
      <w:r>
        <w:rPr>
          <w:spacing w:val="-11"/>
        </w:rPr>
        <w:t xml:space="preserve"> </w:t>
      </w:r>
      <w:r>
        <w:t>severe</w:t>
      </w:r>
      <w:r>
        <w:rPr>
          <w:spacing w:val="-11"/>
        </w:rPr>
        <w:t xml:space="preserve"> </w:t>
      </w:r>
      <w:r>
        <w:rPr>
          <w:spacing w:val="-2"/>
        </w:rPr>
        <w:t>absence.</w:t>
      </w:r>
    </w:p>
    <w:p w14:paraId="1F444F8B" w14:textId="77777777" w:rsidR="00FD5C8A" w:rsidRDefault="00A5589A">
      <w:pPr>
        <w:pStyle w:val="ListParagraph"/>
        <w:numPr>
          <w:ilvl w:val="0"/>
          <w:numId w:val="8"/>
        </w:numPr>
        <w:tabs>
          <w:tab w:val="left" w:pos="421"/>
        </w:tabs>
        <w:spacing w:before="119"/>
        <w:ind w:hanging="353"/>
      </w:pPr>
      <w:r>
        <w:t>Ensuring</w:t>
      </w:r>
      <w:r>
        <w:rPr>
          <w:spacing w:val="-7"/>
        </w:rPr>
        <w:t xml:space="preserve"> </w:t>
      </w:r>
      <w:r>
        <w:t>every</w:t>
      </w:r>
      <w:r>
        <w:rPr>
          <w:spacing w:val="-7"/>
        </w:rPr>
        <w:t xml:space="preserve"> </w:t>
      </w:r>
      <w:r>
        <w:t>pupil</w:t>
      </w:r>
      <w:r>
        <w:rPr>
          <w:spacing w:val="-8"/>
        </w:rPr>
        <w:t xml:space="preserve"> </w:t>
      </w:r>
      <w:r>
        <w:t>has</w:t>
      </w:r>
      <w:r>
        <w:rPr>
          <w:spacing w:val="-7"/>
        </w:rPr>
        <w:t xml:space="preserve"> </w:t>
      </w:r>
      <w:r>
        <w:t>access</w:t>
      </w:r>
      <w:r>
        <w:rPr>
          <w:spacing w:val="-8"/>
        </w:rPr>
        <w:t xml:space="preserve"> </w:t>
      </w:r>
      <w:r>
        <w:t>to</w:t>
      </w:r>
      <w:r>
        <w:rPr>
          <w:spacing w:val="-7"/>
        </w:rPr>
        <w:t xml:space="preserve"> </w:t>
      </w:r>
      <w:r>
        <w:t>the</w:t>
      </w:r>
      <w:r>
        <w:rPr>
          <w:spacing w:val="-7"/>
        </w:rPr>
        <w:t xml:space="preserve"> </w:t>
      </w:r>
      <w:r>
        <w:t>full-time</w:t>
      </w:r>
      <w:r>
        <w:rPr>
          <w:spacing w:val="-7"/>
        </w:rPr>
        <w:t xml:space="preserve"> </w:t>
      </w:r>
      <w:r>
        <w:t>education</w:t>
      </w:r>
      <w:r>
        <w:rPr>
          <w:spacing w:val="-7"/>
        </w:rPr>
        <w:t xml:space="preserve"> </w:t>
      </w:r>
      <w:r>
        <w:t>to</w:t>
      </w:r>
      <w:r>
        <w:rPr>
          <w:spacing w:val="-8"/>
        </w:rPr>
        <w:t xml:space="preserve"> </w:t>
      </w:r>
      <w:r>
        <w:t>which</w:t>
      </w:r>
      <w:r>
        <w:rPr>
          <w:spacing w:val="-7"/>
        </w:rPr>
        <w:t xml:space="preserve"> </w:t>
      </w:r>
      <w:r>
        <w:t>they</w:t>
      </w:r>
      <w:r>
        <w:rPr>
          <w:spacing w:val="-8"/>
        </w:rPr>
        <w:t xml:space="preserve"> </w:t>
      </w:r>
      <w:r>
        <w:t>are</w:t>
      </w:r>
      <w:r>
        <w:rPr>
          <w:spacing w:val="-8"/>
        </w:rPr>
        <w:t xml:space="preserve"> </w:t>
      </w:r>
      <w:r>
        <w:rPr>
          <w:spacing w:val="-2"/>
        </w:rPr>
        <w:t>entitled.</w:t>
      </w:r>
    </w:p>
    <w:p w14:paraId="1F444F8C" w14:textId="77777777" w:rsidR="00FD5C8A" w:rsidRDefault="00A5589A">
      <w:pPr>
        <w:pStyle w:val="ListParagraph"/>
        <w:numPr>
          <w:ilvl w:val="0"/>
          <w:numId w:val="8"/>
        </w:numPr>
        <w:tabs>
          <w:tab w:val="left" w:pos="421"/>
        </w:tabs>
        <w:ind w:hanging="353"/>
      </w:pPr>
      <w:r>
        <w:t>Acting</w:t>
      </w:r>
      <w:r>
        <w:rPr>
          <w:spacing w:val="-8"/>
        </w:rPr>
        <w:t xml:space="preserve"> </w:t>
      </w:r>
      <w:r>
        <w:t>early</w:t>
      </w:r>
      <w:r>
        <w:rPr>
          <w:spacing w:val="-8"/>
        </w:rPr>
        <w:t xml:space="preserve"> </w:t>
      </w:r>
      <w:r>
        <w:t>to</w:t>
      </w:r>
      <w:r>
        <w:rPr>
          <w:spacing w:val="-8"/>
        </w:rPr>
        <w:t xml:space="preserve"> </w:t>
      </w:r>
      <w:r>
        <w:t>address</w:t>
      </w:r>
      <w:r>
        <w:rPr>
          <w:spacing w:val="-7"/>
        </w:rPr>
        <w:t xml:space="preserve"> </w:t>
      </w:r>
      <w:r>
        <w:t>patterns</w:t>
      </w:r>
      <w:r>
        <w:rPr>
          <w:spacing w:val="-7"/>
        </w:rPr>
        <w:t xml:space="preserve"> </w:t>
      </w:r>
      <w:r>
        <w:t>of</w:t>
      </w:r>
      <w:r>
        <w:rPr>
          <w:spacing w:val="-7"/>
        </w:rPr>
        <w:t xml:space="preserve"> </w:t>
      </w:r>
      <w:r>
        <w:rPr>
          <w:spacing w:val="-2"/>
        </w:rPr>
        <w:t>absence.</w:t>
      </w:r>
    </w:p>
    <w:p w14:paraId="1F444F8D" w14:textId="77777777" w:rsidR="00FD5C8A" w:rsidRDefault="00A5589A">
      <w:pPr>
        <w:pStyle w:val="ListParagraph"/>
        <w:numPr>
          <w:ilvl w:val="0"/>
          <w:numId w:val="8"/>
        </w:numPr>
        <w:tabs>
          <w:tab w:val="left" w:pos="421"/>
        </w:tabs>
        <w:spacing w:before="121"/>
        <w:ind w:right="882"/>
      </w:pPr>
      <w:r>
        <w:t>Building strong relationships with families to make sure pupils have the support in place to attend school.</w:t>
      </w:r>
    </w:p>
    <w:p w14:paraId="1F444F8E" w14:textId="77777777" w:rsidR="00FD5C8A" w:rsidRDefault="00A5589A">
      <w:pPr>
        <w:pStyle w:val="BodyText"/>
        <w:ind w:left="23"/>
      </w:pPr>
      <w:r>
        <w:t>We</w:t>
      </w:r>
      <w:r>
        <w:rPr>
          <w:spacing w:val="-9"/>
        </w:rPr>
        <w:t xml:space="preserve"> </w:t>
      </w:r>
      <w:r>
        <w:t>will</w:t>
      </w:r>
      <w:r>
        <w:rPr>
          <w:spacing w:val="-9"/>
        </w:rPr>
        <w:t xml:space="preserve"> </w:t>
      </w:r>
      <w:r>
        <w:t>also</w:t>
      </w:r>
      <w:r>
        <w:rPr>
          <w:spacing w:val="-9"/>
        </w:rPr>
        <w:t xml:space="preserve"> </w:t>
      </w:r>
      <w:r>
        <w:t>promote</w:t>
      </w:r>
      <w:r>
        <w:rPr>
          <w:spacing w:val="-9"/>
        </w:rPr>
        <w:t xml:space="preserve"> </w:t>
      </w:r>
      <w:r>
        <w:t>and</w:t>
      </w:r>
      <w:r>
        <w:rPr>
          <w:spacing w:val="-9"/>
        </w:rPr>
        <w:t xml:space="preserve"> </w:t>
      </w:r>
      <w:r>
        <w:t>support</w:t>
      </w:r>
      <w:r>
        <w:rPr>
          <w:spacing w:val="-9"/>
        </w:rPr>
        <w:t xml:space="preserve"> </w:t>
      </w:r>
      <w:r>
        <w:t>punctuality</w:t>
      </w:r>
      <w:r>
        <w:rPr>
          <w:spacing w:val="-9"/>
        </w:rPr>
        <w:t xml:space="preserve"> </w:t>
      </w:r>
      <w:r>
        <w:t>in</w:t>
      </w:r>
      <w:r>
        <w:rPr>
          <w:spacing w:val="-9"/>
        </w:rPr>
        <w:t xml:space="preserve"> </w:t>
      </w:r>
      <w:r>
        <w:t>attending</w:t>
      </w:r>
      <w:r>
        <w:rPr>
          <w:spacing w:val="-9"/>
        </w:rPr>
        <w:t xml:space="preserve"> </w:t>
      </w:r>
      <w:r>
        <w:rPr>
          <w:spacing w:val="-2"/>
        </w:rPr>
        <w:t>lessons.</w:t>
      </w:r>
    </w:p>
    <w:p w14:paraId="1F444F8F" w14:textId="77777777" w:rsidR="00FD5C8A" w:rsidRDefault="00FD5C8A">
      <w:pPr>
        <w:pStyle w:val="BodyText"/>
        <w:spacing w:before="0"/>
        <w:ind w:left="0"/>
      </w:pPr>
    </w:p>
    <w:p w14:paraId="1F444F90" w14:textId="77777777" w:rsidR="00FD5C8A" w:rsidRDefault="00FD5C8A">
      <w:pPr>
        <w:pStyle w:val="BodyText"/>
        <w:spacing w:before="27"/>
        <w:ind w:left="0"/>
      </w:pPr>
    </w:p>
    <w:p w14:paraId="1F444F91" w14:textId="77777777" w:rsidR="00FD5C8A" w:rsidRDefault="00A5589A">
      <w:pPr>
        <w:pStyle w:val="Heading1"/>
        <w:numPr>
          <w:ilvl w:val="0"/>
          <w:numId w:val="9"/>
        </w:numPr>
        <w:tabs>
          <w:tab w:val="left" w:pos="267"/>
        </w:tabs>
        <w:ind w:left="267" w:hanging="244"/>
        <w:rPr>
          <w:b w:val="0"/>
        </w:rPr>
      </w:pPr>
      <w:r>
        <w:t>Legislation,</w:t>
      </w:r>
      <w:r>
        <w:rPr>
          <w:spacing w:val="-13"/>
        </w:rPr>
        <w:t xml:space="preserve"> </w:t>
      </w:r>
      <w:r>
        <w:t>Terminology</w:t>
      </w:r>
      <w:r>
        <w:rPr>
          <w:spacing w:val="-13"/>
        </w:rPr>
        <w:t xml:space="preserve"> </w:t>
      </w:r>
      <w:r>
        <w:t>and</w:t>
      </w:r>
      <w:r>
        <w:rPr>
          <w:spacing w:val="-13"/>
        </w:rPr>
        <w:t xml:space="preserve"> </w:t>
      </w:r>
      <w:r>
        <w:t>Key</w:t>
      </w:r>
      <w:r>
        <w:rPr>
          <w:spacing w:val="-13"/>
        </w:rPr>
        <w:t xml:space="preserve"> </w:t>
      </w:r>
      <w:r>
        <w:rPr>
          <w:spacing w:val="-2"/>
        </w:rPr>
        <w:t>Documents</w:t>
      </w:r>
    </w:p>
    <w:p w14:paraId="1F444F92" w14:textId="77777777" w:rsidR="00FD5C8A" w:rsidRDefault="00A5589A">
      <w:pPr>
        <w:pStyle w:val="BodyText"/>
        <w:spacing w:before="160"/>
        <w:ind w:left="23" w:right="715"/>
      </w:pPr>
      <w:r>
        <w:t>This policy has been developed in accordance with the following pieces of legislation, which set out the legal powers and duties that govern school attendance:</w:t>
      </w:r>
    </w:p>
    <w:p w14:paraId="1F444F93" w14:textId="77777777" w:rsidR="00FD5C8A" w:rsidRDefault="00FD5C8A">
      <w:pPr>
        <w:pStyle w:val="BodyText"/>
        <w:spacing w:before="0"/>
        <w:ind w:left="0"/>
      </w:pPr>
    </w:p>
    <w:p w14:paraId="1F444F94" w14:textId="77777777" w:rsidR="00FD5C8A" w:rsidRDefault="00FD5C8A">
      <w:pPr>
        <w:pStyle w:val="BodyText"/>
        <w:spacing w:before="27"/>
        <w:ind w:left="0"/>
      </w:pPr>
    </w:p>
    <w:p w14:paraId="1F444F95" w14:textId="77777777" w:rsidR="00FD5C8A" w:rsidRDefault="00A5589A">
      <w:pPr>
        <w:pStyle w:val="ListParagraph"/>
        <w:numPr>
          <w:ilvl w:val="0"/>
          <w:numId w:val="7"/>
        </w:numPr>
        <w:tabs>
          <w:tab w:val="left" w:pos="743"/>
        </w:tabs>
        <w:spacing w:before="1" w:line="278" w:lineRule="auto"/>
        <w:ind w:right="876"/>
      </w:pPr>
      <w:r>
        <w:t>The</w:t>
      </w:r>
      <w:r>
        <w:rPr>
          <w:spacing w:val="-15"/>
        </w:rPr>
        <w:t xml:space="preserve"> </w:t>
      </w:r>
      <w:r>
        <w:t>latest</w:t>
      </w:r>
      <w:r>
        <w:rPr>
          <w:spacing w:val="-14"/>
        </w:rPr>
        <w:t xml:space="preserve"> </w:t>
      </w:r>
      <w:r>
        <w:t>DFE</w:t>
      </w:r>
      <w:r>
        <w:rPr>
          <w:spacing w:val="-15"/>
        </w:rPr>
        <w:t xml:space="preserve"> </w:t>
      </w:r>
      <w:r>
        <w:t>statutory</w:t>
      </w:r>
      <w:r>
        <w:rPr>
          <w:spacing w:val="-14"/>
        </w:rPr>
        <w:t xml:space="preserve"> </w:t>
      </w:r>
      <w:r>
        <w:t>guidance</w:t>
      </w:r>
      <w:r>
        <w:rPr>
          <w:spacing w:val="-14"/>
        </w:rPr>
        <w:t xml:space="preserve"> </w:t>
      </w:r>
      <w:r>
        <w:t>and</w:t>
      </w:r>
      <w:r>
        <w:rPr>
          <w:spacing w:val="-16"/>
        </w:rPr>
        <w:t xml:space="preserve"> </w:t>
      </w:r>
      <w:proofErr w:type="gramStart"/>
      <w:r>
        <w:t>Working</w:t>
      </w:r>
      <w:proofErr w:type="gramEnd"/>
      <w:r>
        <w:rPr>
          <w:spacing w:val="-14"/>
        </w:rPr>
        <w:t xml:space="preserve"> </w:t>
      </w:r>
      <w:r>
        <w:t>together</w:t>
      </w:r>
      <w:r>
        <w:rPr>
          <w:spacing w:val="-15"/>
        </w:rPr>
        <w:t xml:space="preserve"> </w:t>
      </w:r>
      <w:r>
        <w:t>to</w:t>
      </w:r>
      <w:r>
        <w:rPr>
          <w:spacing w:val="-15"/>
        </w:rPr>
        <w:t xml:space="preserve"> </w:t>
      </w:r>
      <w:r>
        <w:t>improve</w:t>
      </w:r>
      <w:r>
        <w:rPr>
          <w:spacing w:val="-15"/>
        </w:rPr>
        <w:t xml:space="preserve"> </w:t>
      </w:r>
      <w:r>
        <w:t>school</w:t>
      </w:r>
      <w:r>
        <w:rPr>
          <w:spacing w:val="-15"/>
        </w:rPr>
        <w:t xml:space="preserve"> </w:t>
      </w:r>
      <w:r>
        <w:t xml:space="preserve">attendance </w:t>
      </w:r>
      <w:r>
        <w:rPr>
          <w:spacing w:val="-2"/>
        </w:rPr>
        <w:t>(2026).</w:t>
      </w:r>
    </w:p>
    <w:p w14:paraId="1F444F96" w14:textId="77777777" w:rsidR="00FD5C8A" w:rsidRDefault="00A5589A">
      <w:pPr>
        <w:pStyle w:val="ListParagraph"/>
        <w:numPr>
          <w:ilvl w:val="0"/>
          <w:numId w:val="7"/>
        </w:numPr>
        <w:tabs>
          <w:tab w:val="left" w:pos="743"/>
        </w:tabs>
        <w:spacing w:before="118"/>
      </w:pPr>
      <w:r>
        <w:rPr>
          <w:spacing w:val="-2"/>
        </w:rPr>
        <w:t>The</w:t>
      </w:r>
      <w:r>
        <w:rPr>
          <w:spacing w:val="3"/>
        </w:rPr>
        <w:t xml:space="preserve"> </w:t>
      </w:r>
      <w:r>
        <w:rPr>
          <w:spacing w:val="-2"/>
        </w:rPr>
        <w:t>School</w:t>
      </w:r>
      <w:r>
        <w:rPr>
          <w:spacing w:val="-11"/>
        </w:rPr>
        <w:t xml:space="preserve"> </w:t>
      </w:r>
      <w:r>
        <w:rPr>
          <w:spacing w:val="-2"/>
        </w:rPr>
        <w:t>Attendance</w:t>
      </w:r>
      <w:r>
        <w:rPr>
          <w:spacing w:val="2"/>
        </w:rPr>
        <w:t xml:space="preserve"> </w:t>
      </w:r>
      <w:r>
        <w:rPr>
          <w:spacing w:val="-2"/>
        </w:rPr>
        <w:t>(Pupil</w:t>
      </w:r>
      <w:r>
        <w:rPr>
          <w:spacing w:val="2"/>
        </w:rPr>
        <w:t xml:space="preserve"> </w:t>
      </w:r>
      <w:r>
        <w:rPr>
          <w:spacing w:val="-2"/>
        </w:rPr>
        <w:t>Registration)</w:t>
      </w:r>
      <w:r>
        <w:rPr>
          <w:spacing w:val="2"/>
        </w:rPr>
        <w:t xml:space="preserve"> </w:t>
      </w:r>
      <w:r>
        <w:rPr>
          <w:spacing w:val="-2"/>
        </w:rPr>
        <w:t>(England)</w:t>
      </w:r>
      <w:r>
        <w:rPr>
          <w:spacing w:val="2"/>
        </w:rPr>
        <w:t xml:space="preserve"> </w:t>
      </w:r>
      <w:r>
        <w:rPr>
          <w:spacing w:val="-2"/>
        </w:rPr>
        <w:t>Regulations</w:t>
      </w:r>
      <w:r>
        <w:rPr>
          <w:spacing w:val="4"/>
        </w:rPr>
        <w:t xml:space="preserve"> </w:t>
      </w:r>
      <w:r>
        <w:rPr>
          <w:spacing w:val="-2"/>
        </w:rPr>
        <w:t>2024.</w:t>
      </w:r>
    </w:p>
    <w:p w14:paraId="1F444F97" w14:textId="77777777" w:rsidR="00FD5C8A" w:rsidRDefault="00A5589A">
      <w:pPr>
        <w:pStyle w:val="ListParagraph"/>
        <w:numPr>
          <w:ilvl w:val="0"/>
          <w:numId w:val="7"/>
        </w:numPr>
        <w:tabs>
          <w:tab w:val="left" w:pos="743"/>
          <w:tab w:val="left" w:pos="2126"/>
          <w:tab w:val="left" w:pos="2617"/>
          <w:tab w:val="left" w:pos="3829"/>
          <w:tab w:val="left" w:pos="5017"/>
          <w:tab w:val="left" w:pos="6192"/>
          <w:tab w:val="left" w:pos="6877"/>
          <w:tab w:val="left" w:pos="7954"/>
        </w:tabs>
        <w:spacing w:before="160" w:line="278" w:lineRule="auto"/>
        <w:ind w:right="877"/>
      </w:pPr>
      <w:r>
        <w:rPr>
          <w:spacing w:val="-2"/>
        </w:rPr>
        <w:t>Department</w:t>
      </w:r>
      <w:r>
        <w:tab/>
      </w:r>
      <w:r>
        <w:rPr>
          <w:spacing w:val="-4"/>
        </w:rPr>
        <w:t>for</w:t>
      </w:r>
      <w:r>
        <w:tab/>
      </w:r>
      <w:r>
        <w:rPr>
          <w:spacing w:val="-2"/>
        </w:rPr>
        <w:t>Education</w:t>
      </w:r>
      <w:r>
        <w:tab/>
      </w:r>
      <w:r>
        <w:rPr>
          <w:spacing w:val="-2"/>
        </w:rPr>
        <w:t>guidance,</w:t>
      </w:r>
      <w:r>
        <w:tab/>
      </w:r>
      <w:r>
        <w:rPr>
          <w:spacing w:val="-2"/>
        </w:rPr>
        <w:t>alongside</w:t>
      </w:r>
      <w:r>
        <w:tab/>
      </w:r>
      <w:r>
        <w:rPr>
          <w:spacing w:val="-2"/>
        </w:rPr>
        <w:t>local</w:t>
      </w:r>
      <w:r>
        <w:tab/>
      </w:r>
      <w:r>
        <w:rPr>
          <w:spacing w:val="-2"/>
        </w:rPr>
        <w:t>authority</w:t>
      </w:r>
      <w:r>
        <w:tab/>
      </w:r>
      <w:r>
        <w:rPr>
          <w:spacing w:val="-2"/>
        </w:rPr>
        <w:t xml:space="preserve">attendance </w:t>
      </w:r>
      <w:r>
        <w:t>arrangements and Reach South Academy Trust policies.</w:t>
      </w:r>
    </w:p>
    <w:p w14:paraId="1F444F98" w14:textId="77777777" w:rsidR="00FD5C8A" w:rsidRDefault="00A5589A">
      <w:pPr>
        <w:pStyle w:val="ListParagraph"/>
        <w:numPr>
          <w:ilvl w:val="0"/>
          <w:numId w:val="7"/>
        </w:numPr>
        <w:tabs>
          <w:tab w:val="left" w:pos="743"/>
        </w:tabs>
      </w:pPr>
      <w:r>
        <w:t>Part</w:t>
      </w:r>
      <w:r>
        <w:rPr>
          <w:spacing w:val="-8"/>
        </w:rPr>
        <w:t xml:space="preserve"> </w:t>
      </w:r>
      <w:r>
        <w:t>6</w:t>
      </w:r>
      <w:r>
        <w:rPr>
          <w:spacing w:val="-5"/>
        </w:rPr>
        <w:t xml:space="preserve"> </w:t>
      </w:r>
      <w:r>
        <w:t>of</w:t>
      </w:r>
      <w:r>
        <w:rPr>
          <w:spacing w:val="-5"/>
        </w:rPr>
        <w:t xml:space="preserve"> </w:t>
      </w:r>
      <w:r>
        <w:t>the</w:t>
      </w:r>
      <w:r>
        <w:rPr>
          <w:spacing w:val="-3"/>
        </w:rPr>
        <w:t xml:space="preserve"> </w:t>
      </w:r>
      <w:hyperlink r:id="rId16">
        <w:r>
          <w:t>Education</w:t>
        </w:r>
        <w:r>
          <w:rPr>
            <w:spacing w:val="-16"/>
          </w:rPr>
          <w:t xml:space="preserve"> </w:t>
        </w:r>
        <w:r>
          <w:t>Act</w:t>
        </w:r>
        <w:r>
          <w:rPr>
            <w:spacing w:val="-5"/>
          </w:rPr>
          <w:t xml:space="preserve"> </w:t>
        </w:r>
        <w:r>
          <w:rPr>
            <w:spacing w:val="-4"/>
          </w:rPr>
          <w:t>1996</w:t>
        </w:r>
      </w:hyperlink>
      <w:r>
        <w:rPr>
          <w:spacing w:val="-4"/>
        </w:rPr>
        <w:t>.</w:t>
      </w:r>
    </w:p>
    <w:p w14:paraId="1F444F99" w14:textId="77777777" w:rsidR="00FD5C8A" w:rsidRDefault="00A5589A">
      <w:pPr>
        <w:pStyle w:val="ListParagraph"/>
        <w:numPr>
          <w:ilvl w:val="0"/>
          <w:numId w:val="7"/>
        </w:numPr>
        <w:tabs>
          <w:tab w:val="left" w:pos="743"/>
        </w:tabs>
        <w:spacing w:before="160"/>
      </w:pPr>
      <w:r>
        <w:t>Part</w:t>
      </w:r>
      <w:r>
        <w:rPr>
          <w:spacing w:val="-7"/>
        </w:rPr>
        <w:t xml:space="preserve"> </w:t>
      </w:r>
      <w:r>
        <w:t>7</w:t>
      </w:r>
      <w:r>
        <w:rPr>
          <w:spacing w:val="-6"/>
        </w:rPr>
        <w:t xml:space="preserve"> </w:t>
      </w:r>
      <w:r>
        <w:t>of</w:t>
      </w:r>
      <w:r>
        <w:rPr>
          <w:spacing w:val="-5"/>
        </w:rPr>
        <w:t xml:space="preserve"> </w:t>
      </w:r>
      <w:r>
        <w:t>the</w:t>
      </w:r>
      <w:r>
        <w:rPr>
          <w:spacing w:val="-5"/>
        </w:rPr>
        <w:t xml:space="preserve"> </w:t>
      </w:r>
      <w:hyperlink r:id="rId17">
        <w:r>
          <w:t>Education</w:t>
        </w:r>
        <w:r>
          <w:rPr>
            <w:spacing w:val="-6"/>
          </w:rPr>
          <w:t xml:space="preserve"> </w:t>
        </w:r>
        <w:r>
          <w:t>and</w:t>
        </w:r>
        <w:r>
          <w:rPr>
            <w:spacing w:val="-5"/>
          </w:rPr>
          <w:t xml:space="preserve"> </w:t>
        </w:r>
        <w:r>
          <w:t>Inspections</w:t>
        </w:r>
        <w:r>
          <w:rPr>
            <w:spacing w:val="-6"/>
          </w:rPr>
          <w:t xml:space="preserve"> </w:t>
        </w:r>
        <w:r>
          <w:t>Act</w:t>
        </w:r>
        <w:r>
          <w:rPr>
            <w:spacing w:val="-5"/>
          </w:rPr>
          <w:t xml:space="preserve"> </w:t>
        </w:r>
        <w:r>
          <w:rPr>
            <w:spacing w:val="-4"/>
          </w:rPr>
          <w:t>2006</w:t>
        </w:r>
      </w:hyperlink>
      <w:r>
        <w:rPr>
          <w:spacing w:val="-4"/>
        </w:rPr>
        <w:t>.</w:t>
      </w:r>
    </w:p>
    <w:p w14:paraId="1F444F9A" w14:textId="77777777" w:rsidR="00FD5C8A" w:rsidRDefault="00A5589A">
      <w:pPr>
        <w:pStyle w:val="ListParagraph"/>
        <w:numPr>
          <w:ilvl w:val="0"/>
          <w:numId w:val="7"/>
        </w:numPr>
        <w:tabs>
          <w:tab w:val="left" w:pos="743"/>
        </w:tabs>
      </w:pPr>
      <w:hyperlink r:id="rId18">
        <w:r>
          <w:t>The</w:t>
        </w:r>
        <w:r>
          <w:rPr>
            <w:spacing w:val="-14"/>
          </w:rPr>
          <w:t xml:space="preserve"> </w:t>
        </w:r>
        <w:r>
          <w:t>School</w:t>
        </w:r>
        <w:r>
          <w:rPr>
            <w:spacing w:val="-14"/>
          </w:rPr>
          <w:t xml:space="preserve"> </w:t>
        </w:r>
        <w:r>
          <w:t>Attendance</w:t>
        </w:r>
        <w:r>
          <w:rPr>
            <w:spacing w:val="-15"/>
          </w:rPr>
          <w:t xml:space="preserve"> </w:t>
        </w:r>
        <w:r>
          <w:t>(Pupil</w:t>
        </w:r>
        <w:r>
          <w:rPr>
            <w:spacing w:val="-14"/>
          </w:rPr>
          <w:t xml:space="preserve"> </w:t>
        </w:r>
        <w:r>
          <w:t>Registration)</w:t>
        </w:r>
        <w:r>
          <w:rPr>
            <w:spacing w:val="-14"/>
          </w:rPr>
          <w:t xml:space="preserve"> </w:t>
        </w:r>
        <w:r>
          <w:t>(England)</w:t>
        </w:r>
        <w:r>
          <w:rPr>
            <w:spacing w:val="-15"/>
          </w:rPr>
          <w:t xml:space="preserve"> </w:t>
        </w:r>
        <w:r>
          <w:t>Regulations</w:t>
        </w:r>
        <w:r>
          <w:rPr>
            <w:spacing w:val="-13"/>
          </w:rPr>
          <w:t xml:space="preserve"> </w:t>
        </w:r>
        <w:r>
          <w:rPr>
            <w:spacing w:val="-2"/>
          </w:rPr>
          <w:t>2024.</w:t>
        </w:r>
      </w:hyperlink>
    </w:p>
    <w:p w14:paraId="1F444F9B" w14:textId="77777777" w:rsidR="00FD5C8A" w:rsidRDefault="00A5589A">
      <w:pPr>
        <w:pStyle w:val="ListParagraph"/>
        <w:numPr>
          <w:ilvl w:val="0"/>
          <w:numId w:val="7"/>
        </w:numPr>
        <w:tabs>
          <w:tab w:val="left" w:pos="743"/>
        </w:tabs>
      </w:pPr>
      <w:hyperlink r:id="rId19">
        <w:r>
          <w:t>The</w:t>
        </w:r>
        <w:r>
          <w:rPr>
            <w:spacing w:val="-14"/>
          </w:rPr>
          <w:t xml:space="preserve"> </w:t>
        </w:r>
        <w:r>
          <w:t>Education</w:t>
        </w:r>
        <w:r>
          <w:rPr>
            <w:spacing w:val="-15"/>
          </w:rPr>
          <w:t xml:space="preserve"> </w:t>
        </w:r>
        <w:r>
          <w:t>(Penalty</w:t>
        </w:r>
        <w:r>
          <w:rPr>
            <w:spacing w:val="-14"/>
          </w:rPr>
          <w:t xml:space="preserve"> </w:t>
        </w:r>
        <w:r>
          <w:t>Notices)</w:t>
        </w:r>
        <w:r>
          <w:rPr>
            <w:spacing w:val="-14"/>
          </w:rPr>
          <w:t xml:space="preserve"> </w:t>
        </w:r>
        <w:r>
          <w:t>(England)</w:t>
        </w:r>
        <w:r>
          <w:rPr>
            <w:spacing w:val="-14"/>
          </w:rPr>
          <w:t xml:space="preserve"> </w:t>
        </w:r>
        <w:r>
          <w:t>(Amendment)</w:t>
        </w:r>
        <w:r>
          <w:rPr>
            <w:spacing w:val="-14"/>
          </w:rPr>
          <w:t xml:space="preserve"> </w:t>
        </w:r>
        <w:r>
          <w:t>Regulations</w:t>
        </w:r>
        <w:r>
          <w:rPr>
            <w:spacing w:val="-14"/>
          </w:rPr>
          <w:t xml:space="preserve"> </w:t>
        </w:r>
        <w:r>
          <w:rPr>
            <w:spacing w:val="-2"/>
          </w:rPr>
          <w:t>2013</w:t>
        </w:r>
      </w:hyperlink>
      <w:r>
        <w:rPr>
          <w:spacing w:val="-2"/>
        </w:rPr>
        <w:t>.</w:t>
      </w:r>
    </w:p>
    <w:p w14:paraId="1F444F9C" w14:textId="77777777" w:rsidR="00FD5C8A" w:rsidRDefault="00A5589A">
      <w:pPr>
        <w:pStyle w:val="ListParagraph"/>
        <w:numPr>
          <w:ilvl w:val="0"/>
          <w:numId w:val="7"/>
        </w:numPr>
        <w:tabs>
          <w:tab w:val="left" w:pos="743"/>
        </w:tabs>
        <w:spacing w:before="119"/>
      </w:pPr>
      <w:r>
        <w:t>The</w:t>
      </w:r>
      <w:r>
        <w:rPr>
          <w:spacing w:val="-7"/>
        </w:rPr>
        <w:t xml:space="preserve"> </w:t>
      </w:r>
      <w:hyperlink r:id="rId20">
        <w:r>
          <w:t>Equality</w:t>
        </w:r>
        <w:r>
          <w:rPr>
            <w:spacing w:val="-7"/>
          </w:rPr>
          <w:t xml:space="preserve"> </w:t>
        </w:r>
        <w:r>
          <w:t>Act</w:t>
        </w:r>
        <w:r>
          <w:rPr>
            <w:spacing w:val="-7"/>
          </w:rPr>
          <w:t xml:space="preserve"> </w:t>
        </w:r>
        <w:r>
          <w:rPr>
            <w:spacing w:val="-4"/>
          </w:rPr>
          <w:t>2010</w:t>
        </w:r>
      </w:hyperlink>
    </w:p>
    <w:p w14:paraId="1F444F9D" w14:textId="77777777" w:rsidR="00FD5C8A" w:rsidRDefault="00A5589A">
      <w:pPr>
        <w:pStyle w:val="ListParagraph"/>
        <w:numPr>
          <w:ilvl w:val="0"/>
          <w:numId w:val="7"/>
        </w:numPr>
        <w:tabs>
          <w:tab w:val="left" w:pos="743"/>
        </w:tabs>
        <w:spacing w:before="121"/>
      </w:pPr>
      <w:hyperlink r:id="rId21">
        <w:r>
          <w:t>School</w:t>
        </w:r>
        <w:r>
          <w:rPr>
            <w:spacing w:val="-9"/>
          </w:rPr>
          <w:t xml:space="preserve"> </w:t>
        </w:r>
        <w:r>
          <w:t>census</w:t>
        </w:r>
        <w:r>
          <w:rPr>
            <w:spacing w:val="-9"/>
          </w:rPr>
          <w:t xml:space="preserve"> </w:t>
        </w:r>
        <w:r>
          <w:rPr>
            <w:spacing w:val="-2"/>
          </w:rPr>
          <w:t>guidance</w:t>
        </w:r>
      </w:hyperlink>
      <w:r>
        <w:rPr>
          <w:spacing w:val="-2"/>
        </w:rPr>
        <w:t>.</w:t>
      </w:r>
    </w:p>
    <w:p w14:paraId="1F444F9E" w14:textId="77777777" w:rsidR="00FD5C8A" w:rsidRDefault="00A5589A">
      <w:pPr>
        <w:pStyle w:val="ListParagraph"/>
        <w:numPr>
          <w:ilvl w:val="0"/>
          <w:numId w:val="7"/>
        </w:numPr>
        <w:tabs>
          <w:tab w:val="left" w:pos="743"/>
        </w:tabs>
      </w:pPr>
      <w:hyperlink r:id="rId22">
        <w:r>
          <w:t>Keeping</w:t>
        </w:r>
        <w:r>
          <w:rPr>
            <w:spacing w:val="-10"/>
          </w:rPr>
          <w:t xml:space="preserve"> </w:t>
        </w:r>
        <w:r>
          <w:t>Children</w:t>
        </w:r>
        <w:r>
          <w:rPr>
            <w:spacing w:val="-9"/>
          </w:rPr>
          <w:t xml:space="preserve"> </w:t>
        </w:r>
        <w:r>
          <w:t>Safe</w:t>
        </w:r>
        <w:r>
          <w:rPr>
            <w:spacing w:val="-9"/>
          </w:rPr>
          <w:t xml:space="preserve"> </w:t>
        </w:r>
        <w:r>
          <w:t>in</w:t>
        </w:r>
        <w:r>
          <w:rPr>
            <w:spacing w:val="-10"/>
          </w:rPr>
          <w:t xml:space="preserve"> </w:t>
        </w:r>
        <w:r>
          <w:rPr>
            <w:spacing w:val="-2"/>
          </w:rPr>
          <w:t>Education</w:t>
        </w:r>
      </w:hyperlink>
      <w:r>
        <w:rPr>
          <w:spacing w:val="-2"/>
        </w:rPr>
        <w:t>.</w:t>
      </w:r>
    </w:p>
    <w:p w14:paraId="1F444F9F" w14:textId="77777777" w:rsidR="00FD5C8A" w:rsidRDefault="00A5589A">
      <w:pPr>
        <w:pStyle w:val="ListParagraph"/>
        <w:numPr>
          <w:ilvl w:val="0"/>
          <w:numId w:val="7"/>
        </w:numPr>
        <w:tabs>
          <w:tab w:val="left" w:pos="743"/>
        </w:tabs>
      </w:pPr>
      <w:hyperlink r:id="rId23">
        <w:r>
          <w:t>Mental</w:t>
        </w:r>
        <w:r>
          <w:rPr>
            <w:spacing w:val="-9"/>
          </w:rPr>
          <w:t xml:space="preserve"> </w:t>
        </w:r>
        <w:r>
          <w:t>health</w:t>
        </w:r>
        <w:r>
          <w:rPr>
            <w:spacing w:val="-10"/>
          </w:rPr>
          <w:t xml:space="preserve"> </w:t>
        </w:r>
        <w:r>
          <w:t>issues</w:t>
        </w:r>
        <w:r>
          <w:rPr>
            <w:spacing w:val="-10"/>
          </w:rPr>
          <w:t xml:space="preserve"> </w:t>
        </w:r>
        <w:r>
          <w:t>affecting</w:t>
        </w:r>
        <w:r>
          <w:rPr>
            <w:spacing w:val="-8"/>
          </w:rPr>
          <w:t xml:space="preserve"> </w:t>
        </w:r>
        <w:r>
          <w:t>a</w:t>
        </w:r>
        <w:r>
          <w:rPr>
            <w:spacing w:val="-10"/>
          </w:rPr>
          <w:t xml:space="preserve"> </w:t>
        </w:r>
        <w:r>
          <w:t>pupil's</w:t>
        </w:r>
        <w:r>
          <w:rPr>
            <w:spacing w:val="-9"/>
          </w:rPr>
          <w:t xml:space="preserve"> </w:t>
        </w:r>
        <w:r>
          <w:t>attendance:</w:t>
        </w:r>
        <w:r>
          <w:rPr>
            <w:spacing w:val="-10"/>
          </w:rPr>
          <w:t xml:space="preserve"> </w:t>
        </w:r>
        <w:r>
          <w:t>guidance</w:t>
        </w:r>
        <w:r>
          <w:rPr>
            <w:spacing w:val="-9"/>
          </w:rPr>
          <w:t xml:space="preserve"> </w:t>
        </w:r>
        <w:r>
          <w:t>for</w:t>
        </w:r>
        <w:r>
          <w:rPr>
            <w:spacing w:val="-10"/>
          </w:rPr>
          <w:t xml:space="preserve"> </w:t>
        </w:r>
        <w:r>
          <w:rPr>
            <w:spacing w:val="-2"/>
          </w:rPr>
          <w:t>schools</w:t>
        </w:r>
      </w:hyperlink>
      <w:r>
        <w:rPr>
          <w:spacing w:val="-2"/>
        </w:rPr>
        <w:t>.</w:t>
      </w:r>
    </w:p>
    <w:p w14:paraId="1F444FA0" w14:textId="77777777" w:rsidR="00FD5C8A" w:rsidRDefault="00A5589A">
      <w:pPr>
        <w:pStyle w:val="ListParagraph"/>
        <w:numPr>
          <w:ilvl w:val="0"/>
          <w:numId w:val="7"/>
        </w:numPr>
        <w:tabs>
          <w:tab w:val="left" w:pos="743"/>
        </w:tabs>
      </w:pPr>
      <w:hyperlink r:id="rId24">
        <w:r>
          <w:t>Ofsted’s</w:t>
        </w:r>
        <w:r>
          <w:rPr>
            <w:spacing w:val="-11"/>
          </w:rPr>
          <w:t xml:space="preserve"> </w:t>
        </w:r>
        <w:r>
          <w:t>2026</w:t>
        </w:r>
        <w:r>
          <w:rPr>
            <w:spacing w:val="-9"/>
          </w:rPr>
          <w:t xml:space="preserve"> </w:t>
        </w:r>
        <w:r>
          <w:rPr>
            <w:spacing w:val="-2"/>
          </w:rPr>
          <w:t>Toolkit</w:t>
        </w:r>
      </w:hyperlink>
      <w:r>
        <w:rPr>
          <w:spacing w:val="-2"/>
        </w:rPr>
        <w:t>.</w:t>
      </w:r>
    </w:p>
    <w:p w14:paraId="1F444FA1" w14:textId="77777777" w:rsidR="00FD5C8A" w:rsidRDefault="00FD5C8A">
      <w:pPr>
        <w:pStyle w:val="ListParagraph"/>
        <w:sectPr w:rsidR="00FD5C8A">
          <w:footerReference w:type="default" r:id="rId25"/>
          <w:pgSz w:w="11910" w:h="16840"/>
          <w:pgMar w:top="1340" w:right="566" w:bottom="1280" w:left="1417" w:header="0" w:footer="1093" w:gutter="0"/>
          <w:pgBorders w:offsetFrom="page">
            <w:top w:val="single" w:sz="4" w:space="24" w:color="000000"/>
            <w:left w:val="single" w:sz="4" w:space="24" w:color="000000"/>
            <w:bottom w:val="single" w:sz="4" w:space="24" w:color="000000"/>
            <w:right w:val="single" w:sz="4" w:space="24" w:color="000000"/>
          </w:pgBorders>
          <w:cols w:space="720"/>
        </w:sectPr>
      </w:pPr>
    </w:p>
    <w:p w14:paraId="1F444FA2" w14:textId="77777777" w:rsidR="00FD5C8A" w:rsidRDefault="00A5589A">
      <w:pPr>
        <w:pStyle w:val="BodyText"/>
        <w:spacing w:before="74" w:line="278" w:lineRule="auto"/>
        <w:ind w:left="23" w:right="881"/>
        <w:jc w:val="both"/>
      </w:pPr>
      <w:r>
        <w:lastRenderedPageBreak/>
        <w:t>Working together to improve school attendance sets expectations for schools and academy trusts to maintain high levels of attendance and to provide support for pupils who are persistently or severely absent, or at risk of becoming so.</w:t>
      </w:r>
    </w:p>
    <w:p w14:paraId="1F444FA3" w14:textId="77777777" w:rsidR="00FD5C8A" w:rsidRDefault="00A5589A">
      <w:pPr>
        <w:pStyle w:val="BodyText"/>
        <w:spacing w:line="278" w:lineRule="auto"/>
        <w:ind w:left="23" w:right="876"/>
        <w:jc w:val="both"/>
      </w:pPr>
      <w:r>
        <w:t>Reach South</w:t>
      </w:r>
      <w:r>
        <w:rPr>
          <w:spacing w:val="-11"/>
        </w:rPr>
        <w:t xml:space="preserve"> </w:t>
      </w:r>
      <w:r>
        <w:t>Academy</w:t>
      </w:r>
      <w:r>
        <w:rPr>
          <w:spacing w:val="-2"/>
        </w:rPr>
        <w:t xml:space="preserve"> </w:t>
      </w:r>
      <w:r>
        <w:t xml:space="preserve">Trust </w:t>
      </w:r>
      <w:proofErr w:type="spellStart"/>
      <w:r>
        <w:t>recognises</w:t>
      </w:r>
      <w:proofErr w:type="spellEnd"/>
      <w:r>
        <w:t xml:space="preserve"> that regular attendance is fundamental to children's learning, wellbeing and wider development. Being in school regularly helps children remain connected to learning, their peers and the wider life of the </w:t>
      </w:r>
      <w:proofErr w:type="gramStart"/>
      <w:r>
        <w:t>school,</w:t>
      </w:r>
      <w:proofErr w:type="gramEnd"/>
      <w:r>
        <w:t xml:space="preserve"> promotes a sense of belonging and supports positive educational outcomes.</w:t>
      </w:r>
    </w:p>
    <w:p w14:paraId="1F444FA4" w14:textId="77777777" w:rsidR="00FD5C8A" w:rsidRDefault="00A5589A">
      <w:pPr>
        <w:pStyle w:val="BodyText"/>
        <w:spacing w:before="118" w:line="278" w:lineRule="auto"/>
        <w:ind w:left="23" w:right="871"/>
        <w:jc w:val="both"/>
      </w:pPr>
      <w:r>
        <w:t>This policy establishes the overarching Trust-wide expectations for attendance. It should be read</w:t>
      </w:r>
      <w:r>
        <w:rPr>
          <w:spacing w:val="-1"/>
        </w:rPr>
        <w:t xml:space="preserve"> </w:t>
      </w:r>
      <w:r>
        <w:t>alongside Reach</w:t>
      </w:r>
      <w:r>
        <w:rPr>
          <w:spacing w:val="-1"/>
        </w:rPr>
        <w:t xml:space="preserve"> </w:t>
      </w:r>
      <w:r>
        <w:t>South</w:t>
      </w:r>
      <w:r>
        <w:rPr>
          <w:spacing w:val="-13"/>
        </w:rPr>
        <w:t xml:space="preserve"> </w:t>
      </w:r>
      <w:r>
        <w:t>Academy</w:t>
      </w:r>
      <w:r>
        <w:rPr>
          <w:spacing w:val="-3"/>
        </w:rPr>
        <w:t xml:space="preserve"> </w:t>
      </w:r>
      <w:r>
        <w:t>Trust's</w:t>
      </w:r>
      <w:r>
        <w:rPr>
          <w:spacing w:val="-1"/>
        </w:rPr>
        <w:t xml:space="preserve"> </w:t>
      </w:r>
      <w:r>
        <w:t>suite of policies,</w:t>
      </w:r>
      <w:r>
        <w:rPr>
          <w:spacing w:val="-1"/>
        </w:rPr>
        <w:t xml:space="preserve"> </w:t>
      </w:r>
      <w:r>
        <w:t>academy-specific attendance arrangements</w:t>
      </w:r>
      <w:r>
        <w:rPr>
          <w:spacing w:val="-16"/>
        </w:rPr>
        <w:t xml:space="preserve"> </w:t>
      </w:r>
      <w:r>
        <w:t>and</w:t>
      </w:r>
      <w:r>
        <w:rPr>
          <w:spacing w:val="-11"/>
        </w:rPr>
        <w:t xml:space="preserve"> </w:t>
      </w:r>
      <w:r>
        <w:t>relevant</w:t>
      </w:r>
      <w:r>
        <w:rPr>
          <w:spacing w:val="-11"/>
        </w:rPr>
        <w:t xml:space="preserve"> </w:t>
      </w:r>
      <w:r>
        <w:t>local</w:t>
      </w:r>
      <w:r>
        <w:rPr>
          <w:spacing w:val="-12"/>
        </w:rPr>
        <w:t xml:space="preserve"> </w:t>
      </w:r>
      <w:r>
        <w:t>authority</w:t>
      </w:r>
      <w:r>
        <w:rPr>
          <w:spacing w:val="-11"/>
        </w:rPr>
        <w:t xml:space="preserve"> </w:t>
      </w:r>
      <w:r>
        <w:t>procedures.</w:t>
      </w:r>
      <w:r>
        <w:rPr>
          <w:spacing w:val="-11"/>
        </w:rPr>
        <w:t xml:space="preserve"> </w:t>
      </w:r>
      <w:r>
        <w:t>Each</w:t>
      </w:r>
      <w:r>
        <w:rPr>
          <w:spacing w:val="-16"/>
        </w:rPr>
        <w:t xml:space="preserve"> </w:t>
      </w:r>
      <w:r>
        <w:t>Academy</w:t>
      </w:r>
      <w:r>
        <w:rPr>
          <w:spacing w:val="-10"/>
        </w:rPr>
        <w:t xml:space="preserve"> </w:t>
      </w:r>
      <w:r>
        <w:t>will</w:t>
      </w:r>
      <w:r>
        <w:rPr>
          <w:spacing w:val="-12"/>
        </w:rPr>
        <w:t xml:space="preserve"> </w:t>
      </w:r>
      <w:r>
        <w:t>ensure</w:t>
      </w:r>
      <w:r>
        <w:rPr>
          <w:spacing w:val="-12"/>
        </w:rPr>
        <w:t xml:space="preserve"> </w:t>
      </w:r>
      <w:r>
        <w:t>that</w:t>
      </w:r>
      <w:r>
        <w:rPr>
          <w:spacing w:val="-13"/>
        </w:rPr>
        <w:t xml:space="preserve"> </w:t>
      </w:r>
      <w:r>
        <w:t>its</w:t>
      </w:r>
      <w:r>
        <w:rPr>
          <w:spacing w:val="-11"/>
        </w:rPr>
        <w:t xml:space="preserve"> </w:t>
      </w:r>
      <w:r>
        <w:t>local attendance arrangements reflect the needs and circumstances of its pupils, families and community, while remaining consistent with Trust expectations and statutory requirements.</w:t>
      </w:r>
    </w:p>
    <w:p w14:paraId="1F444FA5" w14:textId="77777777" w:rsidR="00FD5C8A" w:rsidRDefault="00A5589A">
      <w:pPr>
        <w:pStyle w:val="BodyText"/>
        <w:spacing w:before="118" w:line="278" w:lineRule="auto"/>
        <w:ind w:left="23" w:right="870"/>
        <w:jc w:val="both"/>
      </w:pPr>
      <w:r>
        <w:t>Our approach is based on the principle of “Working together to improve attendance.” Academies will seek to build strong relationships with pupils and families, listen to and understand barriers to attendance, and work in partnership with families to remove those barriers wherever possible.</w:t>
      </w:r>
      <w:r>
        <w:rPr>
          <w:spacing w:val="-12"/>
        </w:rPr>
        <w:t xml:space="preserve"> </w:t>
      </w:r>
      <w:r>
        <w:t>Academies will develop and maintain a whole-school culture that promotes the benefits of high attendance and ensures that expectations are understood by leaders, staff, pupils and parents/carers.</w:t>
      </w:r>
    </w:p>
    <w:p w14:paraId="1F444FA6" w14:textId="77777777" w:rsidR="00FD5C8A" w:rsidRDefault="00A5589A">
      <w:pPr>
        <w:pStyle w:val="BodyText"/>
        <w:spacing w:before="118" w:line="278" w:lineRule="auto"/>
        <w:ind w:left="23" w:right="870"/>
        <w:jc w:val="both"/>
      </w:pPr>
      <w:r>
        <w:t>Academies</w:t>
      </w:r>
      <w:r>
        <w:rPr>
          <w:spacing w:val="-2"/>
        </w:rPr>
        <w:t xml:space="preserve"> </w:t>
      </w:r>
      <w:r>
        <w:t>will</w:t>
      </w:r>
      <w:r>
        <w:rPr>
          <w:spacing w:val="-2"/>
        </w:rPr>
        <w:t xml:space="preserve"> </w:t>
      </w:r>
      <w:r>
        <w:t>maintain</w:t>
      </w:r>
      <w:r>
        <w:rPr>
          <w:spacing w:val="-2"/>
        </w:rPr>
        <w:t xml:space="preserve"> </w:t>
      </w:r>
      <w:r>
        <w:t>accurate</w:t>
      </w:r>
      <w:r>
        <w:rPr>
          <w:spacing w:val="-2"/>
        </w:rPr>
        <w:t xml:space="preserve"> </w:t>
      </w:r>
      <w:r>
        <w:t>admission</w:t>
      </w:r>
      <w:r>
        <w:rPr>
          <w:spacing w:val="-2"/>
        </w:rPr>
        <w:t xml:space="preserve"> </w:t>
      </w:r>
      <w:r>
        <w:t>and</w:t>
      </w:r>
      <w:r>
        <w:rPr>
          <w:spacing w:val="-2"/>
        </w:rPr>
        <w:t xml:space="preserve"> </w:t>
      </w:r>
      <w:r>
        <w:t>attendance</w:t>
      </w:r>
      <w:r>
        <w:rPr>
          <w:spacing w:val="-2"/>
        </w:rPr>
        <w:t xml:space="preserve"> </w:t>
      </w:r>
      <w:r>
        <w:t>registers,</w:t>
      </w:r>
      <w:r>
        <w:rPr>
          <w:spacing w:val="-2"/>
        </w:rPr>
        <w:t xml:space="preserve"> </w:t>
      </w:r>
      <w:r>
        <w:t>have</w:t>
      </w:r>
      <w:r>
        <w:rPr>
          <w:spacing w:val="-2"/>
        </w:rPr>
        <w:t xml:space="preserve"> </w:t>
      </w:r>
      <w:r>
        <w:t>effective</w:t>
      </w:r>
      <w:r>
        <w:rPr>
          <w:spacing w:val="-2"/>
        </w:rPr>
        <w:t xml:space="preserve"> </w:t>
      </w:r>
      <w:r>
        <w:t>day-to-day</w:t>
      </w:r>
      <w:r>
        <w:rPr>
          <w:spacing w:val="-11"/>
        </w:rPr>
        <w:t xml:space="preserve"> </w:t>
      </w:r>
      <w:r>
        <w:t>processes</w:t>
      </w:r>
      <w:r>
        <w:rPr>
          <w:spacing w:val="-11"/>
        </w:rPr>
        <w:t xml:space="preserve"> </w:t>
      </w:r>
      <w:r>
        <w:t>for</w:t>
      </w:r>
      <w:r>
        <w:rPr>
          <w:spacing w:val="-11"/>
        </w:rPr>
        <w:t xml:space="preserve"> </w:t>
      </w:r>
      <w:r>
        <w:t>identifying</w:t>
      </w:r>
      <w:r>
        <w:rPr>
          <w:spacing w:val="-12"/>
        </w:rPr>
        <w:t xml:space="preserve"> </w:t>
      </w:r>
      <w:r>
        <w:t>and</w:t>
      </w:r>
      <w:r>
        <w:rPr>
          <w:spacing w:val="-11"/>
        </w:rPr>
        <w:t xml:space="preserve"> </w:t>
      </w:r>
      <w:r>
        <w:t>following</w:t>
      </w:r>
      <w:r>
        <w:rPr>
          <w:spacing w:val="-12"/>
        </w:rPr>
        <w:t xml:space="preserve"> </w:t>
      </w:r>
      <w:r>
        <w:t>up</w:t>
      </w:r>
      <w:r>
        <w:rPr>
          <w:spacing w:val="-11"/>
        </w:rPr>
        <w:t xml:space="preserve"> </w:t>
      </w:r>
      <w:r>
        <w:t>absence,</w:t>
      </w:r>
      <w:r>
        <w:rPr>
          <w:spacing w:val="-11"/>
        </w:rPr>
        <w:t xml:space="preserve"> </w:t>
      </w:r>
      <w:r>
        <w:t>and</w:t>
      </w:r>
      <w:r>
        <w:rPr>
          <w:spacing w:val="-11"/>
        </w:rPr>
        <w:t xml:space="preserve"> </w:t>
      </w:r>
      <w:r>
        <w:t>regularly</w:t>
      </w:r>
      <w:r>
        <w:rPr>
          <w:spacing w:val="-11"/>
        </w:rPr>
        <w:t xml:space="preserve"> </w:t>
      </w:r>
      <w:proofErr w:type="spellStart"/>
      <w:r>
        <w:t>analyse</w:t>
      </w:r>
      <w:proofErr w:type="spellEnd"/>
      <w:r>
        <w:rPr>
          <w:spacing w:val="-11"/>
        </w:rPr>
        <w:t xml:space="preserve"> </w:t>
      </w:r>
      <w:r>
        <w:t>attendance</w:t>
      </w:r>
      <w:r>
        <w:rPr>
          <w:spacing w:val="-11"/>
        </w:rPr>
        <w:t xml:space="preserve"> </w:t>
      </w:r>
      <w:r>
        <w:t>and absence information to identify individual pupils and groups requiring additional support. Where</w:t>
      </w:r>
      <w:r>
        <w:rPr>
          <w:spacing w:val="-16"/>
        </w:rPr>
        <w:t xml:space="preserve"> </w:t>
      </w:r>
      <w:r>
        <w:t>absence</w:t>
      </w:r>
      <w:r>
        <w:rPr>
          <w:spacing w:val="-15"/>
        </w:rPr>
        <w:t xml:space="preserve"> </w:t>
      </w:r>
      <w:r>
        <w:t>is</w:t>
      </w:r>
      <w:r>
        <w:rPr>
          <w:spacing w:val="-15"/>
        </w:rPr>
        <w:t xml:space="preserve"> </w:t>
      </w:r>
      <w:r>
        <w:t>at</w:t>
      </w:r>
      <w:r>
        <w:rPr>
          <w:spacing w:val="-16"/>
        </w:rPr>
        <w:t xml:space="preserve"> </w:t>
      </w:r>
      <w:r>
        <w:t>risk</w:t>
      </w:r>
      <w:r>
        <w:rPr>
          <w:spacing w:val="-15"/>
        </w:rPr>
        <w:t xml:space="preserve"> </w:t>
      </w:r>
      <w:r>
        <w:t>of</w:t>
      </w:r>
      <w:r>
        <w:rPr>
          <w:spacing w:val="-15"/>
        </w:rPr>
        <w:t xml:space="preserve"> </w:t>
      </w:r>
      <w:r>
        <w:t>becoming</w:t>
      </w:r>
      <w:r>
        <w:rPr>
          <w:spacing w:val="-15"/>
        </w:rPr>
        <w:t xml:space="preserve"> </w:t>
      </w:r>
      <w:r>
        <w:t>persistent</w:t>
      </w:r>
      <w:r>
        <w:rPr>
          <w:spacing w:val="-16"/>
        </w:rPr>
        <w:t xml:space="preserve"> </w:t>
      </w:r>
      <w:r>
        <w:t>or</w:t>
      </w:r>
      <w:r>
        <w:rPr>
          <w:spacing w:val="-15"/>
        </w:rPr>
        <w:t xml:space="preserve"> </w:t>
      </w:r>
      <w:r>
        <w:t>severe,</w:t>
      </w:r>
      <w:r>
        <w:rPr>
          <w:spacing w:val="-15"/>
        </w:rPr>
        <w:t xml:space="preserve"> </w:t>
      </w:r>
      <w:r>
        <w:t>academies</w:t>
      </w:r>
      <w:r>
        <w:rPr>
          <w:spacing w:val="-16"/>
        </w:rPr>
        <w:t xml:space="preserve"> </w:t>
      </w:r>
      <w:r>
        <w:t>will</w:t>
      </w:r>
      <w:r>
        <w:rPr>
          <w:spacing w:val="-15"/>
        </w:rPr>
        <w:t xml:space="preserve"> </w:t>
      </w:r>
      <w:r>
        <w:t>work</w:t>
      </w:r>
      <w:r>
        <w:rPr>
          <w:spacing w:val="-15"/>
        </w:rPr>
        <w:t xml:space="preserve"> </w:t>
      </w:r>
      <w:r>
        <w:t>collaboratively with families, the Local</w:t>
      </w:r>
      <w:r>
        <w:rPr>
          <w:spacing w:val="-2"/>
        </w:rPr>
        <w:t xml:space="preserve"> </w:t>
      </w:r>
      <w:r>
        <w:t xml:space="preserve">Authority and other relevant partners to provide appropriate support and improve attendance. </w:t>
      </w:r>
      <w:hyperlink r:id="rId26">
        <w:r>
          <w:rPr>
            <w:u w:val="single"/>
          </w:rPr>
          <w:t>[assets.pub...ice.gov.uk]</w:t>
        </w:r>
      </w:hyperlink>
    </w:p>
    <w:p w14:paraId="1F444FA7" w14:textId="77777777" w:rsidR="00FD5C8A" w:rsidRDefault="00A5589A">
      <w:pPr>
        <w:pStyle w:val="BodyText"/>
        <w:spacing w:before="117" w:line="278" w:lineRule="auto"/>
        <w:ind w:left="23" w:right="874"/>
        <w:jc w:val="both"/>
      </w:pPr>
      <w:proofErr w:type="gramStart"/>
      <w:r>
        <w:t>Particular consideration</w:t>
      </w:r>
      <w:proofErr w:type="gramEnd"/>
      <w:r>
        <w:t xml:space="preserve"> will be given to children and young people who may experience additional</w:t>
      </w:r>
      <w:r>
        <w:rPr>
          <w:spacing w:val="-5"/>
        </w:rPr>
        <w:t xml:space="preserve"> </w:t>
      </w:r>
      <w:r>
        <w:t>or</w:t>
      </w:r>
      <w:r>
        <w:rPr>
          <w:spacing w:val="-7"/>
        </w:rPr>
        <w:t xml:space="preserve"> </w:t>
      </w:r>
      <w:r>
        <w:t>complex</w:t>
      </w:r>
      <w:r>
        <w:rPr>
          <w:spacing w:val="-6"/>
        </w:rPr>
        <w:t xml:space="preserve"> </w:t>
      </w:r>
      <w:r>
        <w:t>barriers</w:t>
      </w:r>
      <w:r>
        <w:rPr>
          <w:spacing w:val="-6"/>
        </w:rPr>
        <w:t xml:space="preserve"> </w:t>
      </w:r>
      <w:r>
        <w:t>to</w:t>
      </w:r>
      <w:r>
        <w:rPr>
          <w:spacing w:val="-6"/>
        </w:rPr>
        <w:t xml:space="preserve"> </w:t>
      </w:r>
      <w:r>
        <w:t>attendance,</w:t>
      </w:r>
      <w:r>
        <w:rPr>
          <w:spacing w:val="-5"/>
        </w:rPr>
        <w:t xml:space="preserve"> </w:t>
      </w:r>
      <w:r>
        <w:t>including</w:t>
      </w:r>
      <w:r>
        <w:rPr>
          <w:spacing w:val="-5"/>
        </w:rPr>
        <w:t xml:space="preserve"> </w:t>
      </w:r>
      <w:r>
        <w:t>pupils</w:t>
      </w:r>
      <w:r>
        <w:rPr>
          <w:spacing w:val="-6"/>
        </w:rPr>
        <w:t xml:space="preserve"> </w:t>
      </w:r>
      <w:r>
        <w:t>with</w:t>
      </w:r>
      <w:r>
        <w:rPr>
          <w:spacing w:val="-5"/>
        </w:rPr>
        <w:t xml:space="preserve"> </w:t>
      </w:r>
      <w:r>
        <w:t>Special</w:t>
      </w:r>
      <w:r>
        <w:rPr>
          <w:spacing w:val="-5"/>
        </w:rPr>
        <w:t xml:space="preserve"> </w:t>
      </w:r>
      <w:r>
        <w:t>Educational</w:t>
      </w:r>
      <w:r>
        <w:rPr>
          <w:spacing w:val="-6"/>
        </w:rPr>
        <w:t xml:space="preserve"> </w:t>
      </w:r>
      <w:r>
        <w:t xml:space="preserve">Needs and/or Disabilities (SEND), pupils experiencing physical or mental ill health, children with a social worker, young carers and other vulnerable pupils. </w:t>
      </w:r>
      <w:proofErr w:type="gramStart"/>
      <w:r>
        <w:t>The statutory</w:t>
      </w:r>
      <w:proofErr w:type="gramEnd"/>
      <w:r>
        <w:t xml:space="preserve"> guidance specifically requires</w:t>
      </w:r>
      <w:r>
        <w:rPr>
          <w:spacing w:val="-13"/>
        </w:rPr>
        <w:t xml:space="preserve"> </w:t>
      </w:r>
      <w:r>
        <w:t>schools</w:t>
      </w:r>
      <w:r>
        <w:rPr>
          <w:spacing w:val="-14"/>
        </w:rPr>
        <w:t xml:space="preserve"> </w:t>
      </w:r>
      <w:r>
        <w:t>to</w:t>
      </w:r>
      <w:r>
        <w:rPr>
          <w:spacing w:val="-12"/>
        </w:rPr>
        <w:t xml:space="preserve"> </w:t>
      </w:r>
      <w:r>
        <w:t>be</w:t>
      </w:r>
      <w:r>
        <w:rPr>
          <w:spacing w:val="-14"/>
        </w:rPr>
        <w:t xml:space="preserve"> </w:t>
      </w:r>
      <w:r>
        <w:t>particularly</w:t>
      </w:r>
      <w:r>
        <w:rPr>
          <w:spacing w:val="-14"/>
        </w:rPr>
        <w:t xml:space="preserve"> </w:t>
      </w:r>
      <w:r>
        <w:t>mindful</w:t>
      </w:r>
      <w:r>
        <w:rPr>
          <w:spacing w:val="-14"/>
        </w:rPr>
        <w:t xml:space="preserve"> </w:t>
      </w:r>
      <w:r>
        <w:t>of</w:t>
      </w:r>
      <w:r>
        <w:rPr>
          <w:spacing w:val="-14"/>
        </w:rPr>
        <w:t xml:space="preserve"> </w:t>
      </w:r>
      <w:r>
        <w:t>pupils</w:t>
      </w:r>
      <w:r>
        <w:rPr>
          <w:spacing w:val="-14"/>
        </w:rPr>
        <w:t xml:space="preserve"> </w:t>
      </w:r>
      <w:r>
        <w:t>whose</w:t>
      </w:r>
      <w:r>
        <w:rPr>
          <w:spacing w:val="-14"/>
        </w:rPr>
        <w:t xml:space="preserve"> </w:t>
      </w:r>
      <w:r>
        <w:t>absence</w:t>
      </w:r>
      <w:r>
        <w:rPr>
          <w:spacing w:val="-14"/>
        </w:rPr>
        <w:t xml:space="preserve"> </w:t>
      </w:r>
      <w:r>
        <w:t>is</w:t>
      </w:r>
      <w:r>
        <w:rPr>
          <w:spacing w:val="-13"/>
        </w:rPr>
        <w:t xml:space="preserve"> </w:t>
      </w:r>
      <w:r>
        <w:t>associated</w:t>
      </w:r>
      <w:r>
        <w:rPr>
          <w:spacing w:val="-14"/>
        </w:rPr>
        <w:t xml:space="preserve"> </w:t>
      </w:r>
      <w:r>
        <w:t>with</w:t>
      </w:r>
      <w:r>
        <w:rPr>
          <w:spacing w:val="-14"/>
        </w:rPr>
        <w:t xml:space="preserve"> </w:t>
      </w:r>
      <w:r>
        <w:t>physical or mental ill health or SEND and to provide additional support.</w:t>
      </w:r>
    </w:p>
    <w:p w14:paraId="1F444FA8" w14:textId="77777777" w:rsidR="00FD5C8A" w:rsidRDefault="00A5589A">
      <w:pPr>
        <w:pStyle w:val="BodyText"/>
        <w:spacing w:before="117" w:line="278" w:lineRule="auto"/>
        <w:ind w:left="23" w:right="874"/>
        <w:jc w:val="both"/>
      </w:pPr>
      <w:r>
        <w:t xml:space="preserve">Attendance will also be considered within the wider context of safeguarding, inclusion, </w:t>
      </w:r>
      <w:proofErr w:type="spellStart"/>
      <w:r>
        <w:t>behaviour</w:t>
      </w:r>
      <w:proofErr w:type="spellEnd"/>
      <w:r>
        <w:t>,</w:t>
      </w:r>
      <w:r>
        <w:rPr>
          <w:spacing w:val="-15"/>
        </w:rPr>
        <w:t xml:space="preserve"> </w:t>
      </w:r>
      <w:r>
        <w:t>wellbeing</w:t>
      </w:r>
      <w:r>
        <w:rPr>
          <w:spacing w:val="-14"/>
        </w:rPr>
        <w:t xml:space="preserve"> </w:t>
      </w:r>
      <w:r>
        <w:t>and</w:t>
      </w:r>
      <w:r>
        <w:rPr>
          <w:spacing w:val="-15"/>
        </w:rPr>
        <w:t xml:space="preserve"> </w:t>
      </w:r>
      <w:r>
        <w:t>educational</w:t>
      </w:r>
      <w:r>
        <w:rPr>
          <w:spacing w:val="-15"/>
        </w:rPr>
        <w:t xml:space="preserve"> </w:t>
      </w:r>
      <w:r>
        <w:t>achievement.</w:t>
      </w:r>
      <w:r>
        <w:rPr>
          <w:spacing w:val="-14"/>
        </w:rPr>
        <w:t xml:space="preserve"> </w:t>
      </w:r>
      <w:r>
        <w:t>Regular</w:t>
      </w:r>
      <w:r>
        <w:rPr>
          <w:spacing w:val="-11"/>
        </w:rPr>
        <w:t xml:space="preserve"> </w:t>
      </w:r>
      <w:r>
        <w:t>school</w:t>
      </w:r>
      <w:r>
        <w:rPr>
          <w:spacing w:val="-15"/>
        </w:rPr>
        <w:t xml:space="preserve"> </w:t>
      </w:r>
      <w:r>
        <w:t>attendance</w:t>
      </w:r>
      <w:r>
        <w:rPr>
          <w:spacing w:val="-14"/>
        </w:rPr>
        <w:t xml:space="preserve"> </w:t>
      </w:r>
      <w:r>
        <w:t>is</w:t>
      </w:r>
      <w:r>
        <w:rPr>
          <w:spacing w:val="-15"/>
        </w:rPr>
        <w:t xml:space="preserve"> </w:t>
      </w:r>
      <w:r>
        <w:t>identified</w:t>
      </w:r>
      <w:r>
        <w:rPr>
          <w:spacing w:val="-15"/>
        </w:rPr>
        <w:t xml:space="preserve"> </w:t>
      </w:r>
      <w:r>
        <w:t>by the</w:t>
      </w:r>
      <w:r>
        <w:rPr>
          <w:spacing w:val="-6"/>
        </w:rPr>
        <w:t xml:space="preserve"> </w:t>
      </w:r>
      <w:r>
        <w:t>Department</w:t>
      </w:r>
      <w:r>
        <w:rPr>
          <w:spacing w:val="-6"/>
        </w:rPr>
        <w:t xml:space="preserve"> </w:t>
      </w:r>
      <w:r>
        <w:t>for</w:t>
      </w:r>
      <w:r>
        <w:rPr>
          <w:spacing w:val="-6"/>
        </w:rPr>
        <w:t xml:space="preserve"> </w:t>
      </w:r>
      <w:r>
        <w:t>Education</w:t>
      </w:r>
      <w:r>
        <w:rPr>
          <w:spacing w:val="-6"/>
        </w:rPr>
        <w:t xml:space="preserve"> </w:t>
      </w:r>
      <w:r>
        <w:t>as</w:t>
      </w:r>
      <w:r>
        <w:rPr>
          <w:spacing w:val="-6"/>
        </w:rPr>
        <w:t xml:space="preserve"> </w:t>
      </w:r>
      <w:r>
        <w:t>a</w:t>
      </w:r>
      <w:r>
        <w:rPr>
          <w:spacing w:val="-7"/>
        </w:rPr>
        <w:t xml:space="preserve"> </w:t>
      </w:r>
      <w:r>
        <w:t>strong</w:t>
      </w:r>
      <w:r>
        <w:rPr>
          <w:spacing w:val="-7"/>
        </w:rPr>
        <w:t xml:space="preserve"> </w:t>
      </w:r>
      <w:r>
        <w:t>protective</w:t>
      </w:r>
      <w:r>
        <w:rPr>
          <w:spacing w:val="-7"/>
        </w:rPr>
        <w:t xml:space="preserve"> </w:t>
      </w:r>
      <w:r>
        <w:t>factor,</w:t>
      </w:r>
      <w:r>
        <w:rPr>
          <w:spacing w:val="-7"/>
        </w:rPr>
        <w:t xml:space="preserve"> </w:t>
      </w:r>
      <w:r>
        <w:t>particularly</w:t>
      </w:r>
      <w:r>
        <w:rPr>
          <w:spacing w:val="-7"/>
        </w:rPr>
        <w:t xml:space="preserve"> </w:t>
      </w:r>
      <w:r>
        <w:t>for</w:t>
      </w:r>
      <w:r>
        <w:rPr>
          <w:spacing w:val="-6"/>
        </w:rPr>
        <w:t xml:space="preserve"> </w:t>
      </w:r>
      <w:r>
        <w:t>vulnerable</w:t>
      </w:r>
      <w:r>
        <w:rPr>
          <w:spacing w:val="-7"/>
        </w:rPr>
        <w:t xml:space="preserve"> </w:t>
      </w:r>
      <w:r>
        <w:t>children and young people.</w:t>
      </w:r>
    </w:p>
    <w:p w14:paraId="1F444FA9" w14:textId="77777777" w:rsidR="00FD5C8A" w:rsidRDefault="00A5589A">
      <w:pPr>
        <w:pStyle w:val="BodyText"/>
        <w:spacing w:before="119"/>
        <w:ind w:left="23"/>
        <w:jc w:val="both"/>
      </w:pPr>
      <w:r>
        <w:t>For</w:t>
      </w:r>
      <w:r>
        <w:rPr>
          <w:spacing w:val="-5"/>
        </w:rPr>
        <w:t xml:space="preserve"> </w:t>
      </w:r>
      <w:r>
        <w:t>the</w:t>
      </w:r>
      <w:r>
        <w:rPr>
          <w:spacing w:val="-4"/>
        </w:rPr>
        <w:t xml:space="preserve"> </w:t>
      </w:r>
      <w:r>
        <w:t>purposes</w:t>
      </w:r>
      <w:r>
        <w:rPr>
          <w:spacing w:val="-5"/>
        </w:rPr>
        <w:t xml:space="preserve"> </w:t>
      </w:r>
      <w:r>
        <w:t>of</w:t>
      </w:r>
      <w:r>
        <w:rPr>
          <w:spacing w:val="-4"/>
        </w:rPr>
        <w:t xml:space="preserve"> </w:t>
      </w:r>
      <w:r>
        <w:t>this</w:t>
      </w:r>
      <w:r>
        <w:rPr>
          <w:spacing w:val="-5"/>
        </w:rPr>
        <w:t xml:space="preserve"> </w:t>
      </w:r>
      <w:r>
        <w:rPr>
          <w:spacing w:val="-2"/>
        </w:rPr>
        <w:t>policy:</w:t>
      </w:r>
    </w:p>
    <w:p w14:paraId="1F444FAA" w14:textId="77777777" w:rsidR="00FD5C8A" w:rsidRDefault="00A5589A">
      <w:pPr>
        <w:pStyle w:val="ListParagraph"/>
        <w:numPr>
          <w:ilvl w:val="0"/>
          <w:numId w:val="7"/>
        </w:numPr>
        <w:tabs>
          <w:tab w:val="left" w:pos="743"/>
        </w:tabs>
        <w:spacing w:before="160" w:line="278" w:lineRule="auto"/>
        <w:ind w:right="872"/>
        <w:jc w:val="both"/>
      </w:pPr>
      <w:r>
        <w:t>Parents/carers</w:t>
      </w:r>
      <w:r>
        <w:rPr>
          <w:spacing w:val="-5"/>
        </w:rPr>
        <w:t xml:space="preserve"> </w:t>
      </w:r>
      <w:proofErr w:type="gramStart"/>
      <w:r>
        <w:t>includes</w:t>
      </w:r>
      <w:proofErr w:type="gramEnd"/>
      <w:r>
        <w:rPr>
          <w:spacing w:val="-7"/>
        </w:rPr>
        <w:t xml:space="preserve"> </w:t>
      </w:r>
      <w:r>
        <w:t>those</w:t>
      </w:r>
      <w:r>
        <w:rPr>
          <w:spacing w:val="-5"/>
        </w:rPr>
        <w:t xml:space="preserve"> </w:t>
      </w:r>
      <w:r>
        <w:t>with</w:t>
      </w:r>
      <w:r>
        <w:rPr>
          <w:spacing w:val="-5"/>
        </w:rPr>
        <w:t xml:space="preserve"> </w:t>
      </w:r>
      <w:r>
        <w:t>parental</w:t>
      </w:r>
      <w:r>
        <w:rPr>
          <w:spacing w:val="-5"/>
        </w:rPr>
        <w:t xml:space="preserve"> </w:t>
      </w:r>
      <w:r>
        <w:t>responsibility</w:t>
      </w:r>
      <w:r>
        <w:rPr>
          <w:spacing w:val="-5"/>
        </w:rPr>
        <w:t xml:space="preserve"> </w:t>
      </w:r>
      <w:r>
        <w:t>and</w:t>
      </w:r>
      <w:r>
        <w:rPr>
          <w:spacing w:val="-5"/>
        </w:rPr>
        <w:t xml:space="preserve"> </w:t>
      </w:r>
      <w:r>
        <w:t>those</w:t>
      </w:r>
      <w:r>
        <w:rPr>
          <w:spacing w:val="-5"/>
        </w:rPr>
        <w:t xml:space="preserve"> </w:t>
      </w:r>
      <w:r>
        <w:t>who</w:t>
      </w:r>
      <w:r>
        <w:rPr>
          <w:spacing w:val="-5"/>
        </w:rPr>
        <w:t xml:space="preserve"> </w:t>
      </w:r>
      <w:r>
        <w:t>have</w:t>
      </w:r>
      <w:r>
        <w:rPr>
          <w:spacing w:val="-5"/>
        </w:rPr>
        <w:t xml:space="preserve"> </w:t>
      </w:r>
      <w:r>
        <w:t>day-to-day responsibility for the child, as applicable.</w:t>
      </w:r>
    </w:p>
    <w:p w14:paraId="1F444FAB" w14:textId="77777777" w:rsidR="00FD5C8A" w:rsidRDefault="00A5589A">
      <w:pPr>
        <w:pStyle w:val="ListParagraph"/>
        <w:numPr>
          <w:ilvl w:val="0"/>
          <w:numId w:val="7"/>
        </w:numPr>
        <w:tabs>
          <w:tab w:val="left" w:pos="743"/>
        </w:tabs>
        <w:spacing w:before="119" w:line="278" w:lineRule="auto"/>
        <w:ind w:right="879"/>
        <w:jc w:val="both"/>
      </w:pPr>
      <w:r>
        <w:t xml:space="preserve">Staff </w:t>
      </w:r>
      <w:proofErr w:type="gramStart"/>
      <w:r>
        <w:t>includes</w:t>
      </w:r>
      <w:proofErr w:type="gramEnd"/>
      <w:r>
        <w:t xml:space="preserve"> adults working for or on behalf of an Academy or the Trust, including employees and other adults whose roles carry responsibilities relating to pupil </w:t>
      </w:r>
      <w:r>
        <w:rPr>
          <w:spacing w:val="-2"/>
        </w:rPr>
        <w:t>attendance.</w:t>
      </w:r>
    </w:p>
    <w:p w14:paraId="1F444FAC" w14:textId="77777777" w:rsidR="00FD5C8A" w:rsidRDefault="00A5589A">
      <w:pPr>
        <w:pStyle w:val="ListParagraph"/>
        <w:numPr>
          <w:ilvl w:val="0"/>
          <w:numId w:val="7"/>
        </w:numPr>
        <w:tabs>
          <w:tab w:val="left" w:pos="743"/>
        </w:tabs>
        <w:spacing w:before="119" w:line="278" w:lineRule="auto"/>
        <w:ind w:right="876"/>
        <w:jc w:val="both"/>
      </w:pPr>
      <w:r>
        <w:t>Local</w:t>
      </w:r>
      <w:r>
        <w:rPr>
          <w:spacing w:val="-16"/>
        </w:rPr>
        <w:t xml:space="preserve"> </w:t>
      </w:r>
      <w:r>
        <w:t>Authority</w:t>
      </w:r>
      <w:r>
        <w:rPr>
          <w:spacing w:val="-15"/>
        </w:rPr>
        <w:t xml:space="preserve"> </w:t>
      </w:r>
      <w:r>
        <w:t>(LA)</w:t>
      </w:r>
      <w:r>
        <w:rPr>
          <w:spacing w:val="-12"/>
        </w:rPr>
        <w:t xml:space="preserve"> </w:t>
      </w:r>
      <w:r>
        <w:t>refers</w:t>
      </w:r>
      <w:r>
        <w:rPr>
          <w:spacing w:val="-8"/>
        </w:rPr>
        <w:t xml:space="preserve"> </w:t>
      </w:r>
      <w:r>
        <w:t>to</w:t>
      </w:r>
      <w:r>
        <w:rPr>
          <w:spacing w:val="-10"/>
        </w:rPr>
        <w:t xml:space="preserve"> </w:t>
      </w:r>
      <w:r>
        <w:t>the</w:t>
      </w:r>
      <w:r>
        <w:rPr>
          <w:spacing w:val="-10"/>
        </w:rPr>
        <w:t xml:space="preserve"> </w:t>
      </w:r>
      <w:r>
        <w:t>relevant</w:t>
      </w:r>
      <w:r>
        <w:rPr>
          <w:spacing w:val="-10"/>
        </w:rPr>
        <w:t xml:space="preserve"> </w:t>
      </w:r>
      <w:r>
        <w:t>Local</w:t>
      </w:r>
      <w:r>
        <w:rPr>
          <w:spacing w:val="-16"/>
        </w:rPr>
        <w:t xml:space="preserve"> </w:t>
      </w:r>
      <w:r>
        <w:t>Authority</w:t>
      </w:r>
      <w:r>
        <w:rPr>
          <w:spacing w:val="-9"/>
        </w:rPr>
        <w:t xml:space="preserve"> </w:t>
      </w:r>
      <w:r>
        <w:t>with</w:t>
      </w:r>
      <w:r>
        <w:rPr>
          <w:spacing w:val="-10"/>
        </w:rPr>
        <w:t xml:space="preserve"> </w:t>
      </w:r>
      <w:r>
        <w:t>statutory</w:t>
      </w:r>
      <w:r>
        <w:rPr>
          <w:spacing w:val="-10"/>
        </w:rPr>
        <w:t xml:space="preserve"> </w:t>
      </w:r>
      <w:r>
        <w:t>responsibilities for school attendance and related functions.</w:t>
      </w:r>
    </w:p>
    <w:p w14:paraId="1F444FAD" w14:textId="77777777" w:rsidR="00FD5C8A" w:rsidRDefault="00FD5C8A">
      <w:pPr>
        <w:pStyle w:val="ListParagraph"/>
        <w:spacing w:line="278" w:lineRule="auto"/>
        <w:jc w:val="both"/>
        <w:sectPr w:rsidR="00FD5C8A">
          <w:footerReference w:type="default" r:id="rId27"/>
          <w:pgSz w:w="11910" w:h="16840"/>
          <w:pgMar w:top="1760" w:right="566" w:bottom="1280" w:left="1417" w:header="0" w:footer="1093" w:gutter="0"/>
          <w:pgBorders w:offsetFrom="page">
            <w:top w:val="single" w:sz="4" w:space="24" w:color="000000"/>
            <w:left w:val="single" w:sz="4" w:space="24" w:color="000000"/>
            <w:bottom w:val="single" w:sz="4" w:space="24" w:color="000000"/>
            <w:right w:val="single" w:sz="4" w:space="24" w:color="000000"/>
          </w:pgBorders>
          <w:cols w:space="720"/>
        </w:sectPr>
      </w:pPr>
    </w:p>
    <w:p w14:paraId="1F444FAE" w14:textId="77777777" w:rsidR="00FD5C8A" w:rsidRDefault="00A5589A">
      <w:pPr>
        <w:pStyle w:val="ListParagraph"/>
        <w:numPr>
          <w:ilvl w:val="0"/>
          <w:numId w:val="7"/>
        </w:numPr>
        <w:tabs>
          <w:tab w:val="left" w:pos="743"/>
        </w:tabs>
        <w:spacing w:before="81" w:line="278" w:lineRule="auto"/>
        <w:ind w:right="875"/>
        <w:jc w:val="both"/>
      </w:pPr>
      <w:r>
        <w:lastRenderedPageBreak/>
        <w:t>Attendance Champion/Attendance Lead refers to the senior leader or designated member</w:t>
      </w:r>
      <w:r>
        <w:rPr>
          <w:spacing w:val="-16"/>
        </w:rPr>
        <w:t xml:space="preserve"> </w:t>
      </w:r>
      <w:r>
        <w:t>of</w:t>
      </w:r>
      <w:r>
        <w:rPr>
          <w:spacing w:val="-15"/>
        </w:rPr>
        <w:t xml:space="preserve"> </w:t>
      </w:r>
      <w:r>
        <w:t>staff</w:t>
      </w:r>
      <w:r>
        <w:rPr>
          <w:spacing w:val="-13"/>
        </w:rPr>
        <w:t xml:space="preserve"> </w:t>
      </w:r>
      <w:r>
        <w:t>responsible</w:t>
      </w:r>
      <w:r>
        <w:rPr>
          <w:spacing w:val="-13"/>
        </w:rPr>
        <w:t xml:space="preserve"> </w:t>
      </w:r>
      <w:r>
        <w:t>for</w:t>
      </w:r>
      <w:r>
        <w:rPr>
          <w:spacing w:val="-13"/>
        </w:rPr>
        <w:t xml:space="preserve"> </w:t>
      </w:r>
      <w:r>
        <w:t>leading</w:t>
      </w:r>
      <w:r>
        <w:rPr>
          <w:spacing w:val="-13"/>
        </w:rPr>
        <w:t xml:space="preserve"> </w:t>
      </w:r>
      <w:r>
        <w:t>attendance</w:t>
      </w:r>
      <w:r>
        <w:rPr>
          <w:spacing w:val="-13"/>
        </w:rPr>
        <w:t xml:space="preserve"> </w:t>
      </w:r>
      <w:r>
        <w:t>within</w:t>
      </w:r>
      <w:r>
        <w:rPr>
          <w:spacing w:val="-13"/>
        </w:rPr>
        <w:t xml:space="preserve"> </w:t>
      </w:r>
      <w:r>
        <w:t>the</w:t>
      </w:r>
      <w:r>
        <w:rPr>
          <w:spacing w:val="-16"/>
        </w:rPr>
        <w:t xml:space="preserve"> </w:t>
      </w:r>
      <w:r>
        <w:t>Academy,</w:t>
      </w:r>
      <w:r>
        <w:rPr>
          <w:spacing w:val="-12"/>
        </w:rPr>
        <w:t xml:space="preserve"> </w:t>
      </w:r>
      <w:r>
        <w:t>in</w:t>
      </w:r>
      <w:r>
        <w:rPr>
          <w:spacing w:val="-13"/>
        </w:rPr>
        <w:t xml:space="preserve"> </w:t>
      </w:r>
      <w:r>
        <w:t>accordance with Academy and Trust arrangements.</w:t>
      </w:r>
    </w:p>
    <w:p w14:paraId="1F444FAF" w14:textId="77777777" w:rsidR="00FD5C8A" w:rsidRDefault="00A5589A">
      <w:pPr>
        <w:pStyle w:val="BodyText"/>
        <w:spacing w:line="278" w:lineRule="auto"/>
        <w:ind w:left="23" w:right="871"/>
        <w:jc w:val="both"/>
      </w:pPr>
      <w:r>
        <w:t xml:space="preserve">We </w:t>
      </w:r>
      <w:proofErr w:type="spellStart"/>
      <w:r>
        <w:t>recognise</w:t>
      </w:r>
      <w:proofErr w:type="spellEnd"/>
      <w:r>
        <w:t xml:space="preserve"> that each RSAT school may operate their</w:t>
      </w:r>
      <w:r>
        <w:rPr>
          <w:spacing w:val="-5"/>
        </w:rPr>
        <w:t xml:space="preserve"> </w:t>
      </w:r>
      <w:r>
        <w:t xml:space="preserve">Attendance policy differently, whilst keeping all statutory procedures and requirements in place, schools will have their own autonomy to </w:t>
      </w:r>
      <w:proofErr w:type="spellStart"/>
      <w:r>
        <w:t>personalised</w:t>
      </w:r>
      <w:proofErr w:type="spellEnd"/>
      <w:r>
        <w:t xml:space="preserve"> rewards and school level approaches which make a difference </w:t>
      </w:r>
      <w:r>
        <w:rPr>
          <w:spacing w:val="-2"/>
        </w:rPr>
        <w:t>locally.</w:t>
      </w:r>
    </w:p>
    <w:p w14:paraId="1F444FB0" w14:textId="77777777" w:rsidR="00FD5C8A" w:rsidRDefault="00A5589A">
      <w:pPr>
        <w:pStyle w:val="ListParagraph"/>
        <w:numPr>
          <w:ilvl w:val="0"/>
          <w:numId w:val="9"/>
        </w:numPr>
        <w:tabs>
          <w:tab w:val="left" w:pos="266"/>
        </w:tabs>
        <w:spacing w:before="158"/>
        <w:ind w:left="266" w:hanging="243"/>
        <w:rPr>
          <w:color w:val="0F4660"/>
        </w:rPr>
      </w:pPr>
      <w:r>
        <w:rPr>
          <w:color w:val="0F4660"/>
        </w:rPr>
        <w:t>Roles</w:t>
      </w:r>
      <w:r>
        <w:rPr>
          <w:color w:val="0F4660"/>
          <w:spacing w:val="-7"/>
        </w:rPr>
        <w:t xml:space="preserve"> </w:t>
      </w:r>
      <w:r>
        <w:rPr>
          <w:color w:val="0F4660"/>
        </w:rPr>
        <w:t>and</w:t>
      </w:r>
      <w:r>
        <w:rPr>
          <w:color w:val="0F4660"/>
          <w:spacing w:val="-6"/>
        </w:rPr>
        <w:t xml:space="preserve"> </w:t>
      </w:r>
      <w:r>
        <w:rPr>
          <w:color w:val="0F4660"/>
          <w:spacing w:val="-2"/>
        </w:rPr>
        <w:t>Responsibilities</w:t>
      </w:r>
    </w:p>
    <w:p w14:paraId="1F444FB1" w14:textId="77777777" w:rsidR="00FD5C8A" w:rsidRDefault="00A5589A">
      <w:pPr>
        <w:pStyle w:val="Heading1"/>
        <w:numPr>
          <w:ilvl w:val="1"/>
          <w:numId w:val="9"/>
        </w:numPr>
        <w:tabs>
          <w:tab w:val="left" w:pos="387"/>
        </w:tabs>
        <w:spacing w:before="220"/>
        <w:ind w:left="387" w:hanging="364"/>
        <w:rPr>
          <w:color w:val="12253E"/>
        </w:rPr>
      </w:pPr>
      <w:r>
        <w:rPr>
          <w:color w:val="12253E"/>
        </w:rPr>
        <w:t>The</w:t>
      </w:r>
      <w:r>
        <w:rPr>
          <w:color w:val="12253E"/>
          <w:spacing w:val="-7"/>
        </w:rPr>
        <w:t xml:space="preserve"> </w:t>
      </w:r>
      <w:r>
        <w:rPr>
          <w:color w:val="12253E"/>
        </w:rPr>
        <w:t>Local</w:t>
      </w:r>
      <w:r>
        <w:rPr>
          <w:color w:val="12253E"/>
          <w:spacing w:val="-9"/>
        </w:rPr>
        <w:t xml:space="preserve"> </w:t>
      </w:r>
      <w:r>
        <w:rPr>
          <w:color w:val="12253E"/>
        </w:rPr>
        <w:t>Governance</w:t>
      </w:r>
      <w:r>
        <w:rPr>
          <w:color w:val="12253E"/>
          <w:spacing w:val="-7"/>
        </w:rPr>
        <w:t xml:space="preserve"> </w:t>
      </w:r>
      <w:r>
        <w:rPr>
          <w:color w:val="12253E"/>
          <w:spacing w:val="-2"/>
        </w:rPr>
        <w:t>Board</w:t>
      </w:r>
    </w:p>
    <w:p w14:paraId="1F444FB2" w14:textId="77777777" w:rsidR="00FD5C8A" w:rsidRDefault="00A5589A">
      <w:pPr>
        <w:pStyle w:val="BodyText"/>
        <w:ind w:left="23"/>
      </w:pPr>
      <w:r>
        <w:t>The</w:t>
      </w:r>
      <w:r>
        <w:rPr>
          <w:spacing w:val="-10"/>
        </w:rPr>
        <w:t xml:space="preserve"> </w:t>
      </w:r>
      <w:r>
        <w:t>Local</w:t>
      </w:r>
      <w:r>
        <w:rPr>
          <w:spacing w:val="-9"/>
        </w:rPr>
        <w:t xml:space="preserve"> </w:t>
      </w:r>
      <w:r>
        <w:t>Governance</w:t>
      </w:r>
      <w:r>
        <w:rPr>
          <w:spacing w:val="-11"/>
        </w:rPr>
        <w:t xml:space="preserve"> </w:t>
      </w:r>
      <w:r>
        <w:t>Board</w:t>
      </w:r>
      <w:r>
        <w:rPr>
          <w:spacing w:val="-7"/>
        </w:rPr>
        <w:t xml:space="preserve"> </w:t>
      </w:r>
      <w:r>
        <w:t>is</w:t>
      </w:r>
      <w:r>
        <w:rPr>
          <w:spacing w:val="-10"/>
        </w:rPr>
        <w:t xml:space="preserve"> </w:t>
      </w:r>
      <w:r>
        <w:t>responsible</w:t>
      </w:r>
      <w:r>
        <w:rPr>
          <w:spacing w:val="-10"/>
        </w:rPr>
        <w:t xml:space="preserve"> </w:t>
      </w:r>
      <w:r>
        <w:rPr>
          <w:spacing w:val="-4"/>
        </w:rPr>
        <w:t>for:</w:t>
      </w:r>
    </w:p>
    <w:p w14:paraId="1F444FB3" w14:textId="77777777" w:rsidR="00FD5C8A" w:rsidRDefault="00A5589A">
      <w:pPr>
        <w:pStyle w:val="ListParagraph"/>
        <w:numPr>
          <w:ilvl w:val="2"/>
          <w:numId w:val="9"/>
        </w:numPr>
        <w:tabs>
          <w:tab w:val="left" w:pos="421"/>
        </w:tabs>
        <w:ind w:hanging="353"/>
      </w:pPr>
      <w:r>
        <w:t>Setting</w:t>
      </w:r>
      <w:r>
        <w:rPr>
          <w:spacing w:val="-9"/>
        </w:rPr>
        <w:t xml:space="preserve"> </w:t>
      </w:r>
      <w:r>
        <w:t>high</w:t>
      </w:r>
      <w:r>
        <w:rPr>
          <w:spacing w:val="-8"/>
        </w:rPr>
        <w:t xml:space="preserve"> </w:t>
      </w:r>
      <w:r>
        <w:t>expectations</w:t>
      </w:r>
      <w:r>
        <w:rPr>
          <w:spacing w:val="-9"/>
        </w:rPr>
        <w:t xml:space="preserve"> </w:t>
      </w:r>
      <w:r>
        <w:t>of</w:t>
      </w:r>
      <w:r>
        <w:rPr>
          <w:spacing w:val="-8"/>
        </w:rPr>
        <w:t xml:space="preserve"> </w:t>
      </w:r>
      <w:r>
        <w:t>all</w:t>
      </w:r>
      <w:r>
        <w:rPr>
          <w:spacing w:val="-9"/>
        </w:rPr>
        <w:t xml:space="preserve"> </w:t>
      </w:r>
      <w:r>
        <w:t>school</w:t>
      </w:r>
      <w:r>
        <w:rPr>
          <w:spacing w:val="-8"/>
        </w:rPr>
        <w:t xml:space="preserve"> </w:t>
      </w:r>
      <w:r>
        <w:t>leaders,</w:t>
      </w:r>
      <w:r>
        <w:rPr>
          <w:spacing w:val="-9"/>
        </w:rPr>
        <w:t xml:space="preserve"> </w:t>
      </w:r>
      <w:r>
        <w:t>staff,</w:t>
      </w:r>
      <w:r>
        <w:rPr>
          <w:spacing w:val="-9"/>
        </w:rPr>
        <w:t xml:space="preserve"> </w:t>
      </w:r>
      <w:r>
        <w:t>pupils</w:t>
      </w:r>
      <w:r>
        <w:rPr>
          <w:spacing w:val="-8"/>
        </w:rPr>
        <w:t xml:space="preserve"> </w:t>
      </w:r>
      <w:r>
        <w:t>and</w:t>
      </w:r>
      <w:r>
        <w:rPr>
          <w:spacing w:val="-8"/>
        </w:rPr>
        <w:t xml:space="preserve"> </w:t>
      </w:r>
      <w:r>
        <w:rPr>
          <w:spacing w:val="-2"/>
        </w:rPr>
        <w:t>parents/carers.</w:t>
      </w:r>
    </w:p>
    <w:p w14:paraId="1F444FB4" w14:textId="77777777" w:rsidR="00FD5C8A" w:rsidRDefault="00A5589A">
      <w:pPr>
        <w:pStyle w:val="ListParagraph"/>
        <w:numPr>
          <w:ilvl w:val="2"/>
          <w:numId w:val="9"/>
        </w:numPr>
        <w:tabs>
          <w:tab w:val="left" w:pos="421"/>
        </w:tabs>
        <w:spacing w:before="119"/>
        <w:ind w:right="874" w:hanging="354"/>
      </w:pPr>
      <w:r>
        <w:t>Making</w:t>
      </w:r>
      <w:r>
        <w:rPr>
          <w:spacing w:val="-6"/>
        </w:rPr>
        <w:t xml:space="preserve"> </w:t>
      </w:r>
      <w:r>
        <w:t>sure</w:t>
      </w:r>
      <w:r>
        <w:rPr>
          <w:spacing w:val="-7"/>
        </w:rPr>
        <w:t xml:space="preserve"> </w:t>
      </w:r>
      <w:r>
        <w:t>school</w:t>
      </w:r>
      <w:r>
        <w:rPr>
          <w:spacing w:val="-7"/>
        </w:rPr>
        <w:t xml:space="preserve"> </w:t>
      </w:r>
      <w:r>
        <w:t>leaders</w:t>
      </w:r>
      <w:r>
        <w:rPr>
          <w:spacing w:val="-6"/>
        </w:rPr>
        <w:t xml:space="preserve"> </w:t>
      </w:r>
      <w:r>
        <w:t>fulfil</w:t>
      </w:r>
      <w:r>
        <w:rPr>
          <w:spacing w:val="-5"/>
        </w:rPr>
        <w:t xml:space="preserve"> </w:t>
      </w:r>
      <w:r>
        <w:t>all</w:t>
      </w:r>
      <w:r>
        <w:rPr>
          <w:spacing w:val="-7"/>
        </w:rPr>
        <w:t xml:space="preserve"> </w:t>
      </w:r>
      <w:r>
        <w:t>statutory</w:t>
      </w:r>
      <w:r>
        <w:rPr>
          <w:spacing w:val="-5"/>
        </w:rPr>
        <w:t xml:space="preserve"> </w:t>
      </w:r>
      <w:r>
        <w:t>expectations/duties</w:t>
      </w:r>
      <w:r>
        <w:rPr>
          <w:spacing w:val="-6"/>
        </w:rPr>
        <w:t xml:space="preserve"> </w:t>
      </w:r>
      <w:r>
        <w:t>and</w:t>
      </w:r>
      <w:r>
        <w:rPr>
          <w:spacing w:val="-6"/>
        </w:rPr>
        <w:t xml:space="preserve"> </w:t>
      </w:r>
      <w:r>
        <w:t>comply</w:t>
      </w:r>
      <w:r>
        <w:rPr>
          <w:spacing w:val="-6"/>
        </w:rPr>
        <w:t xml:space="preserve"> </w:t>
      </w:r>
      <w:r>
        <w:t>with</w:t>
      </w:r>
      <w:r>
        <w:rPr>
          <w:spacing w:val="-6"/>
        </w:rPr>
        <w:t xml:space="preserve"> </w:t>
      </w:r>
      <w:r>
        <w:t>the</w:t>
      </w:r>
      <w:r>
        <w:rPr>
          <w:spacing w:val="-6"/>
        </w:rPr>
        <w:t xml:space="preserve"> </w:t>
      </w:r>
      <w:r>
        <w:t>law on school attendance, including:</w:t>
      </w:r>
    </w:p>
    <w:p w14:paraId="1F444FB5" w14:textId="77777777" w:rsidR="00FD5C8A" w:rsidRDefault="00A5589A">
      <w:pPr>
        <w:pStyle w:val="ListParagraph"/>
        <w:numPr>
          <w:ilvl w:val="3"/>
          <w:numId w:val="9"/>
        </w:numPr>
        <w:tabs>
          <w:tab w:val="left" w:pos="591"/>
        </w:tabs>
        <w:ind w:right="1447" w:hanging="210"/>
        <w:jc w:val="both"/>
      </w:pPr>
      <w:r>
        <w:t>Making</w:t>
      </w:r>
      <w:r>
        <w:rPr>
          <w:spacing w:val="-3"/>
        </w:rPr>
        <w:t xml:space="preserve"> </w:t>
      </w:r>
      <w:r>
        <w:t>sure</w:t>
      </w:r>
      <w:r>
        <w:rPr>
          <w:spacing w:val="-3"/>
        </w:rPr>
        <w:t xml:space="preserve"> </w:t>
      </w:r>
      <w:r>
        <w:t>the</w:t>
      </w:r>
      <w:r>
        <w:rPr>
          <w:spacing w:val="-3"/>
        </w:rPr>
        <w:t xml:space="preserve"> </w:t>
      </w:r>
      <w:r>
        <w:t>school</w:t>
      </w:r>
      <w:r>
        <w:rPr>
          <w:spacing w:val="-3"/>
        </w:rPr>
        <w:t xml:space="preserve"> </w:t>
      </w:r>
      <w:r>
        <w:t>records</w:t>
      </w:r>
      <w:r>
        <w:rPr>
          <w:spacing w:val="-3"/>
        </w:rPr>
        <w:t xml:space="preserve"> </w:t>
      </w:r>
      <w:r>
        <w:t>attendance</w:t>
      </w:r>
      <w:r>
        <w:rPr>
          <w:spacing w:val="-3"/>
        </w:rPr>
        <w:t xml:space="preserve"> </w:t>
      </w:r>
      <w:r>
        <w:t>accurately</w:t>
      </w:r>
      <w:r>
        <w:rPr>
          <w:spacing w:val="-3"/>
        </w:rPr>
        <w:t xml:space="preserve"> </w:t>
      </w:r>
      <w:r>
        <w:t>in</w:t>
      </w:r>
      <w:r>
        <w:rPr>
          <w:spacing w:val="-3"/>
        </w:rPr>
        <w:t xml:space="preserve"> </w:t>
      </w:r>
      <w:r>
        <w:t>the</w:t>
      </w:r>
      <w:r>
        <w:rPr>
          <w:spacing w:val="-3"/>
        </w:rPr>
        <w:t xml:space="preserve"> </w:t>
      </w:r>
      <w:proofErr w:type="gramStart"/>
      <w:r>
        <w:t>register,</w:t>
      </w:r>
      <w:r>
        <w:rPr>
          <w:spacing w:val="-3"/>
        </w:rPr>
        <w:t xml:space="preserve"> </w:t>
      </w:r>
      <w:r>
        <w:t>and</w:t>
      </w:r>
      <w:proofErr w:type="gramEnd"/>
      <w:r>
        <w:rPr>
          <w:spacing w:val="-4"/>
        </w:rPr>
        <w:t xml:space="preserve"> </w:t>
      </w:r>
      <w:proofErr w:type="gramStart"/>
      <w:r>
        <w:t>shares</w:t>
      </w:r>
      <w:proofErr w:type="gramEnd"/>
      <w:r>
        <w:t xml:space="preserve"> the required information with the DfE and local authority.</w:t>
      </w:r>
    </w:p>
    <w:p w14:paraId="1F444FB6" w14:textId="77777777" w:rsidR="00FD5C8A" w:rsidRDefault="00A5589A">
      <w:pPr>
        <w:pStyle w:val="ListParagraph"/>
        <w:numPr>
          <w:ilvl w:val="3"/>
          <w:numId w:val="9"/>
        </w:numPr>
        <w:tabs>
          <w:tab w:val="left" w:pos="591"/>
        </w:tabs>
        <w:spacing w:before="119"/>
        <w:ind w:right="1442" w:hanging="210"/>
        <w:jc w:val="both"/>
      </w:pPr>
      <w:r>
        <w:t xml:space="preserve">Making sure the </w:t>
      </w:r>
      <w:proofErr w:type="gramStart"/>
      <w:r>
        <w:t>school works</w:t>
      </w:r>
      <w:proofErr w:type="gramEnd"/>
      <w:r>
        <w:t xml:space="preserve"> effectively with local partners to help remove barriers</w:t>
      </w:r>
      <w:r>
        <w:rPr>
          <w:spacing w:val="-4"/>
        </w:rPr>
        <w:t xml:space="preserve"> </w:t>
      </w:r>
      <w:r>
        <w:t>to</w:t>
      </w:r>
      <w:r>
        <w:rPr>
          <w:spacing w:val="-4"/>
        </w:rPr>
        <w:t xml:space="preserve"> </w:t>
      </w:r>
      <w:r>
        <w:t>attendance,</w:t>
      </w:r>
      <w:r>
        <w:rPr>
          <w:spacing w:val="-5"/>
        </w:rPr>
        <w:t xml:space="preserve"> </w:t>
      </w:r>
      <w:r>
        <w:t>and</w:t>
      </w:r>
      <w:r>
        <w:rPr>
          <w:spacing w:val="-5"/>
        </w:rPr>
        <w:t xml:space="preserve"> </w:t>
      </w:r>
      <w:proofErr w:type="gramStart"/>
      <w:r>
        <w:t>keeps</w:t>
      </w:r>
      <w:proofErr w:type="gramEnd"/>
      <w:r>
        <w:rPr>
          <w:spacing w:val="-1"/>
        </w:rPr>
        <w:t xml:space="preserve"> </w:t>
      </w:r>
      <w:r>
        <w:t>them</w:t>
      </w:r>
      <w:r>
        <w:rPr>
          <w:spacing w:val="-5"/>
        </w:rPr>
        <w:t xml:space="preserve"> </w:t>
      </w:r>
      <w:r>
        <w:t>informed</w:t>
      </w:r>
      <w:r>
        <w:rPr>
          <w:spacing w:val="-3"/>
        </w:rPr>
        <w:t xml:space="preserve"> </w:t>
      </w:r>
      <w:r>
        <w:t>regarding</w:t>
      </w:r>
      <w:r>
        <w:rPr>
          <w:spacing w:val="-5"/>
        </w:rPr>
        <w:t xml:space="preserve"> </w:t>
      </w:r>
      <w:r>
        <w:t>specific</w:t>
      </w:r>
      <w:r>
        <w:rPr>
          <w:spacing w:val="-4"/>
        </w:rPr>
        <w:t xml:space="preserve"> </w:t>
      </w:r>
      <w:r>
        <w:t>pupils,</w:t>
      </w:r>
      <w:r>
        <w:rPr>
          <w:spacing w:val="-4"/>
        </w:rPr>
        <w:t xml:space="preserve"> </w:t>
      </w:r>
      <w:r>
        <w:t xml:space="preserve">where </w:t>
      </w:r>
      <w:r>
        <w:rPr>
          <w:spacing w:val="-2"/>
        </w:rPr>
        <w:t>appropriate.</w:t>
      </w:r>
    </w:p>
    <w:p w14:paraId="1F444FB7" w14:textId="77777777" w:rsidR="00FD5C8A" w:rsidRDefault="00A5589A">
      <w:pPr>
        <w:pStyle w:val="ListParagraph"/>
        <w:numPr>
          <w:ilvl w:val="2"/>
          <w:numId w:val="9"/>
        </w:numPr>
        <w:tabs>
          <w:tab w:val="left" w:pos="421"/>
        </w:tabs>
        <w:spacing w:before="119"/>
        <w:ind w:hanging="353"/>
        <w:jc w:val="both"/>
      </w:pPr>
      <w:proofErr w:type="spellStart"/>
      <w:r>
        <w:t>Recognising</w:t>
      </w:r>
      <w:proofErr w:type="spellEnd"/>
      <w:r>
        <w:rPr>
          <w:spacing w:val="29"/>
        </w:rPr>
        <w:t xml:space="preserve"> </w:t>
      </w:r>
      <w:r>
        <w:t>and</w:t>
      </w:r>
      <w:r>
        <w:rPr>
          <w:spacing w:val="32"/>
        </w:rPr>
        <w:t xml:space="preserve"> </w:t>
      </w:r>
      <w:r>
        <w:t>promoting</w:t>
      </w:r>
      <w:r>
        <w:rPr>
          <w:spacing w:val="31"/>
        </w:rPr>
        <w:t xml:space="preserve"> </w:t>
      </w:r>
      <w:r>
        <w:t>the</w:t>
      </w:r>
      <w:r>
        <w:rPr>
          <w:spacing w:val="30"/>
        </w:rPr>
        <w:t xml:space="preserve"> </w:t>
      </w:r>
      <w:r>
        <w:t>importance</w:t>
      </w:r>
      <w:r>
        <w:rPr>
          <w:spacing w:val="31"/>
        </w:rPr>
        <w:t xml:space="preserve"> </w:t>
      </w:r>
      <w:r>
        <w:t>of</w:t>
      </w:r>
      <w:r>
        <w:rPr>
          <w:spacing w:val="30"/>
        </w:rPr>
        <w:t xml:space="preserve"> </w:t>
      </w:r>
      <w:r>
        <w:t>school</w:t>
      </w:r>
      <w:r>
        <w:rPr>
          <w:spacing w:val="31"/>
        </w:rPr>
        <w:t xml:space="preserve"> </w:t>
      </w:r>
      <w:r>
        <w:t>attendance</w:t>
      </w:r>
      <w:r>
        <w:rPr>
          <w:spacing w:val="32"/>
        </w:rPr>
        <w:t xml:space="preserve"> </w:t>
      </w:r>
      <w:r>
        <w:t>across</w:t>
      </w:r>
      <w:r>
        <w:rPr>
          <w:spacing w:val="32"/>
        </w:rPr>
        <w:t xml:space="preserve"> </w:t>
      </w:r>
      <w:r>
        <w:t>the</w:t>
      </w:r>
      <w:r>
        <w:rPr>
          <w:spacing w:val="30"/>
        </w:rPr>
        <w:t xml:space="preserve"> </w:t>
      </w:r>
      <w:r>
        <w:rPr>
          <w:spacing w:val="-2"/>
        </w:rPr>
        <w:t>school’s</w:t>
      </w:r>
    </w:p>
    <w:p w14:paraId="1F444FB8" w14:textId="77777777" w:rsidR="00FD5C8A" w:rsidRDefault="00A5589A">
      <w:pPr>
        <w:pStyle w:val="BodyText"/>
        <w:spacing w:before="0"/>
        <w:jc w:val="both"/>
      </w:pPr>
      <w:r>
        <w:t>policies</w:t>
      </w:r>
      <w:r>
        <w:rPr>
          <w:spacing w:val="-10"/>
        </w:rPr>
        <w:t xml:space="preserve"> </w:t>
      </w:r>
      <w:r>
        <w:t>and</w:t>
      </w:r>
      <w:r>
        <w:rPr>
          <w:spacing w:val="-8"/>
        </w:rPr>
        <w:t xml:space="preserve"> </w:t>
      </w:r>
      <w:r>
        <w:rPr>
          <w:spacing w:val="-2"/>
        </w:rPr>
        <w:t>ethos.</w:t>
      </w:r>
    </w:p>
    <w:p w14:paraId="1F444FB9" w14:textId="77777777" w:rsidR="00FD5C8A" w:rsidRDefault="00A5589A">
      <w:pPr>
        <w:pStyle w:val="ListParagraph"/>
        <w:numPr>
          <w:ilvl w:val="2"/>
          <w:numId w:val="9"/>
        </w:numPr>
        <w:tabs>
          <w:tab w:val="left" w:pos="421"/>
        </w:tabs>
        <w:spacing w:before="119"/>
        <w:ind w:right="874" w:hanging="354"/>
        <w:jc w:val="both"/>
      </w:pPr>
      <w:r>
        <w:t>Making sure the school’s attendance management processes are delivered effectively, and</w:t>
      </w:r>
      <w:r>
        <w:rPr>
          <w:spacing w:val="-8"/>
        </w:rPr>
        <w:t xml:space="preserve"> </w:t>
      </w:r>
      <w:r>
        <w:t>that</w:t>
      </w:r>
      <w:r>
        <w:rPr>
          <w:spacing w:val="-9"/>
        </w:rPr>
        <w:t xml:space="preserve"> </w:t>
      </w:r>
      <w:r>
        <w:t>consistent</w:t>
      </w:r>
      <w:r>
        <w:rPr>
          <w:spacing w:val="-9"/>
        </w:rPr>
        <w:t xml:space="preserve"> </w:t>
      </w:r>
      <w:r>
        <w:t>support</w:t>
      </w:r>
      <w:r>
        <w:rPr>
          <w:spacing w:val="-8"/>
        </w:rPr>
        <w:t xml:space="preserve"> </w:t>
      </w:r>
      <w:r>
        <w:t>is</w:t>
      </w:r>
      <w:r>
        <w:rPr>
          <w:spacing w:val="-8"/>
        </w:rPr>
        <w:t xml:space="preserve"> </w:t>
      </w:r>
      <w:r>
        <w:t>provided</w:t>
      </w:r>
      <w:r>
        <w:rPr>
          <w:spacing w:val="-8"/>
        </w:rPr>
        <w:t xml:space="preserve"> </w:t>
      </w:r>
      <w:r>
        <w:t>for</w:t>
      </w:r>
      <w:r>
        <w:rPr>
          <w:spacing w:val="-8"/>
        </w:rPr>
        <w:t xml:space="preserve"> </w:t>
      </w:r>
      <w:r>
        <w:t>pupils</w:t>
      </w:r>
      <w:r>
        <w:rPr>
          <w:spacing w:val="-8"/>
        </w:rPr>
        <w:t xml:space="preserve"> </w:t>
      </w:r>
      <w:r>
        <w:t>who</w:t>
      </w:r>
      <w:r>
        <w:rPr>
          <w:spacing w:val="-8"/>
        </w:rPr>
        <w:t xml:space="preserve"> </w:t>
      </w:r>
      <w:r>
        <w:t>need</w:t>
      </w:r>
      <w:r>
        <w:rPr>
          <w:spacing w:val="-9"/>
        </w:rPr>
        <w:t xml:space="preserve"> </w:t>
      </w:r>
      <w:r>
        <w:t>it</w:t>
      </w:r>
      <w:r>
        <w:rPr>
          <w:spacing w:val="-9"/>
        </w:rPr>
        <w:t xml:space="preserve"> </w:t>
      </w:r>
      <w:r>
        <w:t>most</w:t>
      </w:r>
      <w:r>
        <w:rPr>
          <w:spacing w:val="-8"/>
        </w:rPr>
        <w:t xml:space="preserve"> </w:t>
      </w:r>
      <w:r>
        <w:t>by</w:t>
      </w:r>
      <w:r>
        <w:rPr>
          <w:spacing w:val="-8"/>
        </w:rPr>
        <w:t xml:space="preserve"> </w:t>
      </w:r>
      <w:proofErr w:type="spellStart"/>
      <w:r>
        <w:t>prioritising</w:t>
      </w:r>
      <w:proofErr w:type="spellEnd"/>
      <w:r>
        <w:rPr>
          <w:spacing w:val="-9"/>
        </w:rPr>
        <w:t xml:space="preserve"> </w:t>
      </w:r>
      <w:r>
        <w:t>staff</w:t>
      </w:r>
      <w:r>
        <w:rPr>
          <w:spacing w:val="-10"/>
        </w:rPr>
        <w:t xml:space="preserve"> </w:t>
      </w:r>
      <w:r>
        <w:t xml:space="preserve">and </w:t>
      </w:r>
      <w:r>
        <w:rPr>
          <w:spacing w:val="-2"/>
        </w:rPr>
        <w:t>resources.</w:t>
      </w:r>
    </w:p>
    <w:p w14:paraId="1F444FBA" w14:textId="77777777" w:rsidR="00FD5C8A" w:rsidRDefault="00A5589A">
      <w:pPr>
        <w:pStyle w:val="ListParagraph"/>
        <w:numPr>
          <w:ilvl w:val="2"/>
          <w:numId w:val="9"/>
        </w:numPr>
        <w:tabs>
          <w:tab w:val="left" w:pos="421"/>
        </w:tabs>
        <w:spacing w:before="121"/>
        <w:ind w:hanging="353"/>
        <w:jc w:val="both"/>
      </w:pPr>
      <w:r>
        <w:t>Making</w:t>
      </w:r>
      <w:r>
        <w:rPr>
          <w:spacing w:val="28"/>
        </w:rPr>
        <w:t xml:space="preserve"> </w:t>
      </w:r>
      <w:r>
        <w:t>sure</w:t>
      </w:r>
      <w:r>
        <w:rPr>
          <w:spacing w:val="28"/>
        </w:rPr>
        <w:t xml:space="preserve"> </w:t>
      </w:r>
      <w:r>
        <w:t>the</w:t>
      </w:r>
      <w:r>
        <w:rPr>
          <w:spacing w:val="29"/>
        </w:rPr>
        <w:t xml:space="preserve"> </w:t>
      </w:r>
      <w:r>
        <w:t>school</w:t>
      </w:r>
      <w:r>
        <w:rPr>
          <w:spacing w:val="27"/>
        </w:rPr>
        <w:t xml:space="preserve"> </w:t>
      </w:r>
      <w:r>
        <w:t>has</w:t>
      </w:r>
      <w:r>
        <w:rPr>
          <w:spacing w:val="29"/>
        </w:rPr>
        <w:t xml:space="preserve"> </w:t>
      </w:r>
      <w:r>
        <w:t>high</w:t>
      </w:r>
      <w:r>
        <w:rPr>
          <w:spacing w:val="27"/>
        </w:rPr>
        <w:t xml:space="preserve"> </w:t>
      </w:r>
      <w:r>
        <w:t>aspirations</w:t>
      </w:r>
      <w:r>
        <w:rPr>
          <w:spacing w:val="29"/>
        </w:rPr>
        <w:t xml:space="preserve"> </w:t>
      </w:r>
      <w:r>
        <w:t>for</w:t>
      </w:r>
      <w:r>
        <w:rPr>
          <w:spacing w:val="28"/>
        </w:rPr>
        <w:t xml:space="preserve"> </w:t>
      </w:r>
      <w:r>
        <w:t>all</w:t>
      </w:r>
      <w:r>
        <w:rPr>
          <w:spacing w:val="29"/>
        </w:rPr>
        <w:t xml:space="preserve"> </w:t>
      </w:r>
      <w:r>
        <w:t>pupils,</w:t>
      </w:r>
      <w:r>
        <w:rPr>
          <w:spacing w:val="27"/>
        </w:rPr>
        <w:t xml:space="preserve"> </w:t>
      </w:r>
      <w:r>
        <w:t>but</w:t>
      </w:r>
      <w:r>
        <w:rPr>
          <w:spacing w:val="29"/>
        </w:rPr>
        <w:t xml:space="preserve"> </w:t>
      </w:r>
      <w:r>
        <w:t>adapts</w:t>
      </w:r>
      <w:r>
        <w:rPr>
          <w:spacing w:val="27"/>
        </w:rPr>
        <w:t xml:space="preserve"> </w:t>
      </w:r>
      <w:r>
        <w:t>processes</w:t>
      </w:r>
      <w:r>
        <w:rPr>
          <w:spacing w:val="28"/>
        </w:rPr>
        <w:t xml:space="preserve"> </w:t>
      </w:r>
      <w:r>
        <w:rPr>
          <w:spacing w:val="-5"/>
        </w:rPr>
        <w:t>and</w:t>
      </w:r>
    </w:p>
    <w:p w14:paraId="1F444FBB" w14:textId="77777777" w:rsidR="00FD5C8A" w:rsidRDefault="00A5589A">
      <w:pPr>
        <w:pStyle w:val="BodyText"/>
        <w:spacing w:before="0"/>
        <w:jc w:val="both"/>
      </w:pPr>
      <w:r>
        <w:t>support</w:t>
      </w:r>
      <w:r>
        <w:rPr>
          <w:spacing w:val="-12"/>
        </w:rPr>
        <w:t xml:space="preserve"> </w:t>
      </w:r>
      <w:r>
        <w:t>to</w:t>
      </w:r>
      <w:r>
        <w:rPr>
          <w:spacing w:val="-10"/>
        </w:rPr>
        <w:t xml:space="preserve"> </w:t>
      </w:r>
      <w:r>
        <w:t>pupils’</w:t>
      </w:r>
      <w:r>
        <w:rPr>
          <w:spacing w:val="-11"/>
        </w:rPr>
        <w:t xml:space="preserve"> </w:t>
      </w:r>
      <w:r>
        <w:t>individual</w:t>
      </w:r>
      <w:r>
        <w:rPr>
          <w:spacing w:val="-10"/>
        </w:rPr>
        <w:t xml:space="preserve"> </w:t>
      </w:r>
      <w:r>
        <w:rPr>
          <w:spacing w:val="-2"/>
        </w:rPr>
        <w:t>needs.</w:t>
      </w:r>
    </w:p>
    <w:p w14:paraId="1F444FBC" w14:textId="77777777" w:rsidR="00FD5C8A" w:rsidRDefault="00A5589A">
      <w:pPr>
        <w:pStyle w:val="ListParagraph"/>
        <w:numPr>
          <w:ilvl w:val="2"/>
          <w:numId w:val="9"/>
        </w:numPr>
        <w:tabs>
          <w:tab w:val="left" w:pos="421"/>
        </w:tabs>
        <w:spacing w:before="119"/>
        <w:ind w:right="880" w:hanging="354"/>
        <w:jc w:val="both"/>
      </w:pPr>
      <w:r>
        <w:t>Regularly reviewing and challenging attendance data and helping school leaders focus improvement efforts on individual pupils or cohorts who need it most.</w:t>
      </w:r>
    </w:p>
    <w:p w14:paraId="1F444FBD" w14:textId="77777777" w:rsidR="00FD5C8A" w:rsidRDefault="00A5589A">
      <w:pPr>
        <w:pStyle w:val="ListParagraph"/>
        <w:numPr>
          <w:ilvl w:val="2"/>
          <w:numId w:val="9"/>
        </w:numPr>
        <w:tabs>
          <w:tab w:val="left" w:pos="421"/>
        </w:tabs>
        <w:spacing w:before="121"/>
        <w:ind w:right="878" w:hanging="354"/>
        <w:jc w:val="both"/>
      </w:pPr>
      <w:r>
        <w:t>Working with school leaders to set goals or areas of focus for attendance and providing support and challenge.</w:t>
      </w:r>
    </w:p>
    <w:p w14:paraId="1F444FBE" w14:textId="77777777" w:rsidR="00FD5C8A" w:rsidRDefault="00A5589A">
      <w:pPr>
        <w:pStyle w:val="ListParagraph"/>
        <w:numPr>
          <w:ilvl w:val="2"/>
          <w:numId w:val="9"/>
        </w:numPr>
        <w:tabs>
          <w:tab w:val="left" w:pos="421"/>
        </w:tabs>
        <w:ind w:right="879" w:hanging="354"/>
        <w:jc w:val="both"/>
      </w:pPr>
      <w:r>
        <w:t>Monitoring attendance figures for the whole school and repeatedly evaluating the effectiveness of the school’s processes and improvement efforts to make sure they are meeting pupils’ needs.</w:t>
      </w:r>
    </w:p>
    <w:p w14:paraId="1F444FBF" w14:textId="77777777" w:rsidR="00FD5C8A" w:rsidRDefault="00A5589A">
      <w:pPr>
        <w:pStyle w:val="ListParagraph"/>
        <w:numPr>
          <w:ilvl w:val="2"/>
          <w:numId w:val="9"/>
        </w:numPr>
        <w:tabs>
          <w:tab w:val="left" w:pos="421"/>
        </w:tabs>
        <w:ind w:right="880" w:hanging="354"/>
        <w:jc w:val="both"/>
      </w:pPr>
      <w:r>
        <w:t>Where</w:t>
      </w:r>
      <w:r>
        <w:rPr>
          <w:spacing w:val="-4"/>
        </w:rPr>
        <w:t xml:space="preserve"> </w:t>
      </w:r>
      <w:r>
        <w:t>the</w:t>
      </w:r>
      <w:r>
        <w:rPr>
          <w:spacing w:val="-3"/>
        </w:rPr>
        <w:t xml:space="preserve"> </w:t>
      </w:r>
      <w:r>
        <w:t>school</w:t>
      </w:r>
      <w:r>
        <w:rPr>
          <w:spacing w:val="-4"/>
        </w:rPr>
        <w:t xml:space="preserve"> </w:t>
      </w:r>
      <w:r>
        <w:t>is</w:t>
      </w:r>
      <w:r>
        <w:rPr>
          <w:spacing w:val="-3"/>
        </w:rPr>
        <w:t xml:space="preserve"> </w:t>
      </w:r>
      <w:r>
        <w:t>struggling</w:t>
      </w:r>
      <w:r>
        <w:rPr>
          <w:spacing w:val="-4"/>
        </w:rPr>
        <w:t xml:space="preserve"> </w:t>
      </w:r>
      <w:r>
        <w:t>with</w:t>
      </w:r>
      <w:r>
        <w:rPr>
          <w:spacing w:val="-4"/>
        </w:rPr>
        <w:t xml:space="preserve"> </w:t>
      </w:r>
      <w:r>
        <w:t>attendance,</w:t>
      </w:r>
      <w:r>
        <w:rPr>
          <w:spacing w:val="-4"/>
        </w:rPr>
        <w:t xml:space="preserve"> </w:t>
      </w:r>
      <w:r>
        <w:t>working</w:t>
      </w:r>
      <w:r>
        <w:rPr>
          <w:spacing w:val="-4"/>
        </w:rPr>
        <w:t xml:space="preserve"> </w:t>
      </w:r>
      <w:r>
        <w:t>with</w:t>
      </w:r>
      <w:r>
        <w:rPr>
          <w:spacing w:val="-4"/>
        </w:rPr>
        <w:t xml:space="preserve"> </w:t>
      </w:r>
      <w:r>
        <w:t>school</w:t>
      </w:r>
      <w:r>
        <w:rPr>
          <w:spacing w:val="-3"/>
        </w:rPr>
        <w:t xml:space="preserve"> </w:t>
      </w:r>
      <w:r>
        <w:t>leaders</w:t>
      </w:r>
      <w:r>
        <w:rPr>
          <w:spacing w:val="-4"/>
        </w:rPr>
        <w:t xml:space="preserve"> </w:t>
      </w:r>
      <w:r>
        <w:t>to</w:t>
      </w:r>
      <w:r>
        <w:rPr>
          <w:spacing w:val="-4"/>
        </w:rPr>
        <w:t xml:space="preserve"> </w:t>
      </w:r>
      <w:r>
        <w:t>develop</w:t>
      </w:r>
      <w:r>
        <w:rPr>
          <w:spacing w:val="-2"/>
        </w:rPr>
        <w:t xml:space="preserve"> </w:t>
      </w:r>
      <w:r>
        <w:t>a comprehensive action plan to improve attendance.</w:t>
      </w:r>
    </w:p>
    <w:p w14:paraId="1F444FC0" w14:textId="77777777" w:rsidR="00FD5C8A" w:rsidRDefault="00A5589A">
      <w:pPr>
        <w:pStyle w:val="ListParagraph"/>
        <w:numPr>
          <w:ilvl w:val="2"/>
          <w:numId w:val="9"/>
        </w:numPr>
        <w:tabs>
          <w:tab w:val="left" w:pos="421"/>
        </w:tabs>
        <w:ind w:right="880" w:hanging="354"/>
        <w:jc w:val="both"/>
      </w:pPr>
      <w:r>
        <w:t xml:space="preserve">Making sure all staff receive adequate training </w:t>
      </w:r>
      <w:proofErr w:type="gramStart"/>
      <w:r>
        <w:t>on</w:t>
      </w:r>
      <w:proofErr w:type="gramEnd"/>
      <w:r>
        <w:t xml:space="preserve"> attendance as part of the regular continued professional development offer, so that staff understand:</w:t>
      </w:r>
    </w:p>
    <w:p w14:paraId="1F444FC1" w14:textId="77777777" w:rsidR="00FD5C8A" w:rsidRDefault="00A5589A">
      <w:pPr>
        <w:pStyle w:val="ListParagraph"/>
        <w:numPr>
          <w:ilvl w:val="3"/>
          <w:numId w:val="9"/>
        </w:numPr>
        <w:tabs>
          <w:tab w:val="left" w:pos="591"/>
        </w:tabs>
        <w:spacing w:before="119"/>
        <w:ind w:hanging="210"/>
      </w:pPr>
      <w:r>
        <w:t>The</w:t>
      </w:r>
      <w:r>
        <w:rPr>
          <w:spacing w:val="-9"/>
        </w:rPr>
        <w:t xml:space="preserve"> </w:t>
      </w:r>
      <w:r>
        <w:t>importance</w:t>
      </w:r>
      <w:r>
        <w:rPr>
          <w:spacing w:val="-8"/>
        </w:rPr>
        <w:t xml:space="preserve"> </w:t>
      </w:r>
      <w:r>
        <w:t>of</w:t>
      </w:r>
      <w:r>
        <w:rPr>
          <w:spacing w:val="-8"/>
        </w:rPr>
        <w:t xml:space="preserve"> </w:t>
      </w:r>
      <w:r>
        <w:t>good</w:t>
      </w:r>
      <w:r>
        <w:rPr>
          <w:spacing w:val="-9"/>
        </w:rPr>
        <w:t xml:space="preserve"> </w:t>
      </w:r>
      <w:r>
        <w:rPr>
          <w:spacing w:val="-2"/>
        </w:rPr>
        <w:t>attendance.</w:t>
      </w:r>
    </w:p>
    <w:p w14:paraId="1F444FC2" w14:textId="77777777" w:rsidR="00FD5C8A" w:rsidRDefault="00A5589A">
      <w:pPr>
        <w:pStyle w:val="ListParagraph"/>
        <w:numPr>
          <w:ilvl w:val="3"/>
          <w:numId w:val="9"/>
        </w:numPr>
        <w:tabs>
          <w:tab w:val="left" w:pos="591"/>
        </w:tabs>
        <w:spacing w:before="119"/>
        <w:ind w:hanging="210"/>
      </w:pPr>
      <w:r>
        <w:t>That</w:t>
      </w:r>
      <w:r>
        <w:rPr>
          <w:spacing w:val="-6"/>
        </w:rPr>
        <w:t xml:space="preserve"> </w:t>
      </w:r>
      <w:r>
        <w:t>absence</w:t>
      </w:r>
      <w:r>
        <w:rPr>
          <w:spacing w:val="-5"/>
        </w:rPr>
        <w:t xml:space="preserve"> </w:t>
      </w:r>
      <w:r>
        <w:t>is</w:t>
      </w:r>
      <w:r>
        <w:rPr>
          <w:spacing w:val="-6"/>
        </w:rPr>
        <w:t xml:space="preserve"> </w:t>
      </w:r>
      <w:r>
        <w:t>almost</w:t>
      </w:r>
      <w:r>
        <w:rPr>
          <w:spacing w:val="-6"/>
        </w:rPr>
        <w:t xml:space="preserve"> </w:t>
      </w:r>
      <w:r>
        <w:t>always</w:t>
      </w:r>
      <w:r>
        <w:rPr>
          <w:spacing w:val="-6"/>
        </w:rPr>
        <w:t xml:space="preserve"> </w:t>
      </w:r>
      <w:r>
        <w:t>a</w:t>
      </w:r>
      <w:r>
        <w:rPr>
          <w:spacing w:val="-5"/>
        </w:rPr>
        <w:t xml:space="preserve"> </w:t>
      </w:r>
      <w:r>
        <w:t>symptom</w:t>
      </w:r>
      <w:r>
        <w:rPr>
          <w:spacing w:val="-6"/>
        </w:rPr>
        <w:t xml:space="preserve"> </w:t>
      </w:r>
      <w:r>
        <w:t>of</w:t>
      </w:r>
      <w:r>
        <w:rPr>
          <w:spacing w:val="-6"/>
        </w:rPr>
        <w:t xml:space="preserve"> </w:t>
      </w:r>
      <w:r>
        <w:t>wider</w:t>
      </w:r>
      <w:r>
        <w:rPr>
          <w:spacing w:val="-5"/>
        </w:rPr>
        <w:t xml:space="preserve"> </w:t>
      </w:r>
      <w:r>
        <w:rPr>
          <w:spacing w:val="-2"/>
        </w:rPr>
        <w:t>issues.</w:t>
      </w:r>
    </w:p>
    <w:p w14:paraId="1F444FC3" w14:textId="77777777" w:rsidR="00FD5C8A" w:rsidRDefault="00A5589A">
      <w:pPr>
        <w:pStyle w:val="ListParagraph"/>
        <w:numPr>
          <w:ilvl w:val="3"/>
          <w:numId w:val="9"/>
        </w:numPr>
        <w:tabs>
          <w:tab w:val="left" w:pos="591"/>
        </w:tabs>
        <w:spacing w:before="119"/>
        <w:ind w:hanging="210"/>
      </w:pPr>
      <w:r>
        <w:t>The</w:t>
      </w:r>
      <w:r>
        <w:rPr>
          <w:spacing w:val="-10"/>
        </w:rPr>
        <w:t xml:space="preserve"> </w:t>
      </w:r>
      <w:r>
        <w:t>school’s</w:t>
      </w:r>
      <w:r>
        <w:rPr>
          <w:spacing w:val="-9"/>
        </w:rPr>
        <w:t xml:space="preserve"> </w:t>
      </w:r>
      <w:r>
        <w:t>legal</w:t>
      </w:r>
      <w:r>
        <w:rPr>
          <w:spacing w:val="-9"/>
        </w:rPr>
        <w:t xml:space="preserve"> </w:t>
      </w:r>
      <w:r>
        <w:t>requirements</w:t>
      </w:r>
      <w:r>
        <w:rPr>
          <w:spacing w:val="-9"/>
        </w:rPr>
        <w:t xml:space="preserve"> </w:t>
      </w:r>
      <w:r>
        <w:t>for</w:t>
      </w:r>
      <w:r>
        <w:rPr>
          <w:spacing w:val="-9"/>
        </w:rPr>
        <w:t xml:space="preserve"> </w:t>
      </w:r>
      <w:r>
        <w:t>keeping</w:t>
      </w:r>
      <w:r>
        <w:rPr>
          <w:spacing w:val="-10"/>
        </w:rPr>
        <w:t xml:space="preserve"> </w:t>
      </w:r>
      <w:r>
        <w:rPr>
          <w:spacing w:val="-2"/>
        </w:rPr>
        <w:t>registers.</w:t>
      </w:r>
    </w:p>
    <w:p w14:paraId="1F444FC4" w14:textId="77777777" w:rsidR="00FD5C8A" w:rsidRDefault="00A5589A">
      <w:pPr>
        <w:pStyle w:val="ListParagraph"/>
        <w:numPr>
          <w:ilvl w:val="3"/>
          <w:numId w:val="9"/>
        </w:numPr>
        <w:tabs>
          <w:tab w:val="left" w:pos="591"/>
        </w:tabs>
        <w:spacing w:before="118"/>
        <w:ind w:right="1438" w:hanging="210"/>
        <w:jc w:val="both"/>
      </w:pPr>
      <w:r>
        <w:t>The</w:t>
      </w:r>
      <w:r>
        <w:rPr>
          <w:spacing w:val="-16"/>
        </w:rPr>
        <w:t xml:space="preserve"> </w:t>
      </w:r>
      <w:r>
        <w:t>school’s</w:t>
      </w:r>
      <w:r>
        <w:rPr>
          <w:spacing w:val="-15"/>
        </w:rPr>
        <w:t xml:space="preserve"> </w:t>
      </w:r>
      <w:r>
        <w:t>strategies</w:t>
      </w:r>
      <w:r>
        <w:rPr>
          <w:spacing w:val="-15"/>
        </w:rPr>
        <w:t xml:space="preserve"> </w:t>
      </w:r>
      <w:r>
        <w:t>and</w:t>
      </w:r>
      <w:r>
        <w:rPr>
          <w:spacing w:val="-15"/>
        </w:rPr>
        <w:t xml:space="preserve"> </w:t>
      </w:r>
      <w:r>
        <w:t>procedures</w:t>
      </w:r>
      <w:r>
        <w:rPr>
          <w:spacing w:val="-15"/>
        </w:rPr>
        <w:t xml:space="preserve"> </w:t>
      </w:r>
      <w:r>
        <w:t>for</w:t>
      </w:r>
      <w:r>
        <w:rPr>
          <w:spacing w:val="-15"/>
        </w:rPr>
        <w:t xml:space="preserve"> </w:t>
      </w:r>
      <w:r>
        <w:t>tracking,</w:t>
      </w:r>
      <w:r>
        <w:rPr>
          <w:spacing w:val="-15"/>
        </w:rPr>
        <w:t xml:space="preserve"> </w:t>
      </w:r>
      <w:r>
        <w:t>following</w:t>
      </w:r>
      <w:r>
        <w:rPr>
          <w:spacing w:val="-16"/>
        </w:rPr>
        <w:t xml:space="preserve"> </w:t>
      </w:r>
      <w:r>
        <w:t>up</w:t>
      </w:r>
      <w:r>
        <w:rPr>
          <w:spacing w:val="-15"/>
        </w:rPr>
        <w:t xml:space="preserve"> </w:t>
      </w:r>
      <w:r>
        <w:t>on</w:t>
      </w:r>
      <w:r>
        <w:rPr>
          <w:spacing w:val="-15"/>
        </w:rPr>
        <w:t xml:space="preserve"> </w:t>
      </w:r>
      <w:r>
        <w:t>and</w:t>
      </w:r>
      <w:r>
        <w:rPr>
          <w:spacing w:val="-15"/>
        </w:rPr>
        <w:t xml:space="preserve"> </w:t>
      </w:r>
      <w:r>
        <w:t>improving attendance,</w:t>
      </w:r>
      <w:r>
        <w:rPr>
          <w:spacing w:val="-10"/>
        </w:rPr>
        <w:t xml:space="preserve"> </w:t>
      </w:r>
      <w:r>
        <w:t>including</w:t>
      </w:r>
      <w:r>
        <w:rPr>
          <w:spacing w:val="-10"/>
        </w:rPr>
        <w:t xml:space="preserve"> </w:t>
      </w:r>
      <w:r>
        <w:t>working</w:t>
      </w:r>
      <w:r>
        <w:rPr>
          <w:spacing w:val="-9"/>
        </w:rPr>
        <w:t xml:space="preserve"> </w:t>
      </w:r>
      <w:r>
        <w:t>with</w:t>
      </w:r>
      <w:r>
        <w:rPr>
          <w:spacing w:val="-9"/>
        </w:rPr>
        <w:t xml:space="preserve"> </w:t>
      </w:r>
      <w:r>
        <w:t>partners</w:t>
      </w:r>
      <w:r>
        <w:rPr>
          <w:spacing w:val="-9"/>
        </w:rPr>
        <w:t xml:space="preserve"> </w:t>
      </w:r>
      <w:r>
        <w:t>and</w:t>
      </w:r>
      <w:r>
        <w:rPr>
          <w:spacing w:val="-9"/>
        </w:rPr>
        <w:t xml:space="preserve"> </w:t>
      </w:r>
      <w:r>
        <w:t>keeping</w:t>
      </w:r>
      <w:r>
        <w:rPr>
          <w:spacing w:val="-9"/>
        </w:rPr>
        <w:t xml:space="preserve"> </w:t>
      </w:r>
      <w:r>
        <w:t>them</w:t>
      </w:r>
      <w:r>
        <w:rPr>
          <w:spacing w:val="-10"/>
        </w:rPr>
        <w:t xml:space="preserve"> </w:t>
      </w:r>
      <w:r>
        <w:t>informed</w:t>
      </w:r>
      <w:r>
        <w:rPr>
          <w:spacing w:val="-9"/>
        </w:rPr>
        <w:t xml:space="preserve"> </w:t>
      </w:r>
      <w:r>
        <w:t>regarding specific pupils, where appropriate.</w:t>
      </w:r>
    </w:p>
    <w:p w14:paraId="1F444FC5" w14:textId="77777777" w:rsidR="00FD5C8A" w:rsidRDefault="00FD5C8A">
      <w:pPr>
        <w:pStyle w:val="ListParagraph"/>
        <w:jc w:val="both"/>
        <w:sectPr w:rsidR="00FD5C8A">
          <w:footerReference w:type="default" r:id="rId28"/>
          <w:pgSz w:w="11910" w:h="16840"/>
          <w:pgMar w:top="1340" w:right="566" w:bottom="1280" w:left="1417" w:header="0" w:footer="1093" w:gutter="0"/>
          <w:pgBorders w:offsetFrom="page">
            <w:top w:val="single" w:sz="4" w:space="24" w:color="000000"/>
            <w:left w:val="single" w:sz="4" w:space="24" w:color="000000"/>
            <w:bottom w:val="single" w:sz="4" w:space="24" w:color="000000"/>
            <w:right w:val="single" w:sz="4" w:space="24" w:color="000000"/>
          </w:pgBorders>
          <w:cols w:space="720"/>
        </w:sectPr>
      </w:pPr>
    </w:p>
    <w:p w14:paraId="1F444FC6" w14:textId="77777777" w:rsidR="00FD5C8A" w:rsidRDefault="00A5589A">
      <w:pPr>
        <w:pStyle w:val="ListParagraph"/>
        <w:numPr>
          <w:ilvl w:val="2"/>
          <w:numId w:val="9"/>
        </w:numPr>
        <w:tabs>
          <w:tab w:val="left" w:pos="421"/>
        </w:tabs>
        <w:spacing w:before="81"/>
        <w:ind w:right="878" w:hanging="354"/>
      </w:pPr>
      <w:r>
        <w:lastRenderedPageBreak/>
        <w:t xml:space="preserve">Making sure dedicated training is provided to staff with a specific attendance function in their role, including in interpreting and </w:t>
      </w:r>
      <w:proofErr w:type="spellStart"/>
      <w:r>
        <w:t>analysing</w:t>
      </w:r>
      <w:proofErr w:type="spellEnd"/>
      <w:r>
        <w:t xml:space="preserve"> attendance data.</w:t>
      </w:r>
    </w:p>
    <w:p w14:paraId="1F444FC7" w14:textId="5FA970F5" w:rsidR="00FD5C8A" w:rsidRDefault="00A5589A">
      <w:pPr>
        <w:pStyle w:val="ListParagraph"/>
        <w:numPr>
          <w:ilvl w:val="2"/>
          <w:numId w:val="9"/>
        </w:numPr>
        <w:tabs>
          <w:tab w:val="left" w:pos="421"/>
        </w:tabs>
        <w:spacing w:before="121"/>
        <w:ind w:hanging="353"/>
      </w:pPr>
      <w:r>
        <w:t>Holding</w:t>
      </w:r>
      <w:r>
        <w:rPr>
          <w:spacing w:val="-14"/>
        </w:rPr>
        <w:t xml:space="preserve"> </w:t>
      </w:r>
      <w:r>
        <w:t>the</w:t>
      </w:r>
      <w:r>
        <w:rPr>
          <w:spacing w:val="-13"/>
        </w:rPr>
        <w:t xml:space="preserve"> </w:t>
      </w:r>
      <w:r w:rsidRPr="0039591F">
        <w:rPr>
          <w:color w:val="000000"/>
        </w:rPr>
        <w:t>Headteacher</w:t>
      </w:r>
      <w:r w:rsidRPr="0039591F">
        <w:rPr>
          <w:color w:val="000000"/>
          <w:spacing w:val="-12"/>
        </w:rPr>
        <w:t xml:space="preserve"> </w:t>
      </w:r>
      <w:r>
        <w:rPr>
          <w:color w:val="000000"/>
        </w:rPr>
        <w:t>to</w:t>
      </w:r>
      <w:r>
        <w:rPr>
          <w:color w:val="000000"/>
          <w:spacing w:val="-14"/>
        </w:rPr>
        <w:t xml:space="preserve"> </w:t>
      </w:r>
      <w:r>
        <w:rPr>
          <w:color w:val="000000"/>
        </w:rPr>
        <w:t>account</w:t>
      </w:r>
      <w:r>
        <w:rPr>
          <w:color w:val="000000"/>
          <w:spacing w:val="-13"/>
        </w:rPr>
        <w:t xml:space="preserve"> </w:t>
      </w:r>
      <w:r>
        <w:rPr>
          <w:color w:val="000000"/>
        </w:rPr>
        <w:t>for</w:t>
      </w:r>
      <w:r>
        <w:rPr>
          <w:color w:val="000000"/>
          <w:spacing w:val="-14"/>
        </w:rPr>
        <w:t xml:space="preserve"> </w:t>
      </w:r>
      <w:r>
        <w:rPr>
          <w:color w:val="000000"/>
        </w:rPr>
        <w:t>the</w:t>
      </w:r>
      <w:r>
        <w:rPr>
          <w:color w:val="000000"/>
          <w:spacing w:val="-13"/>
        </w:rPr>
        <w:t xml:space="preserve"> </w:t>
      </w:r>
      <w:r>
        <w:rPr>
          <w:color w:val="000000"/>
        </w:rPr>
        <w:t>implementation</w:t>
      </w:r>
      <w:r>
        <w:rPr>
          <w:color w:val="000000"/>
          <w:spacing w:val="-13"/>
        </w:rPr>
        <w:t xml:space="preserve"> </w:t>
      </w:r>
      <w:r>
        <w:rPr>
          <w:color w:val="000000"/>
        </w:rPr>
        <w:t>of</w:t>
      </w:r>
      <w:r>
        <w:rPr>
          <w:color w:val="000000"/>
          <w:spacing w:val="-14"/>
        </w:rPr>
        <w:t xml:space="preserve"> </w:t>
      </w:r>
      <w:r>
        <w:rPr>
          <w:color w:val="000000"/>
        </w:rPr>
        <w:t>this</w:t>
      </w:r>
      <w:r>
        <w:rPr>
          <w:color w:val="000000"/>
          <w:spacing w:val="-13"/>
        </w:rPr>
        <w:t xml:space="preserve"> </w:t>
      </w:r>
      <w:r>
        <w:rPr>
          <w:color w:val="000000"/>
          <w:spacing w:val="-2"/>
        </w:rPr>
        <w:t>policy</w:t>
      </w:r>
    </w:p>
    <w:p w14:paraId="1F444FC9" w14:textId="77777777" w:rsidR="00FD5C8A" w:rsidRDefault="00FD5C8A">
      <w:pPr>
        <w:pStyle w:val="BodyText"/>
        <w:spacing w:before="0"/>
        <w:ind w:left="0"/>
      </w:pPr>
    </w:p>
    <w:p w14:paraId="1F444FCA" w14:textId="77777777" w:rsidR="00FD5C8A" w:rsidRDefault="00FD5C8A">
      <w:pPr>
        <w:pStyle w:val="BodyText"/>
        <w:spacing w:before="48"/>
        <w:ind w:left="0"/>
      </w:pPr>
    </w:p>
    <w:p w14:paraId="1F444FCB" w14:textId="77777777" w:rsidR="00FD5C8A" w:rsidRDefault="00A5589A">
      <w:pPr>
        <w:pStyle w:val="Heading1"/>
        <w:numPr>
          <w:ilvl w:val="1"/>
          <w:numId w:val="9"/>
        </w:numPr>
        <w:tabs>
          <w:tab w:val="left" w:pos="387"/>
        </w:tabs>
        <w:ind w:left="387" w:hanging="364"/>
        <w:rPr>
          <w:color w:val="12253E"/>
        </w:rPr>
      </w:pPr>
      <w:r>
        <w:rPr>
          <w:color w:val="12253E"/>
        </w:rPr>
        <w:t>The</w:t>
      </w:r>
      <w:r>
        <w:rPr>
          <w:color w:val="12253E"/>
          <w:spacing w:val="-5"/>
        </w:rPr>
        <w:t xml:space="preserve"> </w:t>
      </w:r>
      <w:r>
        <w:rPr>
          <w:color w:val="12253E"/>
        </w:rPr>
        <w:t>Headteacher</w:t>
      </w:r>
      <w:r>
        <w:rPr>
          <w:color w:val="12253E"/>
          <w:spacing w:val="-7"/>
        </w:rPr>
        <w:t xml:space="preserve"> </w:t>
      </w:r>
      <w:r>
        <w:rPr>
          <w:color w:val="12253E"/>
        </w:rPr>
        <w:t>/</w:t>
      </w:r>
      <w:r>
        <w:rPr>
          <w:color w:val="12253E"/>
          <w:spacing w:val="-7"/>
        </w:rPr>
        <w:t xml:space="preserve"> </w:t>
      </w:r>
      <w:r>
        <w:rPr>
          <w:color w:val="12253E"/>
        </w:rPr>
        <w:t>Head</w:t>
      </w:r>
      <w:r>
        <w:rPr>
          <w:color w:val="12253E"/>
          <w:spacing w:val="-7"/>
        </w:rPr>
        <w:t xml:space="preserve"> </w:t>
      </w:r>
      <w:r>
        <w:rPr>
          <w:color w:val="12253E"/>
        </w:rPr>
        <w:t>of</w:t>
      </w:r>
      <w:r>
        <w:rPr>
          <w:color w:val="12253E"/>
          <w:spacing w:val="-6"/>
        </w:rPr>
        <w:t xml:space="preserve"> </w:t>
      </w:r>
      <w:r>
        <w:rPr>
          <w:color w:val="12253E"/>
          <w:spacing w:val="-2"/>
        </w:rPr>
        <w:t>School</w:t>
      </w:r>
    </w:p>
    <w:p w14:paraId="1F444FCC" w14:textId="77777777" w:rsidR="00FD5C8A" w:rsidRDefault="00A5589A">
      <w:pPr>
        <w:pStyle w:val="BodyText"/>
        <w:ind w:left="23"/>
      </w:pPr>
      <w:r>
        <w:t>The</w:t>
      </w:r>
      <w:r>
        <w:rPr>
          <w:spacing w:val="-9"/>
        </w:rPr>
        <w:t xml:space="preserve"> </w:t>
      </w:r>
      <w:r>
        <w:t>Headteacher/</w:t>
      </w:r>
      <w:r>
        <w:rPr>
          <w:spacing w:val="-9"/>
        </w:rPr>
        <w:t xml:space="preserve"> </w:t>
      </w:r>
      <w:r>
        <w:t>Head</w:t>
      </w:r>
      <w:r>
        <w:rPr>
          <w:spacing w:val="-9"/>
        </w:rPr>
        <w:t xml:space="preserve"> </w:t>
      </w:r>
      <w:r>
        <w:t>of</w:t>
      </w:r>
      <w:r>
        <w:rPr>
          <w:spacing w:val="-9"/>
        </w:rPr>
        <w:t xml:space="preserve"> </w:t>
      </w:r>
      <w:r>
        <w:t>School</w:t>
      </w:r>
      <w:r>
        <w:rPr>
          <w:spacing w:val="-7"/>
        </w:rPr>
        <w:t xml:space="preserve"> </w:t>
      </w:r>
      <w:r>
        <w:t>is</w:t>
      </w:r>
      <w:r>
        <w:rPr>
          <w:spacing w:val="-9"/>
        </w:rPr>
        <w:t xml:space="preserve"> </w:t>
      </w:r>
      <w:r>
        <w:t>responsible</w:t>
      </w:r>
      <w:r>
        <w:rPr>
          <w:spacing w:val="-9"/>
        </w:rPr>
        <w:t xml:space="preserve"> </w:t>
      </w:r>
      <w:r>
        <w:rPr>
          <w:spacing w:val="-4"/>
        </w:rPr>
        <w:t>for:</w:t>
      </w:r>
    </w:p>
    <w:p w14:paraId="1F444FCD" w14:textId="77777777" w:rsidR="00FD5C8A" w:rsidRDefault="00A5589A">
      <w:pPr>
        <w:pStyle w:val="ListParagraph"/>
        <w:numPr>
          <w:ilvl w:val="2"/>
          <w:numId w:val="9"/>
        </w:numPr>
        <w:tabs>
          <w:tab w:val="left" w:pos="421"/>
        </w:tabs>
        <w:ind w:hanging="353"/>
      </w:pPr>
      <w:r>
        <w:t>The</w:t>
      </w:r>
      <w:r>
        <w:rPr>
          <w:spacing w:val="-7"/>
        </w:rPr>
        <w:t xml:space="preserve"> </w:t>
      </w:r>
      <w:r>
        <w:t>implementation</w:t>
      </w:r>
      <w:r>
        <w:rPr>
          <w:spacing w:val="-7"/>
        </w:rPr>
        <w:t xml:space="preserve"> </w:t>
      </w:r>
      <w:r>
        <w:t>of</w:t>
      </w:r>
      <w:r>
        <w:rPr>
          <w:spacing w:val="-7"/>
        </w:rPr>
        <w:t xml:space="preserve"> </w:t>
      </w:r>
      <w:r>
        <w:t>this</w:t>
      </w:r>
      <w:r>
        <w:rPr>
          <w:spacing w:val="-7"/>
        </w:rPr>
        <w:t xml:space="preserve"> </w:t>
      </w:r>
      <w:r>
        <w:t>policy</w:t>
      </w:r>
      <w:r>
        <w:rPr>
          <w:spacing w:val="-6"/>
        </w:rPr>
        <w:t xml:space="preserve"> </w:t>
      </w:r>
      <w:r>
        <w:t>at</w:t>
      </w:r>
      <w:r>
        <w:rPr>
          <w:spacing w:val="-8"/>
        </w:rPr>
        <w:t xml:space="preserve"> </w:t>
      </w:r>
      <w:r>
        <w:t>the</w:t>
      </w:r>
      <w:r>
        <w:rPr>
          <w:spacing w:val="-7"/>
        </w:rPr>
        <w:t xml:space="preserve"> </w:t>
      </w:r>
      <w:r>
        <w:rPr>
          <w:spacing w:val="-2"/>
        </w:rPr>
        <w:t>school.</w:t>
      </w:r>
    </w:p>
    <w:p w14:paraId="1F444FCE" w14:textId="77777777" w:rsidR="00FD5C8A" w:rsidRDefault="00A5589A">
      <w:pPr>
        <w:pStyle w:val="ListParagraph"/>
        <w:numPr>
          <w:ilvl w:val="2"/>
          <w:numId w:val="9"/>
        </w:numPr>
        <w:tabs>
          <w:tab w:val="left" w:pos="421"/>
        </w:tabs>
        <w:spacing w:before="119"/>
        <w:ind w:hanging="353"/>
      </w:pPr>
      <w:r>
        <w:t>Monitoring</w:t>
      </w:r>
      <w:r>
        <w:rPr>
          <w:spacing w:val="-9"/>
        </w:rPr>
        <w:t xml:space="preserve"> </w:t>
      </w:r>
      <w:r>
        <w:t>school-level</w:t>
      </w:r>
      <w:r>
        <w:rPr>
          <w:spacing w:val="-9"/>
        </w:rPr>
        <w:t xml:space="preserve"> </w:t>
      </w:r>
      <w:r>
        <w:t>absence</w:t>
      </w:r>
      <w:r>
        <w:rPr>
          <w:spacing w:val="-9"/>
        </w:rPr>
        <w:t xml:space="preserve"> </w:t>
      </w:r>
      <w:r>
        <w:t>data</w:t>
      </w:r>
      <w:r>
        <w:rPr>
          <w:spacing w:val="-9"/>
        </w:rPr>
        <w:t xml:space="preserve"> </w:t>
      </w:r>
      <w:r>
        <w:t>and</w:t>
      </w:r>
      <w:r>
        <w:rPr>
          <w:spacing w:val="-9"/>
        </w:rPr>
        <w:t xml:space="preserve"> </w:t>
      </w:r>
      <w:r>
        <w:t>reporting</w:t>
      </w:r>
      <w:r>
        <w:rPr>
          <w:spacing w:val="-8"/>
        </w:rPr>
        <w:t xml:space="preserve"> </w:t>
      </w:r>
      <w:r>
        <w:t>it</w:t>
      </w:r>
      <w:r>
        <w:rPr>
          <w:spacing w:val="-8"/>
        </w:rPr>
        <w:t xml:space="preserve"> </w:t>
      </w:r>
      <w:r>
        <w:t>to</w:t>
      </w:r>
      <w:r>
        <w:rPr>
          <w:spacing w:val="-9"/>
        </w:rPr>
        <w:t xml:space="preserve"> </w:t>
      </w:r>
      <w:r>
        <w:rPr>
          <w:spacing w:val="-2"/>
        </w:rPr>
        <w:t>governors.</w:t>
      </w:r>
    </w:p>
    <w:p w14:paraId="1F444FCF" w14:textId="77777777" w:rsidR="00FD5C8A" w:rsidRDefault="00A5589A">
      <w:pPr>
        <w:pStyle w:val="ListParagraph"/>
        <w:numPr>
          <w:ilvl w:val="2"/>
          <w:numId w:val="9"/>
        </w:numPr>
        <w:tabs>
          <w:tab w:val="left" w:pos="421"/>
        </w:tabs>
        <w:spacing w:before="121"/>
        <w:ind w:hanging="353"/>
      </w:pPr>
      <w:r>
        <w:t>Supporting</w:t>
      </w:r>
      <w:r>
        <w:rPr>
          <w:spacing w:val="-11"/>
        </w:rPr>
        <w:t xml:space="preserve"> </w:t>
      </w:r>
      <w:r>
        <w:t>staff</w:t>
      </w:r>
      <w:r>
        <w:rPr>
          <w:spacing w:val="-11"/>
        </w:rPr>
        <w:t xml:space="preserve"> </w:t>
      </w:r>
      <w:proofErr w:type="gramStart"/>
      <w:r>
        <w:t>with</w:t>
      </w:r>
      <w:proofErr w:type="gramEnd"/>
      <w:r>
        <w:rPr>
          <w:spacing w:val="-11"/>
        </w:rPr>
        <w:t xml:space="preserve"> </w:t>
      </w:r>
      <w:r>
        <w:t>monitoring</w:t>
      </w:r>
      <w:r>
        <w:rPr>
          <w:spacing w:val="-11"/>
        </w:rPr>
        <w:t xml:space="preserve"> </w:t>
      </w:r>
      <w:r>
        <w:t>the</w:t>
      </w:r>
      <w:r>
        <w:rPr>
          <w:spacing w:val="-11"/>
        </w:rPr>
        <w:t xml:space="preserve"> </w:t>
      </w:r>
      <w:r>
        <w:t>attendance</w:t>
      </w:r>
      <w:r>
        <w:rPr>
          <w:spacing w:val="-12"/>
        </w:rPr>
        <w:t xml:space="preserve"> </w:t>
      </w:r>
      <w:r>
        <w:t>of</w:t>
      </w:r>
      <w:r>
        <w:rPr>
          <w:spacing w:val="-12"/>
        </w:rPr>
        <w:t xml:space="preserve"> </w:t>
      </w:r>
      <w:r>
        <w:t>individual</w:t>
      </w:r>
      <w:r>
        <w:rPr>
          <w:spacing w:val="-11"/>
        </w:rPr>
        <w:t xml:space="preserve"> </w:t>
      </w:r>
      <w:r>
        <w:rPr>
          <w:spacing w:val="-2"/>
        </w:rPr>
        <w:t>pupils.</w:t>
      </w:r>
    </w:p>
    <w:p w14:paraId="1F444FD0" w14:textId="77777777" w:rsidR="00FD5C8A" w:rsidRDefault="00A5589A">
      <w:pPr>
        <w:pStyle w:val="ListParagraph"/>
        <w:numPr>
          <w:ilvl w:val="2"/>
          <w:numId w:val="9"/>
        </w:numPr>
        <w:tabs>
          <w:tab w:val="left" w:pos="421"/>
        </w:tabs>
        <w:ind w:hanging="353"/>
      </w:pPr>
      <w:r>
        <w:t>Monitoring</w:t>
      </w:r>
      <w:r>
        <w:rPr>
          <w:spacing w:val="-10"/>
        </w:rPr>
        <w:t xml:space="preserve"> </w:t>
      </w:r>
      <w:r>
        <w:t>the</w:t>
      </w:r>
      <w:r>
        <w:rPr>
          <w:spacing w:val="-10"/>
        </w:rPr>
        <w:t xml:space="preserve"> </w:t>
      </w:r>
      <w:r>
        <w:t>impact</w:t>
      </w:r>
      <w:r>
        <w:rPr>
          <w:spacing w:val="-10"/>
        </w:rPr>
        <w:t xml:space="preserve"> </w:t>
      </w:r>
      <w:r>
        <w:t>of</w:t>
      </w:r>
      <w:r>
        <w:rPr>
          <w:spacing w:val="-10"/>
        </w:rPr>
        <w:t xml:space="preserve"> </w:t>
      </w:r>
      <w:r>
        <w:t>any</w:t>
      </w:r>
      <w:r>
        <w:rPr>
          <w:spacing w:val="-10"/>
        </w:rPr>
        <w:t xml:space="preserve"> </w:t>
      </w:r>
      <w:r>
        <w:t>implemented</w:t>
      </w:r>
      <w:r>
        <w:rPr>
          <w:spacing w:val="-10"/>
        </w:rPr>
        <w:t xml:space="preserve"> </w:t>
      </w:r>
      <w:r>
        <w:t>attendance</w:t>
      </w:r>
      <w:r>
        <w:rPr>
          <w:spacing w:val="-11"/>
        </w:rPr>
        <w:t xml:space="preserve"> </w:t>
      </w:r>
      <w:r>
        <w:rPr>
          <w:spacing w:val="-2"/>
        </w:rPr>
        <w:t>strategies.</w:t>
      </w:r>
    </w:p>
    <w:p w14:paraId="1F444FD1" w14:textId="3C3B16F1" w:rsidR="00FD5C8A" w:rsidRDefault="00A5589A">
      <w:pPr>
        <w:pStyle w:val="ListParagraph"/>
        <w:numPr>
          <w:ilvl w:val="2"/>
          <w:numId w:val="9"/>
        </w:numPr>
        <w:tabs>
          <w:tab w:val="left" w:pos="421"/>
        </w:tabs>
        <w:ind w:right="873" w:hanging="354"/>
        <w:jc w:val="both"/>
      </w:pPr>
      <w:r>
        <w:t xml:space="preserve">Issuing penalty notices, where necessary, and/or </w:t>
      </w:r>
      <w:proofErr w:type="spellStart"/>
      <w:r>
        <w:t>authorising</w:t>
      </w:r>
      <w:proofErr w:type="spellEnd"/>
      <w:r>
        <w:t xml:space="preserve"> the</w:t>
      </w:r>
      <w:r w:rsidR="0039591F">
        <w:t xml:space="preserve"> </w:t>
      </w:r>
      <w:r w:rsidRPr="0039591F">
        <w:rPr>
          <w:color w:val="000000"/>
        </w:rPr>
        <w:t>Deputy headteacher</w:t>
      </w:r>
      <w:r>
        <w:rPr>
          <w:color w:val="000000"/>
        </w:rPr>
        <w:t xml:space="preserve"> to be able to do so.</w:t>
      </w:r>
    </w:p>
    <w:p w14:paraId="1F444FD2" w14:textId="77777777" w:rsidR="00FD5C8A" w:rsidRDefault="00A5589A">
      <w:pPr>
        <w:pStyle w:val="ListParagraph"/>
        <w:numPr>
          <w:ilvl w:val="2"/>
          <w:numId w:val="9"/>
        </w:numPr>
        <w:tabs>
          <w:tab w:val="left" w:pos="421"/>
        </w:tabs>
        <w:spacing w:before="119"/>
        <w:ind w:right="872" w:hanging="354"/>
        <w:jc w:val="both"/>
      </w:pPr>
      <w:r>
        <w:t>Working</w:t>
      </w:r>
      <w:r>
        <w:rPr>
          <w:spacing w:val="-16"/>
        </w:rPr>
        <w:t xml:space="preserve"> </w:t>
      </w:r>
      <w:r>
        <w:t>with</w:t>
      </w:r>
      <w:r>
        <w:rPr>
          <w:spacing w:val="-15"/>
        </w:rPr>
        <w:t xml:space="preserve"> </w:t>
      </w:r>
      <w:r>
        <w:t>the</w:t>
      </w:r>
      <w:r>
        <w:rPr>
          <w:spacing w:val="-15"/>
        </w:rPr>
        <w:t xml:space="preserve"> </w:t>
      </w:r>
      <w:r>
        <w:t>parents/carers</w:t>
      </w:r>
      <w:r>
        <w:rPr>
          <w:spacing w:val="-16"/>
        </w:rPr>
        <w:t xml:space="preserve"> </w:t>
      </w:r>
      <w:r>
        <w:t>of</w:t>
      </w:r>
      <w:r>
        <w:rPr>
          <w:spacing w:val="-15"/>
        </w:rPr>
        <w:t xml:space="preserve"> </w:t>
      </w:r>
      <w:r>
        <w:t>pupils</w:t>
      </w:r>
      <w:r>
        <w:rPr>
          <w:spacing w:val="-15"/>
        </w:rPr>
        <w:t xml:space="preserve"> </w:t>
      </w:r>
      <w:r>
        <w:t>with</w:t>
      </w:r>
      <w:r>
        <w:rPr>
          <w:spacing w:val="-15"/>
        </w:rPr>
        <w:t xml:space="preserve"> </w:t>
      </w:r>
      <w:r>
        <w:t>special</w:t>
      </w:r>
      <w:r>
        <w:rPr>
          <w:spacing w:val="-16"/>
        </w:rPr>
        <w:t xml:space="preserve"> </w:t>
      </w:r>
      <w:r>
        <w:t>educational</w:t>
      </w:r>
      <w:r>
        <w:rPr>
          <w:spacing w:val="-15"/>
        </w:rPr>
        <w:t xml:space="preserve"> </w:t>
      </w:r>
      <w:r>
        <w:t>needs</w:t>
      </w:r>
      <w:r>
        <w:rPr>
          <w:spacing w:val="-15"/>
        </w:rPr>
        <w:t xml:space="preserve"> </w:t>
      </w:r>
      <w:r>
        <w:t>and/or</w:t>
      </w:r>
      <w:r>
        <w:rPr>
          <w:spacing w:val="-16"/>
        </w:rPr>
        <w:t xml:space="preserve"> </w:t>
      </w:r>
      <w:r>
        <w:t>disabilities (SEND) to develop specific support approaches for attendance for pupils with SEND, including where school transport is regularly being missed, and where pupils with SEND face in-school barriers.</w:t>
      </w:r>
    </w:p>
    <w:p w14:paraId="1F444FD3" w14:textId="77777777" w:rsidR="00FD5C8A" w:rsidRDefault="00A5589A">
      <w:pPr>
        <w:pStyle w:val="ListParagraph"/>
        <w:numPr>
          <w:ilvl w:val="2"/>
          <w:numId w:val="9"/>
        </w:numPr>
        <w:tabs>
          <w:tab w:val="left" w:pos="421"/>
        </w:tabs>
        <w:ind w:right="877" w:hanging="354"/>
        <w:jc w:val="both"/>
      </w:pPr>
      <w:r>
        <w:t>Communicating with the local authority when a pupil with an education, health and care (EHC)</w:t>
      </w:r>
      <w:r>
        <w:rPr>
          <w:spacing w:val="-8"/>
        </w:rPr>
        <w:t xml:space="preserve"> </w:t>
      </w:r>
      <w:r>
        <w:t>plan</w:t>
      </w:r>
      <w:r>
        <w:rPr>
          <w:spacing w:val="-6"/>
        </w:rPr>
        <w:t xml:space="preserve"> </w:t>
      </w:r>
      <w:r>
        <w:t>has</w:t>
      </w:r>
      <w:r>
        <w:rPr>
          <w:spacing w:val="-7"/>
        </w:rPr>
        <w:t xml:space="preserve"> </w:t>
      </w:r>
      <w:r>
        <w:t>falling</w:t>
      </w:r>
      <w:r>
        <w:rPr>
          <w:spacing w:val="-8"/>
        </w:rPr>
        <w:t xml:space="preserve"> </w:t>
      </w:r>
      <w:r>
        <w:t>attendance,</w:t>
      </w:r>
      <w:r>
        <w:rPr>
          <w:spacing w:val="-8"/>
        </w:rPr>
        <w:t xml:space="preserve"> </w:t>
      </w:r>
      <w:r>
        <w:t>or</w:t>
      </w:r>
      <w:r>
        <w:rPr>
          <w:spacing w:val="-9"/>
        </w:rPr>
        <w:t xml:space="preserve"> </w:t>
      </w:r>
      <w:r>
        <w:t>where</w:t>
      </w:r>
      <w:r>
        <w:rPr>
          <w:spacing w:val="-8"/>
        </w:rPr>
        <w:t xml:space="preserve"> </w:t>
      </w:r>
      <w:r>
        <w:t>there</w:t>
      </w:r>
      <w:r>
        <w:rPr>
          <w:spacing w:val="-8"/>
        </w:rPr>
        <w:t xml:space="preserve"> </w:t>
      </w:r>
      <w:r>
        <w:t>are</w:t>
      </w:r>
      <w:r>
        <w:rPr>
          <w:spacing w:val="-8"/>
        </w:rPr>
        <w:t xml:space="preserve"> </w:t>
      </w:r>
      <w:r>
        <w:t>barriers</w:t>
      </w:r>
      <w:r>
        <w:rPr>
          <w:spacing w:val="-9"/>
        </w:rPr>
        <w:t xml:space="preserve"> </w:t>
      </w:r>
      <w:r>
        <w:t>to</w:t>
      </w:r>
      <w:r>
        <w:rPr>
          <w:spacing w:val="-8"/>
        </w:rPr>
        <w:t xml:space="preserve"> </w:t>
      </w:r>
      <w:r>
        <w:t>attendance</w:t>
      </w:r>
      <w:r>
        <w:rPr>
          <w:spacing w:val="-8"/>
        </w:rPr>
        <w:t xml:space="preserve"> </w:t>
      </w:r>
      <w:r>
        <w:t>that</w:t>
      </w:r>
      <w:r>
        <w:rPr>
          <w:spacing w:val="-8"/>
        </w:rPr>
        <w:t xml:space="preserve"> </w:t>
      </w:r>
      <w:r>
        <w:t>relate</w:t>
      </w:r>
      <w:r>
        <w:rPr>
          <w:spacing w:val="-8"/>
        </w:rPr>
        <w:t xml:space="preserve"> </w:t>
      </w:r>
      <w:r>
        <w:t>to the pupil’s needs.</w:t>
      </w:r>
    </w:p>
    <w:p w14:paraId="1F444FD4" w14:textId="77777777" w:rsidR="00FD5C8A" w:rsidRDefault="00A5589A">
      <w:pPr>
        <w:pStyle w:val="ListParagraph"/>
        <w:numPr>
          <w:ilvl w:val="2"/>
          <w:numId w:val="9"/>
        </w:numPr>
        <w:tabs>
          <w:tab w:val="left" w:pos="421"/>
        </w:tabs>
        <w:spacing w:before="121"/>
        <w:ind w:hanging="353"/>
        <w:jc w:val="both"/>
      </w:pPr>
      <w:r>
        <w:rPr>
          <w:spacing w:val="-2"/>
        </w:rPr>
        <w:t>Communicating the school’s high</w:t>
      </w:r>
      <w:r>
        <w:rPr>
          <w:spacing w:val="-1"/>
        </w:rPr>
        <w:t xml:space="preserve"> </w:t>
      </w:r>
      <w:r>
        <w:rPr>
          <w:spacing w:val="-2"/>
        </w:rPr>
        <w:t>expectations for attendance</w:t>
      </w:r>
      <w:r>
        <w:rPr>
          <w:spacing w:val="-1"/>
        </w:rPr>
        <w:t xml:space="preserve"> </w:t>
      </w:r>
      <w:r>
        <w:rPr>
          <w:spacing w:val="-2"/>
        </w:rPr>
        <w:t>and punctuality regularly</w:t>
      </w:r>
      <w:r>
        <w:rPr>
          <w:spacing w:val="-1"/>
        </w:rPr>
        <w:t xml:space="preserve"> </w:t>
      </w:r>
      <w:r>
        <w:rPr>
          <w:spacing w:val="-5"/>
        </w:rPr>
        <w:t>to</w:t>
      </w:r>
    </w:p>
    <w:p w14:paraId="1F444FD5" w14:textId="77777777" w:rsidR="00FD5C8A" w:rsidRDefault="00A5589A">
      <w:pPr>
        <w:pStyle w:val="BodyText"/>
        <w:spacing w:before="0"/>
        <w:jc w:val="both"/>
      </w:pPr>
      <w:r>
        <w:t>pupils</w:t>
      </w:r>
      <w:r>
        <w:rPr>
          <w:spacing w:val="-11"/>
        </w:rPr>
        <w:t xml:space="preserve"> </w:t>
      </w:r>
      <w:r>
        <w:t>and</w:t>
      </w:r>
      <w:r>
        <w:rPr>
          <w:spacing w:val="-11"/>
        </w:rPr>
        <w:t xml:space="preserve"> </w:t>
      </w:r>
      <w:r>
        <w:t>parents/carers</w:t>
      </w:r>
      <w:r>
        <w:rPr>
          <w:spacing w:val="-10"/>
        </w:rPr>
        <w:t xml:space="preserve"> </w:t>
      </w:r>
      <w:r>
        <w:t>through</w:t>
      </w:r>
      <w:r>
        <w:rPr>
          <w:spacing w:val="-11"/>
        </w:rPr>
        <w:t xml:space="preserve"> </w:t>
      </w:r>
      <w:r>
        <w:t>all</w:t>
      </w:r>
      <w:r>
        <w:rPr>
          <w:spacing w:val="-11"/>
        </w:rPr>
        <w:t xml:space="preserve"> </w:t>
      </w:r>
      <w:r>
        <w:t>available</w:t>
      </w:r>
      <w:r>
        <w:rPr>
          <w:spacing w:val="-11"/>
        </w:rPr>
        <w:t xml:space="preserve"> </w:t>
      </w:r>
      <w:r>
        <w:rPr>
          <w:spacing w:val="-2"/>
        </w:rPr>
        <w:t>channels.</w:t>
      </w:r>
    </w:p>
    <w:p w14:paraId="1F444FD6" w14:textId="77777777" w:rsidR="00FD5C8A" w:rsidRDefault="00A5589A">
      <w:pPr>
        <w:pStyle w:val="ListParagraph"/>
        <w:numPr>
          <w:ilvl w:val="2"/>
          <w:numId w:val="9"/>
        </w:numPr>
        <w:tabs>
          <w:tab w:val="left" w:pos="421"/>
        </w:tabs>
        <w:ind w:hanging="353"/>
        <w:jc w:val="both"/>
      </w:pPr>
      <w:r>
        <w:t>Sharing</w:t>
      </w:r>
      <w:r>
        <w:rPr>
          <w:spacing w:val="-9"/>
        </w:rPr>
        <w:t xml:space="preserve"> </w:t>
      </w:r>
      <w:r>
        <w:t>information</w:t>
      </w:r>
      <w:r>
        <w:rPr>
          <w:spacing w:val="-10"/>
        </w:rPr>
        <w:t xml:space="preserve"> </w:t>
      </w:r>
      <w:r>
        <w:t>from</w:t>
      </w:r>
      <w:r>
        <w:rPr>
          <w:spacing w:val="-10"/>
        </w:rPr>
        <w:t xml:space="preserve"> </w:t>
      </w:r>
      <w:r>
        <w:t>the</w:t>
      </w:r>
      <w:r>
        <w:rPr>
          <w:spacing w:val="-9"/>
        </w:rPr>
        <w:t xml:space="preserve"> </w:t>
      </w:r>
      <w:r>
        <w:t>school</w:t>
      </w:r>
      <w:r>
        <w:rPr>
          <w:spacing w:val="-9"/>
        </w:rPr>
        <w:t xml:space="preserve"> </w:t>
      </w:r>
      <w:r>
        <w:t>register</w:t>
      </w:r>
      <w:r>
        <w:rPr>
          <w:spacing w:val="-9"/>
        </w:rPr>
        <w:t xml:space="preserve"> </w:t>
      </w:r>
      <w:r>
        <w:t>with</w:t>
      </w:r>
      <w:r>
        <w:rPr>
          <w:spacing w:val="-9"/>
        </w:rPr>
        <w:t xml:space="preserve"> </w:t>
      </w:r>
      <w:r>
        <w:t>the</w:t>
      </w:r>
      <w:r>
        <w:rPr>
          <w:spacing w:val="-10"/>
        </w:rPr>
        <w:t xml:space="preserve"> </w:t>
      </w:r>
      <w:r>
        <w:t>local</w:t>
      </w:r>
      <w:r>
        <w:rPr>
          <w:spacing w:val="-9"/>
        </w:rPr>
        <w:t xml:space="preserve"> </w:t>
      </w:r>
      <w:r>
        <w:t>authority,</w:t>
      </w:r>
      <w:r>
        <w:rPr>
          <w:spacing w:val="-10"/>
        </w:rPr>
        <w:t xml:space="preserve"> </w:t>
      </w:r>
      <w:r>
        <w:rPr>
          <w:spacing w:val="-2"/>
        </w:rPr>
        <w:t>including:</w:t>
      </w:r>
    </w:p>
    <w:p w14:paraId="1F444FD7" w14:textId="77777777" w:rsidR="00FD5C8A" w:rsidRDefault="00A5589A">
      <w:pPr>
        <w:pStyle w:val="ListParagraph"/>
        <w:numPr>
          <w:ilvl w:val="3"/>
          <w:numId w:val="9"/>
        </w:numPr>
        <w:tabs>
          <w:tab w:val="left" w:pos="591"/>
        </w:tabs>
        <w:spacing w:line="269" w:lineRule="exact"/>
        <w:ind w:hanging="210"/>
        <w:jc w:val="both"/>
      </w:pPr>
      <w:r>
        <w:t>Notifying</w:t>
      </w:r>
      <w:r>
        <w:rPr>
          <w:spacing w:val="2"/>
        </w:rPr>
        <w:t xml:space="preserve"> </w:t>
      </w:r>
      <w:r>
        <w:t>the</w:t>
      </w:r>
      <w:r>
        <w:rPr>
          <w:spacing w:val="2"/>
        </w:rPr>
        <w:t xml:space="preserve"> </w:t>
      </w:r>
      <w:r>
        <w:t>local</w:t>
      </w:r>
      <w:r>
        <w:rPr>
          <w:spacing w:val="2"/>
        </w:rPr>
        <w:t xml:space="preserve"> </w:t>
      </w:r>
      <w:r>
        <w:t>authority</w:t>
      </w:r>
      <w:r>
        <w:rPr>
          <w:spacing w:val="3"/>
        </w:rPr>
        <w:t xml:space="preserve"> </w:t>
      </w:r>
      <w:r>
        <w:t>when</w:t>
      </w:r>
      <w:r>
        <w:rPr>
          <w:spacing w:val="2"/>
        </w:rPr>
        <w:t xml:space="preserve"> </w:t>
      </w:r>
      <w:r>
        <w:t>a</w:t>
      </w:r>
      <w:r>
        <w:rPr>
          <w:spacing w:val="2"/>
        </w:rPr>
        <w:t xml:space="preserve"> </w:t>
      </w:r>
      <w:r>
        <w:t>pupil’s</w:t>
      </w:r>
      <w:r>
        <w:rPr>
          <w:spacing w:val="4"/>
        </w:rPr>
        <w:t xml:space="preserve"> </w:t>
      </w:r>
      <w:r>
        <w:t>name</w:t>
      </w:r>
      <w:r>
        <w:rPr>
          <w:spacing w:val="2"/>
        </w:rPr>
        <w:t xml:space="preserve"> </w:t>
      </w:r>
      <w:r>
        <w:t>is</w:t>
      </w:r>
      <w:r>
        <w:rPr>
          <w:spacing w:val="3"/>
        </w:rPr>
        <w:t xml:space="preserve"> </w:t>
      </w:r>
      <w:r>
        <w:t>added</w:t>
      </w:r>
      <w:r>
        <w:rPr>
          <w:spacing w:val="3"/>
        </w:rPr>
        <w:t xml:space="preserve"> </w:t>
      </w:r>
      <w:r>
        <w:t>to</w:t>
      </w:r>
      <w:r>
        <w:rPr>
          <w:spacing w:val="3"/>
        </w:rPr>
        <w:t xml:space="preserve"> </w:t>
      </w:r>
      <w:r>
        <w:t>or</w:t>
      </w:r>
      <w:r>
        <w:rPr>
          <w:spacing w:val="2"/>
        </w:rPr>
        <w:t xml:space="preserve"> </w:t>
      </w:r>
      <w:r>
        <w:t>deleted</w:t>
      </w:r>
      <w:r>
        <w:rPr>
          <w:spacing w:val="2"/>
        </w:rPr>
        <w:t xml:space="preserve"> </w:t>
      </w:r>
      <w:r>
        <w:t>from</w:t>
      </w:r>
      <w:r>
        <w:rPr>
          <w:spacing w:val="3"/>
        </w:rPr>
        <w:t xml:space="preserve"> </w:t>
      </w:r>
      <w:r>
        <w:rPr>
          <w:spacing w:val="-5"/>
        </w:rPr>
        <w:t>the</w:t>
      </w:r>
    </w:p>
    <w:p w14:paraId="1F444FD8" w14:textId="77777777" w:rsidR="00FD5C8A" w:rsidRDefault="00A5589A">
      <w:pPr>
        <w:pStyle w:val="BodyText"/>
        <w:spacing w:before="0" w:line="252" w:lineRule="exact"/>
        <w:ind w:left="591"/>
        <w:jc w:val="both"/>
      </w:pPr>
      <w:r>
        <w:t>school</w:t>
      </w:r>
      <w:r>
        <w:rPr>
          <w:spacing w:val="-11"/>
        </w:rPr>
        <w:t xml:space="preserve"> </w:t>
      </w:r>
      <w:r>
        <w:t>admission</w:t>
      </w:r>
      <w:r>
        <w:rPr>
          <w:spacing w:val="-10"/>
        </w:rPr>
        <w:t xml:space="preserve"> </w:t>
      </w:r>
      <w:proofErr w:type="gramStart"/>
      <w:r>
        <w:t>register</w:t>
      </w:r>
      <w:proofErr w:type="gramEnd"/>
      <w:r>
        <w:rPr>
          <w:spacing w:val="-10"/>
        </w:rPr>
        <w:t xml:space="preserve"> </w:t>
      </w:r>
      <w:r>
        <w:t>outside</w:t>
      </w:r>
      <w:r>
        <w:rPr>
          <w:spacing w:val="-10"/>
        </w:rPr>
        <w:t xml:space="preserve"> </w:t>
      </w:r>
      <w:r>
        <w:t>of</w:t>
      </w:r>
      <w:r>
        <w:rPr>
          <w:spacing w:val="-11"/>
        </w:rPr>
        <w:t xml:space="preserve"> </w:t>
      </w:r>
      <w:r>
        <w:t>standard</w:t>
      </w:r>
      <w:r>
        <w:rPr>
          <w:spacing w:val="-10"/>
        </w:rPr>
        <w:t xml:space="preserve"> </w:t>
      </w:r>
      <w:r>
        <w:t>transition</w:t>
      </w:r>
      <w:r>
        <w:rPr>
          <w:spacing w:val="-10"/>
        </w:rPr>
        <w:t xml:space="preserve"> </w:t>
      </w:r>
      <w:r>
        <w:rPr>
          <w:spacing w:val="-2"/>
        </w:rPr>
        <w:t>times.</w:t>
      </w:r>
    </w:p>
    <w:p w14:paraId="1F444FD9" w14:textId="77777777" w:rsidR="00FD5C8A" w:rsidRDefault="00A5589A">
      <w:pPr>
        <w:pStyle w:val="ListParagraph"/>
        <w:numPr>
          <w:ilvl w:val="3"/>
          <w:numId w:val="9"/>
        </w:numPr>
        <w:tabs>
          <w:tab w:val="left" w:pos="591"/>
        </w:tabs>
        <w:ind w:right="1443" w:hanging="210"/>
        <w:jc w:val="both"/>
      </w:pPr>
      <w:r>
        <w:t xml:space="preserve">Providing the local authority with the details of pupils who fail to attend school regularly, or who have been marked with an </w:t>
      </w:r>
      <w:proofErr w:type="spellStart"/>
      <w:r>
        <w:t>unauthorised</w:t>
      </w:r>
      <w:proofErr w:type="spellEnd"/>
      <w:r>
        <w:t xml:space="preserve"> absence for a continuous period of 10 school days.</w:t>
      </w:r>
    </w:p>
    <w:p w14:paraId="1F444FDA" w14:textId="77777777" w:rsidR="00FD5C8A" w:rsidRDefault="00A5589A">
      <w:pPr>
        <w:pStyle w:val="ListParagraph"/>
        <w:numPr>
          <w:ilvl w:val="3"/>
          <w:numId w:val="9"/>
        </w:numPr>
        <w:tabs>
          <w:tab w:val="left" w:pos="591"/>
        </w:tabs>
        <w:spacing w:before="117"/>
        <w:ind w:right="1445" w:hanging="210"/>
        <w:jc w:val="both"/>
      </w:pPr>
      <w:r>
        <w:t>Providing</w:t>
      </w:r>
      <w:r>
        <w:rPr>
          <w:spacing w:val="-1"/>
        </w:rPr>
        <w:t xml:space="preserve"> </w:t>
      </w:r>
      <w:r>
        <w:t>the</w:t>
      </w:r>
      <w:r>
        <w:rPr>
          <w:spacing w:val="-1"/>
        </w:rPr>
        <w:t xml:space="preserve"> </w:t>
      </w:r>
      <w:r>
        <w:t>local</w:t>
      </w:r>
      <w:r>
        <w:rPr>
          <w:spacing w:val="-1"/>
        </w:rPr>
        <w:t xml:space="preserve"> </w:t>
      </w:r>
      <w:r>
        <w:t>authority with</w:t>
      </w:r>
      <w:r>
        <w:rPr>
          <w:spacing w:val="-1"/>
        </w:rPr>
        <w:t xml:space="preserve"> </w:t>
      </w:r>
      <w:r>
        <w:t>the</w:t>
      </w:r>
      <w:r>
        <w:rPr>
          <w:spacing w:val="-1"/>
        </w:rPr>
        <w:t xml:space="preserve"> </w:t>
      </w:r>
      <w:r>
        <w:t>details</w:t>
      </w:r>
      <w:r>
        <w:rPr>
          <w:spacing w:val="-1"/>
        </w:rPr>
        <w:t xml:space="preserve"> </w:t>
      </w:r>
      <w:r>
        <w:t>of</w:t>
      </w:r>
      <w:r>
        <w:rPr>
          <w:spacing w:val="-2"/>
        </w:rPr>
        <w:t xml:space="preserve"> </w:t>
      </w:r>
      <w:r>
        <w:t>pupils</w:t>
      </w:r>
      <w:r>
        <w:rPr>
          <w:spacing w:val="-1"/>
        </w:rPr>
        <w:t xml:space="preserve"> </w:t>
      </w:r>
      <w:r>
        <w:t>who</w:t>
      </w:r>
      <w:r>
        <w:rPr>
          <w:spacing w:val="-1"/>
        </w:rPr>
        <w:t xml:space="preserve"> </w:t>
      </w:r>
      <w:r>
        <w:t>the</w:t>
      </w:r>
      <w:r>
        <w:rPr>
          <w:spacing w:val="-1"/>
        </w:rPr>
        <w:t xml:space="preserve"> </w:t>
      </w:r>
      <w:r>
        <w:t>school</w:t>
      </w:r>
      <w:r>
        <w:rPr>
          <w:spacing w:val="-2"/>
        </w:rPr>
        <w:t xml:space="preserve"> </w:t>
      </w:r>
      <w:r>
        <w:t>believes</w:t>
      </w:r>
      <w:r>
        <w:rPr>
          <w:spacing w:val="-2"/>
        </w:rPr>
        <w:t xml:space="preserve"> </w:t>
      </w:r>
      <w:r>
        <w:t>will miss 15 days consecutively or cumulatively because of sickness.</w:t>
      </w:r>
    </w:p>
    <w:p w14:paraId="1F444FDB" w14:textId="77777777" w:rsidR="00FD5C8A" w:rsidRDefault="00FD5C8A">
      <w:pPr>
        <w:pStyle w:val="BodyText"/>
        <w:spacing w:before="0"/>
        <w:ind w:left="0"/>
      </w:pPr>
    </w:p>
    <w:p w14:paraId="1F444FDC" w14:textId="77777777" w:rsidR="00FD5C8A" w:rsidRDefault="00FD5C8A">
      <w:pPr>
        <w:pStyle w:val="BodyText"/>
        <w:spacing w:before="46"/>
        <w:ind w:left="0"/>
      </w:pPr>
    </w:p>
    <w:p w14:paraId="1F444FDD" w14:textId="77777777" w:rsidR="00FD5C8A" w:rsidRDefault="00A5589A">
      <w:pPr>
        <w:pStyle w:val="Heading1"/>
        <w:numPr>
          <w:ilvl w:val="1"/>
          <w:numId w:val="9"/>
        </w:numPr>
        <w:tabs>
          <w:tab w:val="left" w:pos="387"/>
        </w:tabs>
        <w:ind w:left="387" w:hanging="364"/>
        <w:rPr>
          <w:color w:val="12253E"/>
        </w:rPr>
      </w:pPr>
      <w:r>
        <w:rPr>
          <w:color w:val="12253E"/>
        </w:rPr>
        <w:t>The</w:t>
      </w:r>
      <w:r>
        <w:rPr>
          <w:color w:val="12253E"/>
          <w:spacing w:val="-10"/>
        </w:rPr>
        <w:t xml:space="preserve"> </w:t>
      </w:r>
      <w:r>
        <w:rPr>
          <w:color w:val="12253E"/>
        </w:rPr>
        <w:t>Attendance</w:t>
      </w:r>
      <w:r>
        <w:rPr>
          <w:color w:val="12253E"/>
          <w:spacing w:val="-10"/>
        </w:rPr>
        <w:t xml:space="preserve"> </w:t>
      </w:r>
      <w:r>
        <w:rPr>
          <w:color w:val="12253E"/>
          <w:spacing w:val="-2"/>
        </w:rPr>
        <w:t>Champion</w:t>
      </w:r>
    </w:p>
    <w:p w14:paraId="1F444FDE" w14:textId="77777777" w:rsidR="00FD5C8A" w:rsidRDefault="00A5589A">
      <w:pPr>
        <w:pStyle w:val="BodyText"/>
        <w:spacing w:before="121"/>
        <w:ind w:left="23"/>
      </w:pPr>
      <w:r>
        <w:t>A</w:t>
      </w:r>
      <w:r>
        <w:rPr>
          <w:spacing w:val="71"/>
        </w:rPr>
        <w:t xml:space="preserve"> </w:t>
      </w:r>
      <w:r>
        <w:t>designated</w:t>
      </w:r>
      <w:r>
        <w:rPr>
          <w:spacing w:val="71"/>
        </w:rPr>
        <w:t xml:space="preserve"> </w:t>
      </w:r>
      <w:r>
        <w:t>senior</w:t>
      </w:r>
      <w:r>
        <w:rPr>
          <w:spacing w:val="71"/>
        </w:rPr>
        <w:t xml:space="preserve"> </w:t>
      </w:r>
      <w:r>
        <w:t>leader</w:t>
      </w:r>
      <w:r>
        <w:rPr>
          <w:spacing w:val="73"/>
        </w:rPr>
        <w:t xml:space="preserve"> </w:t>
      </w:r>
      <w:r>
        <w:t>who</w:t>
      </w:r>
      <w:r>
        <w:rPr>
          <w:spacing w:val="71"/>
        </w:rPr>
        <w:t xml:space="preserve"> </w:t>
      </w:r>
      <w:r>
        <w:t>is</w:t>
      </w:r>
      <w:r>
        <w:rPr>
          <w:spacing w:val="71"/>
        </w:rPr>
        <w:t xml:space="preserve"> </w:t>
      </w:r>
      <w:r>
        <w:t>known</w:t>
      </w:r>
      <w:r>
        <w:rPr>
          <w:spacing w:val="70"/>
        </w:rPr>
        <w:t xml:space="preserve"> </w:t>
      </w:r>
      <w:r>
        <w:t>at</w:t>
      </w:r>
      <w:r>
        <w:rPr>
          <w:spacing w:val="71"/>
        </w:rPr>
        <w:t xml:space="preserve"> </w:t>
      </w:r>
      <w:r>
        <w:t>school</w:t>
      </w:r>
      <w:r>
        <w:rPr>
          <w:spacing w:val="71"/>
        </w:rPr>
        <w:t xml:space="preserve"> </w:t>
      </w:r>
      <w:r>
        <w:t>as</w:t>
      </w:r>
      <w:r>
        <w:rPr>
          <w:spacing w:val="71"/>
        </w:rPr>
        <w:t xml:space="preserve"> </w:t>
      </w:r>
      <w:r>
        <w:t>the</w:t>
      </w:r>
      <w:r>
        <w:rPr>
          <w:spacing w:val="71"/>
        </w:rPr>
        <w:t xml:space="preserve"> </w:t>
      </w:r>
      <w:r>
        <w:t>Attendance</w:t>
      </w:r>
      <w:r>
        <w:rPr>
          <w:spacing w:val="71"/>
        </w:rPr>
        <w:t xml:space="preserve"> </w:t>
      </w:r>
      <w:r>
        <w:t>Champion</w:t>
      </w:r>
      <w:r>
        <w:rPr>
          <w:spacing w:val="71"/>
        </w:rPr>
        <w:t xml:space="preserve"> </w:t>
      </w:r>
      <w:r>
        <w:t>is responsible for:</w:t>
      </w:r>
    </w:p>
    <w:p w14:paraId="1F444FDF" w14:textId="77777777" w:rsidR="00FD5C8A" w:rsidRDefault="00A5589A">
      <w:pPr>
        <w:pStyle w:val="ListParagraph"/>
        <w:numPr>
          <w:ilvl w:val="2"/>
          <w:numId w:val="9"/>
        </w:numPr>
        <w:tabs>
          <w:tab w:val="left" w:pos="421"/>
        </w:tabs>
        <w:ind w:hanging="353"/>
      </w:pPr>
      <w:r>
        <w:t>Leading,</w:t>
      </w:r>
      <w:r>
        <w:rPr>
          <w:spacing w:val="-9"/>
        </w:rPr>
        <w:t xml:space="preserve"> </w:t>
      </w:r>
      <w:r>
        <w:t>championing</w:t>
      </w:r>
      <w:r>
        <w:rPr>
          <w:spacing w:val="-8"/>
        </w:rPr>
        <w:t xml:space="preserve"> </w:t>
      </w:r>
      <w:r>
        <w:t>and</w:t>
      </w:r>
      <w:r>
        <w:rPr>
          <w:spacing w:val="-9"/>
        </w:rPr>
        <w:t xml:space="preserve"> </w:t>
      </w:r>
      <w:r>
        <w:t>improving</w:t>
      </w:r>
      <w:r>
        <w:rPr>
          <w:spacing w:val="-8"/>
        </w:rPr>
        <w:t xml:space="preserve"> </w:t>
      </w:r>
      <w:r>
        <w:t>attendance</w:t>
      </w:r>
      <w:r>
        <w:rPr>
          <w:spacing w:val="-8"/>
        </w:rPr>
        <w:t xml:space="preserve"> </w:t>
      </w:r>
      <w:r>
        <w:t>across</w:t>
      </w:r>
      <w:r>
        <w:rPr>
          <w:spacing w:val="-9"/>
        </w:rPr>
        <w:t xml:space="preserve"> </w:t>
      </w:r>
      <w:r>
        <w:t>the</w:t>
      </w:r>
      <w:r>
        <w:rPr>
          <w:spacing w:val="-9"/>
        </w:rPr>
        <w:t xml:space="preserve"> </w:t>
      </w:r>
      <w:r>
        <w:rPr>
          <w:spacing w:val="-2"/>
        </w:rPr>
        <w:t>school.</w:t>
      </w:r>
    </w:p>
    <w:p w14:paraId="1F444FE0" w14:textId="77777777" w:rsidR="00FD5C8A" w:rsidRDefault="00A5589A">
      <w:pPr>
        <w:pStyle w:val="ListParagraph"/>
        <w:numPr>
          <w:ilvl w:val="2"/>
          <w:numId w:val="9"/>
        </w:numPr>
        <w:tabs>
          <w:tab w:val="left" w:pos="421"/>
        </w:tabs>
        <w:spacing w:before="119"/>
        <w:ind w:right="873" w:hanging="354"/>
      </w:pPr>
      <w:r>
        <w:t xml:space="preserve">Setting a clear vision for improving and maintaining good attendance across the whole </w:t>
      </w:r>
      <w:r>
        <w:rPr>
          <w:spacing w:val="-2"/>
        </w:rPr>
        <w:t>school.</w:t>
      </w:r>
    </w:p>
    <w:p w14:paraId="1F444FE1" w14:textId="77777777" w:rsidR="00FD5C8A" w:rsidRDefault="00A5589A">
      <w:pPr>
        <w:pStyle w:val="ListParagraph"/>
        <w:numPr>
          <w:ilvl w:val="2"/>
          <w:numId w:val="9"/>
        </w:numPr>
        <w:tabs>
          <w:tab w:val="left" w:pos="421"/>
        </w:tabs>
        <w:spacing w:before="121"/>
        <w:ind w:hanging="353"/>
      </w:pPr>
      <w:r>
        <w:t>Evaluating</w:t>
      </w:r>
      <w:r>
        <w:rPr>
          <w:spacing w:val="-12"/>
        </w:rPr>
        <w:t xml:space="preserve"> </w:t>
      </w:r>
      <w:r>
        <w:t>and</w:t>
      </w:r>
      <w:r>
        <w:rPr>
          <w:spacing w:val="-11"/>
        </w:rPr>
        <w:t xml:space="preserve"> </w:t>
      </w:r>
      <w:r>
        <w:t>monitoring</w:t>
      </w:r>
      <w:r>
        <w:rPr>
          <w:spacing w:val="-11"/>
        </w:rPr>
        <w:t xml:space="preserve"> </w:t>
      </w:r>
      <w:r>
        <w:t>expectations</w:t>
      </w:r>
      <w:r>
        <w:rPr>
          <w:spacing w:val="-12"/>
        </w:rPr>
        <w:t xml:space="preserve"> </w:t>
      </w:r>
      <w:r>
        <w:t>and</w:t>
      </w:r>
      <w:r>
        <w:rPr>
          <w:spacing w:val="-12"/>
        </w:rPr>
        <w:t xml:space="preserve"> </w:t>
      </w:r>
      <w:r>
        <w:rPr>
          <w:spacing w:val="-2"/>
        </w:rPr>
        <w:t>processes.</w:t>
      </w:r>
    </w:p>
    <w:p w14:paraId="1F444FE2" w14:textId="77777777" w:rsidR="00FD5C8A" w:rsidRDefault="00A5589A">
      <w:pPr>
        <w:pStyle w:val="ListParagraph"/>
        <w:numPr>
          <w:ilvl w:val="2"/>
          <w:numId w:val="9"/>
        </w:numPr>
        <w:tabs>
          <w:tab w:val="left" w:pos="421"/>
        </w:tabs>
        <w:ind w:hanging="353"/>
      </w:pPr>
      <w:r>
        <w:t>Having</w:t>
      </w:r>
      <w:r>
        <w:rPr>
          <w:spacing w:val="-8"/>
        </w:rPr>
        <w:t xml:space="preserve"> </w:t>
      </w:r>
      <w:r>
        <w:t>a</w:t>
      </w:r>
      <w:r>
        <w:rPr>
          <w:spacing w:val="-7"/>
        </w:rPr>
        <w:t xml:space="preserve"> </w:t>
      </w:r>
      <w:r>
        <w:t>strong</w:t>
      </w:r>
      <w:r>
        <w:rPr>
          <w:spacing w:val="-7"/>
        </w:rPr>
        <w:t xml:space="preserve"> </w:t>
      </w:r>
      <w:r>
        <w:t>grasp</w:t>
      </w:r>
      <w:r>
        <w:rPr>
          <w:spacing w:val="-7"/>
        </w:rPr>
        <w:t xml:space="preserve"> </w:t>
      </w:r>
      <w:r>
        <w:t>of</w:t>
      </w:r>
      <w:r>
        <w:rPr>
          <w:spacing w:val="-8"/>
        </w:rPr>
        <w:t xml:space="preserve"> </w:t>
      </w:r>
      <w:r>
        <w:t>absence</w:t>
      </w:r>
      <w:r>
        <w:rPr>
          <w:spacing w:val="-8"/>
        </w:rPr>
        <w:t xml:space="preserve"> </w:t>
      </w:r>
      <w:r>
        <w:t>data</w:t>
      </w:r>
      <w:r>
        <w:rPr>
          <w:spacing w:val="-8"/>
        </w:rPr>
        <w:t xml:space="preserve"> </w:t>
      </w:r>
      <w:r>
        <w:t>and</w:t>
      </w:r>
      <w:r>
        <w:rPr>
          <w:spacing w:val="-7"/>
        </w:rPr>
        <w:t xml:space="preserve"> </w:t>
      </w:r>
      <w:r>
        <w:t>oversight</w:t>
      </w:r>
      <w:r>
        <w:rPr>
          <w:spacing w:val="-8"/>
        </w:rPr>
        <w:t xml:space="preserve"> </w:t>
      </w:r>
      <w:r>
        <w:t>of</w:t>
      </w:r>
      <w:r>
        <w:rPr>
          <w:spacing w:val="-7"/>
        </w:rPr>
        <w:t xml:space="preserve"> </w:t>
      </w:r>
      <w:r>
        <w:t>absence</w:t>
      </w:r>
      <w:r>
        <w:rPr>
          <w:spacing w:val="-7"/>
        </w:rPr>
        <w:t xml:space="preserve"> </w:t>
      </w:r>
      <w:r>
        <w:t>data</w:t>
      </w:r>
      <w:r>
        <w:rPr>
          <w:spacing w:val="-8"/>
        </w:rPr>
        <w:t xml:space="preserve"> </w:t>
      </w:r>
      <w:r>
        <w:rPr>
          <w:spacing w:val="-2"/>
        </w:rPr>
        <w:t>analysis.</w:t>
      </w:r>
    </w:p>
    <w:p w14:paraId="1F444FE3" w14:textId="77777777" w:rsidR="00FD5C8A" w:rsidRDefault="00A5589A">
      <w:pPr>
        <w:pStyle w:val="ListParagraph"/>
        <w:numPr>
          <w:ilvl w:val="2"/>
          <w:numId w:val="9"/>
        </w:numPr>
        <w:tabs>
          <w:tab w:val="left" w:pos="421"/>
        </w:tabs>
        <w:ind w:hanging="353"/>
      </w:pPr>
      <w:r>
        <w:t>Regularly</w:t>
      </w:r>
      <w:r>
        <w:rPr>
          <w:spacing w:val="-11"/>
        </w:rPr>
        <w:t xml:space="preserve"> </w:t>
      </w:r>
      <w:r>
        <w:t>monitoring</w:t>
      </w:r>
      <w:r>
        <w:rPr>
          <w:spacing w:val="-11"/>
        </w:rPr>
        <w:t xml:space="preserve"> </w:t>
      </w:r>
      <w:r>
        <w:t>and</w:t>
      </w:r>
      <w:r>
        <w:rPr>
          <w:spacing w:val="-11"/>
        </w:rPr>
        <w:t xml:space="preserve"> </w:t>
      </w:r>
      <w:r>
        <w:t>evaluating</w:t>
      </w:r>
      <w:r>
        <w:rPr>
          <w:spacing w:val="-12"/>
        </w:rPr>
        <w:t xml:space="preserve"> </w:t>
      </w:r>
      <w:r>
        <w:t>progress</w:t>
      </w:r>
      <w:r>
        <w:rPr>
          <w:spacing w:val="-11"/>
        </w:rPr>
        <w:t xml:space="preserve"> </w:t>
      </w:r>
      <w:r>
        <w:t>in</w:t>
      </w:r>
      <w:r>
        <w:rPr>
          <w:spacing w:val="-11"/>
        </w:rPr>
        <w:t xml:space="preserve"> </w:t>
      </w:r>
      <w:r>
        <w:rPr>
          <w:spacing w:val="-2"/>
        </w:rPr>
        <w:t>attendance.</w:t>
      </w:r>
    </w:p>
    <w:p w14:paraId="1F444FE4" w14:textId="77777777" w:rsidR="00FD5C8A" w:rsidRDefault="00FD5C8A">
      <w:pPr>
        <w:pStyle w:val="ListParagraph"/>
        <w:sectPr w:rsidR="00FD5C8A">
          <w:footerReference w:type="default" r:id="rId29"/>
          <w:pgSz w:w="11910" w:h="16840"/>
          <w:pgMar w:top="1340" w:right="566" w:bottom="1280" w:left="1417" w:header="0" w:footer="1093" w:gutter="0"/>
          <w:pgBorders w:offsetFrom="page">
            <w:top w:val="single" w:sz="4" w:space="24" w:color="000000"/>
            <w:left w:val="single" w:sz="4" w:space="24" w:color="000000"/>
            <w:bottom w:val="single" w:sz="4" w:space="24" w:color="000000"/>
            <w:right w:val="single" w:sz="4" w:space="24" w:color="000000"/>
          </w:pgBorders>
          <w:cols w:space="720"/>
        </w:sectPr>
      </w:pPr>
    </w:p>
    <w:p w14:paraId="1F444FE5" w14:textId="77777777" w:rsidR="00FD5C8A" w:rsidRDefault="00A5589A">
      <w:pPr>
        <w:pStyle w:val="ListParagraph"/>
        <w:numPr>
          <w:ilvl w:val="2"/>
          <w:numId w:val="9"/>
        </w:numPr>
        <w:tabs>
          <w:tab w:val="left" w:pos="421"/>
        </w:tabs>
        <w:spacing w:before="81"/>
        <w:ind w:right="875" w:hanging="354"/>
      </w:pPr>
      <w:proofErr w:type="gramStart"/>
      <w:r>
        <w:lastRenderedPageBreak/>
        <w:t>Establishing</w:t>
      </w:r>
      <w:proofErr w:type="gramEnd"/>
      <w:r>
        <w:rPr>
          <w:spacing w:val="-17"/>
        </w:rPr>
        <w:t xml:space="preserve"> </w:t>
      </w:r>
      <w:r>
        <w:t>and</w:t>
      </w:r>
      <w:r>
        <w:rPr>
          <w:spacing w:val="-16"/>
        </w:rPr>
        <w:t xml:space="preserve"> </w:t>
      </w:r>
      <w:proofErr w:type="gramStart"/>
      <w:r>
        <w:t>maintaining</w:t>
      </w:r>
      <w:proofErr w:type="gramEnd"/>
      <w:r>
        <w:rPr>
          <w:spacing w:val="-15"/>
        </w:rPr>
        <w:t xml:space="preserve"> </w:t>
      </w:r>
      <w:r>
        <w:t>effective</w:t>
      </w:r>
      <w:r>
        <w:rPr>
          <w:spacing w:val="-16"/>
        </w:rPr>
        <w:t xml:space="preserve"> </w:t>
      </w:r>
      <w:r>
        <w:t>systems</w:t>
      </w:r>
      <w:r>
        <w:rPr>
          <w:spacing w:val="-16"/>
        </w:rPr>
        <w:t xml:space="preserve"> </w:t>
      </w:r>
      <w:r>
        <w:t>for</w:t>
      </w:r>
      <w:r>
        <w:rPr>
          <w:spacing w:val="-15"/>
        </w:rPr>
        <w:t xml:space="preserve"> </w:t>
      </w:r>
      <w:r>
        <w:t>tackling</w:t>
      </w:r>
      <w:r>
        <w:rPr>
          <w:spacing w:val="-16"/>
        </w:rPr>
        <w:t xml:space="preserve"> </w:t>
      </w:r>
      <w:proofErr w:type="gramStart"/>
      <w:r>
        <w:t>absence,</w:t>
      </w:r>
      <w:r>
        <w:rPr>
          <w:spacing w:val="-16"/>
        </w:rPr>
        <w:t xml:space="preserve"> </w:t>
      </w:r>
      <w:r>
        <w:t>and</w:t>
      </w:r>
      <w:proofErr w:type="gramEnd"/>
      <w:r>
        <w:rPr>
          <w:spacing w:val="-15"/>
        </w:rPr>
        <w:t xml:space="preserve"> </w:t>
      </w:r>
      <w:r>
        <w:t>making</w:t>
      </w:r>
      <w:r>
        <w:rPr>
          <w:spacing w:val="-16"/>
        </w:rPr>
        <w:t xml:space="preserve"> </w:t>
      </w:r>
      <w:r>
        <w:t>sure</w:t>
      </w:r>
      <w:r>
        <w:rPr>
          <w:spacing w:val="-16"/>
        </w:rPr>
        <w:t xml:space="preserve"> </w:t>
      </w:r>
      <w:r>
        <w:t>they are followed by all staff.</w:t>
      </w:r>
    </w:p>
    <w:p w14:paraId="1F444FE6" w14:textId="77777777" w:rsidR="00FD5C8A" w:rsidRDefault="00A5589A">
      <w:pPr>
        <w:pStyle w:val="ListParagraph"/>
        <w:numPr>
          <w:ilvl w:val="2"/>
          <w:numId w:val="9"/>
        </w:numPr>
        <w:tabs>
          <w:tab w:val="left" w:pos="421"/>
        </w:tabs>
        <w:spacing w:before="121"/>
        <w:ind w:hanging="353"/>
      </w:pPr>
      <w:r>
        <w:t>Liaising</w:t>
      </w:r>
      <w:r>
        <w:rPr>
          <w:spacing w:val="-11"/>
        </w:rPr>
        <w:t xml:space="preserve"> </w:t>
      </w:r>
      <w:r>
        <w:t>with</w:t>
      </w:r>
      <w:r>
        <w:rPr>
          <w:spacing w:val="-12"/>
        </w:rPr>
        <w:t xml:space="preserve"> </w:t>
      </w:r>
      <w:r>
        <w:t>pupils,</w:t>
      </w:r>
      <w:r>
        <w:rPr>
          <w:spacing w:val="-11"/>
        </w:rPr>
        <w:t xml:space="preserve"> </w:t>
      </w:r>
      <w:r>
        <w:t>parents/carers</w:t>
      </w:r>
      <w:r>
        <w:rPr>
          <w:spacing w:val="-11"/>
        </w:rPr>
        <w:t xml:space="preserve"> </w:t>
      </w:r>
      <w:r>
        <w:t>and</w:t>
      </w:r>
      <w:r>
        <w:rPr>
          <w:spacing w:val="-11"/>
        </w:rPr>
        <w:t xml:space="preserve"> </w:t>
      </w:r>
      <w:r>
        <w:t>external</w:t>
      </w:r>
      <w:r>
        <w:rPr>
          <w:spacing w:val="-11"/>
        </w:rPr>
        <w:t xml:space="preserve"> </w:t>
      </w:r>
      <w:r>
        <w:t>agencies,</w:t>
      </w:r>
      <w:r>
        <w:rPr>
          <w:spacing w:val="-11"/>
        </w:rPr>
        <w:t xml:space="preserve"> </w:t>
      </w:r>
      <w:r>
        <w:t>where</w:t>
      </w:r>
      <w:r>
        <w:rPr>
          <w:spacing w:val="-11"/>
        </w:rPr>
        <w:t xml:space="preserve"> </w:t>
      </w:r>
      <w:r>
        <w:rPr>
          <w:spacing w:val="-2"/>
        </w:rPr>
        <w:t>needed.</w:t>
      </w:r>
    </w:p>
    <w:p w14:paraId="1F444FE7" w14:textId="77777777" w:rsidR="00FD5C8A" w:rsidRDefault="00A5589A">
      <w:pPr>
        <w:pStyle w:val="ListParagraph"/>
        <w:numPr>
          <w:ilvl w:val="2"/>
          <w:numId w:val="9"/>
        </w:numPr>
        <w:tabs>
          <w:tab w:val="left" w:pos="421"/>
        </w:tabs>
        <w:spacing w:before="119"/>
        <w:ind w:right="878" w:hanging="354"/>
      </w:pPr>
      <w:r>
        <w:t>Building</w:t>
      </w:r>
      <w:r>
        <w:rPr>
          <w:spacing w:val="40"/>
        </w:rPr>
        <w:t xml:space="preserve"> </w:t>
      </w:r>
      <w:r>
        <w:t>close</w:t>
      </w:r>
      <w:r>
        <w:rPr>
          <w:spacing w:val="40"/>
        </w:rPr>
        <w:t xml:space="preserve"> </w:t>
      </w:r>
      <w:r>
        <w:t>and</w:t>
      </w:r>
      <w:r>
        <w:rPr>
          <w:spacing w:val="40"/>
        </w:rPr>
        <w:t xml:space="preserve"> </w:t>
      </w:r>
      <w:r>
        <w:t>productive</w:t>
      </w:r>
      <w:r>
        <w:rPr>
          <w:spacing w:val="40"/>
        </w:rPr>
        <w:t xml:space="preserve"> </w:t>
      </w:r>
      <w:r>
        <w:t>relationships</w:t>
      </w:r>
      <w:r>
        <w:rPr>
          <w:spacing w:val="40"/>
        </w:rPr>
        <w:t xml:space="preserve"> </w:t>
      </w:r>
      <w:r>
        <w:t>with</w:t>
      </w:r>
      <w:r>
        <w:rPr>
          <w:spacing w:val="40"/>
        </w:rPr>
        <w:t xml:space="preserve"> </w:t>
      </w:r>
      <w:r>
        <w:t>parents/carers</w:t>
      </w:r>
      <w:r>
        <w:rPr>
          <w:spacing w:val="40"/>
        </w:rPr>
        <w:t xml:space="preserve"> </w:t>
      </w:r>
      <w:r>
        <w:t>to</w:t>
      </w:r>
      <w:r>
        <w:rPr>
          <w:spacing w:val="40"/>
        </w:rPr>
        <w:t xml:space="preserve"> </w:t>
      </w:r>
      <w:r>
        <w:t>discuss</w:t>
      </w:r>
      <w:r>
        <w:rPr>
          <w:spacing w:val="40"/>
        </w:rPr>
        <w:t xml:space="preserve"> </w:t>
      </w:r>
      <w:r>
        <w:t>and</w:t>
      </w:r>
      <w:r>
        <w:rPr>
          <w:spacing w:val="40"/>
        </w:rPr>
        <w:t xml:space="preserve"> </w:t>
      </w:r>
      <w:r>
        <w:t>tackle attendance issues.</w:t>
      </w:r>
    </w:p>
    <w:p w14:paraId="1F444FE8" w14:textId="77777777" w:rsidR="00FD5C8A" w:rsidRDefault="00A5589A">
      <w:pPr>
        <w:pStyle w:val="ListParagraph"/>
        <w:numPr>
          <w:ilvl w:val="2"/>
          <w:numId w:val="9"/>
        </w:numPr>
        <w:tabs>
          <w:tab w:val="left" w:pos="421"/>
        </w:tabs>
        <w:spacing w:before="121"/>
        <w:ind w:right="879" w:hanging="354"/>
      </w:pPr>
      <w:r>
        <w:t>Creating</w:t>
      </w:r>
      <w:r>
        <w:rPr>
          <w:spacing w:val="80"/>
        </w:rPr>
        <w:t xml:space="preserve"> </w:t>
      </w:r>
      <w:r>
        <w:t>intervention</w:t>
      </w:r>
      <w:r>
        <w:rPr>
          <w:spacing w:val="80"/>
        </w:rPr>
        <w:t xml:space="preserve"> </w:t>
      </w:r>
      <w:r>
        <w:t>or</w:t>
      </w:r>
      <w:r>
        <w:rPr>
          <w:spacing w:val="80"/>
        </w:rPr>
        <w:t xml:space="preserve"> </w:t>
      </w:r>
      <w:r>
        <w:t>reintegration</w:t>
      </w:r>
      <w:r>
        <w:rPr>
          <w:spacing w:val="80"/>
        </w:rPr>
        <w:t xml:space="preserve"> </w:t>
      </w:r>
      <w:r>
        <w:t>plans</w:t>
      </w:r>
      <w:r>
        <w:rPr>
          <w:spacing w:val="80"/>
        </w:rPr>
        <w:t xml:space="preserve"> </w:t>
      </w:r>
      <w:r>
        <w:t>in</w:t>
      </w:r>
      <w:r>
        <w:rPr>
          <w:spacing w:val="80"/>
        </w:rPr>
        <w:t xml:space="preserve"> </w:t>
      </w:r>
      <w:r>
        <w:t>partnership</w:t>
      </w:r>
      <w:r>
        <w:rPr>
          <w:spacing w:val="80"/>
        </w:rPr>
        <w:t xml:space="preserve"> </w:t>
      </w:r>
      <w:r>
        <w:t>with</w:t>
      </w:r>
      <w:r>
        <w:rPr>
          <w:spacing w:val="80"/>
        </w:rPr>
        <w:t xml:space="preserve"> </w:t>
      </w:r>
      <w:r>
        <w:t>pupils</w:t>
      </w:r>
      <w:r>
        <w:rPr>
          <w:spacing w:val="80"/>
        </w:rPr>
        <w:t xml:space="preserve"> </w:t>
      </w:r>
      <w:r>
        <w:t>and</w:t>
      </w:r>
      <w:r>
        <w:rPr>
          <w:spacing w:val="80"/>
        </w:rPr>
        <w:t xml:space="preserve"> </w:t>
      </w:r>
      <w:r>
        <w:t>their</w:t>
      </w:r>
      <w:r>
        <w:rPr>
          <w:spacing w:val="40"/>
        </w:rPr>
        <w:t xml:space="preserve"> </w:t>
      </w:r>
      <w:r>
        <w:rPr>
          <w:spacing w:val="-2"/>
        </w:rPr>
        <w:t>parents/carers.</w:t>
      </w:r>
    </w:p>
    <w:p w14:paraId="1F444FE9" w14:textId="77777777" w:rsidR="00FD5C8A" w:rsidRPr="008A1E18" w:rsidRDefault="00A5589A">
      <w:pPr>
        <w:pStyle w:val="ListParagraph"/>
        <w:numPr>
          <w:ilvl w:val="2"/>
          <w:numId w:val="9"/>
        </w:numPr>
        <w:tabs>
          <w:tab w:val="left" w:pos="421"/>
        </w:tabs>
        <w:ind w:hanging="353"/>
      </w:pPr>
      <w:r>
        <w:t>Delivering</w:t>
      </w:r>
      <w:r>
        <w:rPr>
          <w:spacing w:val="-12"/>
        </w:rPr>
        <w:t xml:space="preserve"> </w:t>
      </w:r>
      <w:r>
        <w:t>targeted</w:t>
      </w:r>
      <w:r>
        <w:rPr>
          <w:spacing w:val="-11"/>
        </w:rPr>
        <w:t xml:space="preserve"> </w:t>
      </w:r>
      <w:r>
        <w:t>intervention</w:t>
      </w:r>
      <w:r>
        <w:rPr>
          <w:spacing w:val="-11"/>
        </w:rPr>
        <w:t xml:space="preserve"> </w:t>
      </w:r>
      <w:r>
        <w:t>and</w:t>
      </w:r>
      <w:r>
        <w:rPr>
          <w:spacing w:val="-11"/>
        </w:rPr>
        <w:t xml:space="preserve"> </w:t>
      </w:r>
      <w:r>
        <w:t>support</w:t>
      </w:r>
      <w:r>
        <w:rPr>
          <w:spacing w:val="-11"/>
        </w:rPr>
        <w:t xml:space="preserve"> </w:t>
      </w:r>
      <w:r>
        <w:t>to</w:t>
      </w:r>
      <w:r>
        <w:rPr>
          <w:spacing w:val="-11"/>
        </w:rPr>
        <w:t xml:space="preserve"> </w:t>
      </w:r>
      <w:r>
        <w:t>pupils</w:t>
      </w:r>
      <w:r>
        <w:rPr>
          <w:spacing w:val="-10"/>
        </w:rPr>
        <w:t xml:space="preserve"> </w:t>
      </w:r>
      <w:r>
        <w:t>and</w:t>
      </w:r>
      <w:r>
        <w:rPr>
          <w:spacing w:val="-11"/>
        </w:rPr>
        <w:t xml:space="preserve"> </w:t>
      </w:r>
      <w:r>
        <w:rPr>
          <w:spacing w:val="-2"/>
        </w:rPr>
        <w:t>families.</w:t>
      </w:r>
    </w:p>
    <w:p w14:paraId="4CFFDFC2" w14:textId="77777777" w:rsidR="008A1E18" w:rsidRDefault="008A1E18" w:rsidP="008A1E18">
      <w:pPr>
        <w:pStyle w:val="ListParagraph"/>
        <w:numPr>
          <w:ilvl w:val="2"/>
          <w:numId w:val="9"/>
        </w:numPr>
        <w:tabs>
          <w:tab w:val="left" w:pos="421"/>
        </w:tabs>
        <w:ind w:hanging="353"/>
      </w:pPr>
      <w:r>
        <w:t>Monitoring</w:t>
      </w:r>
      <w:r>
        <w:rPr>
          <w:spacing w:val="-11"/>
        </w:rPr>
        <w:t xml:space="preserve"> </w:t>
      </w:r>
      <w:r>
        <w:t>and</w:t>
      </w:r>
      <w:r>
        <w:rPr>
          <w:spacing w:val="-10"/>
        </w:rPr>
        <w:t xml:space="preserve"> </w:t>
      </w:r>
      <w:proofErr w:type="spellStart"/>
      <w:r>
        <w:t>analysing</w:t>
      </w:r>
      <w:proofErr w:type="spellEnd"/>
      <w:r>
        <w:rPr>
          <w:spacing w:val="-11"/>
        </w:rPr>
        <w:t xml:space="preserve"> </w:t>
      </w:r>
      <w:r>
        <w:t>attendance</w:t>
      </w:r>
      <w:r>
        <w:rPr>
          <w:spacing w:val="-11"/>
        </w:rPr>
        <w:t xml:space="preserve"> </w:t>
      </w:r>
      <w:r>
        <w:t>data</w:t>
      </w:r>
      <w:r>
        <w:rPr>
          <w:spacing w:val="-10"/>
        </w:rPr>
        <w:t xml:space="preserve"> </w:t>
      </w:r>
      <w:r>
        <w:t>(see</w:t>
      </w:r>
      <w:r>
        <w:rPr>
          <w:spacing w:val="-11"/>
        </w:rPr>
        <w:t xml:space="preserve"> </w:t>
      </w:r>
      <w:r>
        <w:t>section</w:t>
      </w:r>
      <w:r>
        <w:rPr>
          <w:spacing w:val="-11"/>
        </w:rPr>
        <w:t xml:space="preserve"> </w:t>
      </w:r>
      <w:r>
        <w:rPr>
          <w:spacing w:val="-5"/>
        </w:rPr>
        <w:t>9).</w:t>
      </w:r>
    </w:p>
    <w:p w14:paraId="0F37F7A3" w14:textId="77777777" w:rsidR="008A1E18" w:rsidRDefault="008A1E18" w:rsidP="008A1E18">
      <w:pPr>
        <w:pStyle w:val="ListParagraph"/>
        <w:numPr>
          <w:ilvl w:val="2"/>
          <w:numId w:val="9"/>
        </w:numPr>
        <w:tabs>
          <w:tab w:val="left" w:pos="421"/>
        </w:tabs>
        <w:spacing w:before="119"/>
        <w:ind w:hanging="353"/>
      </w:pPr>
      <w:r>
        <w:t>Benchmarking</w:t>
      </w:r>
      <w:r>
        <w:rPr>
          <w:spacing w:val="-9"/>
        </w:rPr>
        <w:t xml:space="preserve"> </w:t>
      </w:r>
      <w:r>
        <w:t>attendance</w:t>
      </w:r>
      <w:r>
        <w:rPr>
          <w:spacing w:val="-8"/>
        </w:rPr>
        <w:t xml:space="preserve"> </w:t>
      </w:r>
      <w:r>
        <w:t>data</w:t>
      </w:r>
      <w:r>
        <w:rPr>
          <w:spacing w:val="-8"/>
        </w:rPr>
        <w:t xml:space="preserve"> </w:t>
      </w:r>
      <w:r>
        <w:t>to</w:t>
      </w:r>
      <w:r>
        <w:rPr>
          <w:spacing w:val="-8"/>
        </w:rPr>
        <w:t xml:space="preserve"> </w:t>
      </w:r>
      <w:r>
        <w:t>identify</w:t>
      </w:r>
      <w:r>
        <w:rPr>
          <w:spacing w:val="-8"/>
        </w:rPr>
        <w:t xml:space="preserve"> </w:t>
      </w:r>
      <w:r>
        <w:t>areas</w:t>
      </w:r>
      <w:r>
        <w:rPr>
          <w:spacing w:val="-9"/>
        </w:rPr>
        <w:t xml:space="preserve"> </w:t>
      </w:r>
      <w:r>
        <w:t>of</w:t>
      </w:r>
      <w:r>
        <w:rPr>
          <w:spacing w:val="-8"/>
        </w:rPr>
        <w:t xml:space="preserve"> </w:t>
      </w:r>
      <w:r>
        <w:t>focus</w:t>
      </w:r>
      <w:r>
        <w:rPr>
          <w:spacing w:val="-8"/>
        </w:rPr>
        <w:t xml:space="preserve"> </w:t>
      </w:r>
      <w:r>
        <w:t>for</w:t>
      </w:r>
      <w:r>
        <w:rPr>
          <w:spacing w:val="-8"/>
        </w:rPr>
        <w:t xml:space="preserve"> </w:t>
      </w:r>
      <w:r>
        <w:rPr>
          <w:spacing w:val="-2"/>
        </w:rPr>
        <w:t>improvement.</w:t>
      </w:r>
    </w:p>
    <w:p w14:paraId="7123D9BD" w14:textId="77777777" w:rsidR="008A1E18" w:rsidRDefault="008A1E18" w:rsidP="008A1E18">
      <w:pPr>
        <w:pStyle w:val="ListParagraph"/>
        <w:numPr>
          <w:ilvl w:val="2"/>
          <w:numId w:val="9"/>
        </w:numPr>
        <w:tabs>
          <w:tab w:val="left" w:pos="421"/>
        </w:tabs>
        <w:ind w:right="875" w:hanging="354"/>
        <w:jc w:val="both"/>
      </w:pPr>
      <w:r>
        <w:t>Providing regular attendance reports to school staff and reporting concerns about attendance to the designated senior leader responsible for attendance, and the Headteacher/ Head of School.</w:t>
      </w:r>
    </w:p>
    <w:p w14:paraId="07652A57" w14:textId="77777777" w:rsidR="008A1E18" w:rsidRDefault="008A1E18" w:rsidP="008A1E18">
      <w:pPr>
        <w:pStyle w:val="ListParagraph"/>
        <w:numPr>
          <w:ilvl w:val="2"/>
          <w:numId w:val="9"/>
        </w:numPr>
        <w:tabs>
          <w:tab w:val="left" w:pos="421"/>
        </w:tabs>
        <w:spacing w:before="121"/>
        <w:ind w:hanging="353"/>
        <w:jc w:val="both"/>
      </w:pPr>
      <w:r>
        <w:t>Working</w:t>
      </w:r>
      <w:r>
        <w:rPr>
          <w:spacing w:val="-9"/>
        </w:rPr>
        <w:t xml:space="preserve"> </w:t>
      </w:r>
      <w:r>
        <w:t>with</w:t>
      </w:r>
      <w:r>
        <w:rPr>
          <w:spacing w:val="-9"/>
        </w:rPr>
        <w:t xml:space="preserve"> </w:t>
      </w:r>
      <w:r>
        <w:t>Education</w:t>
      </w:r>
      <w:r>
        <w:rPr>
          <w:spacing w:val="-9"/>
        </w:rPr>
        <w:t xml:space="preserve"> </w:t>
      </w:r>
      <w:r>
        <w:t>Welfare</w:t>
      </w:r>
      <w:r>
        <w:rPr>
          <w:spacing w:val="-8"/>
        </w:rPr>
        <w:t xml:space="preserve"> </w:t>
      </w:r>
      <w:r>
        <w:t>Officers</w:t>
      </w:r>
      <w:r>
        <w:rPr>
          <w:spacing w:val="-8"/>
        </w:rPr>
        <w:t xml:space="preserve"> </w:t>
      </w:r>
      <w:r>
        <w:t>(EWO)</w:t>
      </w:r>
      <w:r>
        <w:rPr>
          <w:spacing w:val="-9"/>
        </w:rPr>
        <w:t xml:space="preserve"> </w:t>
      </w:r>
      <w:r>
        <w:t>to</w:t>
      </w:r>
      <w:r>
        <w:rPr>
          <w:spacing w:val="-10"/>
        </w:rPr>
        <w:t xml:space="preserve"> </w:t>
      </w:r>
      <w:r>
        <w:t>tackle</w:t>
      </w:r>
      <w:r>
        <w:rPr>
          <w:spacing w:val="-9"/>
        </w:rPr>
        <w:t xml:space="preserve"> </w:t>
      </w:r>
      <w:r>
        <w:t>persistent</w:t>
      </w:r>
      <w:r>
        <w:rPr>
          <w:spacing w:val="-9"/>
        </w:rPr>
        <w:t xml:space="preserve"> </w:t>
      </w:r>
      <w:r>
        <w:rPr>
          <w:spacing w:val="-2"/>
        </w:rPr>
        <w:t>absence.</w:t>
      </w:r>
    </w:p>
    <w:p w14:paraId="4F15F6B0" w14:textId="7CCBD83A" w:rsidR="008A1E18" w:rsidRDefault="008A1E18" w:rsidP="008A1E18">
      <w:pPr>
        <w:pStyle w:val="ListParagraph"/>
        <w:numPr>
          <w:ilvl w:val="2"/>
          <w:numId w:val="9"/>
        </w:numPr>
        <w:tabs>
          <w:tab w:val="left" w:pos="421"/>
        </w:tabs>
        <w:spacing w:before="119"/>
        <w:ind w:right="873" w:hanging="354"/>
        <w:jc w:val="both"/>
      </w:pPr>
      <w:r>
        <w:t xml:space="preserve">Advising the </w:t>
      </w:r>
      <w:r>
        <w:rPr>
          <w:color w:val="000000"/>
        </w:rPr>
        <w:t xml:space="preserve">Exec Head </w:t>
      </w:r>
      <w:r>
        <w:rPr>
          <w:color w:val="000000"/>
        </w:rPr>
        <w:t>when to issue fixed-penalty notices.</w:t>
      </w:r>
    </w:p>
    <w:p w14:paraId="18A5A8CA" w14:textId="77777777" w:rsidR="008A1E18" w:rsidRDefault="008A1E18" w:rsidP="008A1E18">
      <w:pPr>
        <w:pStyle w:val="ListParagraph"/>
        <w:numPr>
          <w:ilvl w:val="2"/>
          <w:numId w:val="9"/>
        </w:numPr>
        <w:tabs>
          <w:tab w:val="left" w:pos="421"/>
        </w:tabs>
        <w:spacing w:before="121"/>
        <w:ind w:hanging="353"/>
        <w:jc w:val="both"/>
      </w:pPr>
      <w:r>
        <w:t>Seeking</w:t>
      </w:r>
      <w:r>
        <w:rPr>
          <w:spacing w:val="-7"/>
        </w:rPr>
        <w:t xml:space="preserve"> </w:t>
      </w:r>
      <w:r>
        <w:t>support</w:t>
      </w:r>
      <w:r>
        <w:rPr>
          <w:spacing w:val="-7"/>
        </w:rPr>
        <w:t xml:space="preserve"> </w:t>
      </w:r>
      <w:r>
        <w:t>from</w:t>
      </w:r>
      <w:r>
        <w:rPr>
          <w:spacing w:val="-7"/>
        </w:rPr>
        <w:t xml:space="preserve"> </w:t>
      </w:r>
      <w:r>
        <w:t>the</w:t>
      </w:r>
      <w:r>
        <w:rPr>
          <w:spacing w:val="-6"/>
        </w:rPr>
        <w:t xml:space="preserve"> </w:t>
      </w:r>
      <w:r>
        <w:t>EWO</w:t>
      </w:r>
      <w:r>
        <w:rPr>
          <w:spacing w:val="-7"/>
        </w:rPr>
        <w:t xml:space="preserve"> </w:t>
      </w:r>
      <w:r>
        <w:t>as</w:t>
      </w:r>
      <w:r>
        <w:rPr>
          <w:spacing w:val="-6"/>
        </w:rPr>
        <w:t xml:space="preserve"> </w:t>
      </w:r>
      <w:r>
        <w:rPr>
          <w:spacing w:val="-2"/>
        </w:rPr>
        <w:t>required.</w:t>
      </w:r>
    </w:p>
    <w:p w14:paraId="60971967" w14:textId="77777777" w:rsidR="008A1E18" w:rsidRDefault="008A1E18" w:rsidP="008A1E18">
      <w:pPr>
        <w:pStyle w:val="ListParagraph"/>
        <w:tabs>
          <w:tab w:val="left" w:pos="421"/>
        </w:tabs>
        <w:ind w:firstLine="0"/>
      </w:pPr>
    </w:p>
    <w:p w14:paraId="1F444FEC" w14:textId="6E32FEC7" w:rsidR="00FD5C8A" w:rsidRDefault="00A5589A" w:rsidP="008A1E18">
      <w:pPr>
        <w:pStyle w:val="BodyText"/>
        <w:spacing w:before="119"/>
        <w:ind w:left="23" w:right="715"/>
      </w:pPr>
      <w:r w:rsidRPr="0039591F">
        <w:rPr>
          <w:color w:val="000000"/>
        </w:rPr>
        <w:t xml:space="preserve">Our designated Attendance Champion is </w:t>
      </w:r>
      <w:r w:rsidR="0039591F">
        <w:rPr>
          <w:color w:val="000000"/>
        </w:rPr>
        <w:t>Tim Mathias</w:t>
      </w:r>
      <w:r>
        <w:rPr>
          <w:color w:val="000000"/>
        </w:rPr>
        <w:t xml:space="preserve"> and can be contacted via </w:t>
      </w:r>
      <w:r w:rsidR="0039591F">
        <w:rPr>
          <w:color w:val="000000"/>
        </w:rPr>
        <w:t xml:space="preserve">01752 </w:t>
      </w:r>
      <w:hyperlink r:id="rId30" w:history="1">
        <w:r w:rsidR="008E0B6C" w:rsidRPr="007A1774">
          <w:rPr>
            <w:rStyle w:val="Hyperlink"/>
          </w:rPr>
          <w:t>396100 or tim.mathias@transformingfutures.org.uk</w:t>
        </w:r>
      </w:hyperlink>
    </w:p>
    <w:p w14:paraId="1F444FF7" w14:textId="77777777" w:rsidR="00FD5C8A" w:rsidRDefault="00FD5C8A">
      <w:pPr>
        <w:pStyle w:val="BodyText"/>
        <w:spacing w:before="0"/>
        <w:ind w:left="0"/>
      </w:pPr>
    </w:p>
    <w:p w14:paraId="1F444FF8" w14:textId="77777777" w:rsidR="00FD5C8A" w:rsidRDefault="00FD5C8A">
      <w:pPr>
        <w:pStyle w:val="BodyText"/>
        <w:spacing w:before="47"/>
        <w:ind w:left="0"/>
      </w:pPr>
    </w:p>
    <w:p w14:paraId="1F444FF9" w14:textId="6F71BB00" w:rsidR="00FD5C8A" w:rsidRPr="0039591F" w:rsidRDefault="00A5589A">
      <w:pPr>
        <w:pStyle w:val="Heading1"/>
        <w:numPr>
          <w:ilvl w:val="1"/>
          <w:numId w:val="9"/>
        </w:numPr>
        <w:tabs>
          <w:tab w:val="left" w:pos="389"/>
        </w:tabs>
        <w:ind w:hanging="366"/>
        <w:jc w:val="both"/>
        <w:rPr>
          <w:color w:val="12253E"/>
        </w:rPr>
      </w:pPr>
      <w:r w:rsidRPr="0039591F">
        <w:rPr>
          <w:color w:val="12253E"/>
          <w:spacing w:val="-2"/>
        </w:rPr>
        <w:t>Class</w:t>
      </w:r>
      <w:r w:rsidRPr="0039591F">
        <w:rPr>
          <w:color w:val="12253E"/>
          <w:spacing w:val="2"/>
        </w:rPr>
        <w:t xml:space="preserve"> </w:t>
      </w:r>
      <w:r w:rsidRPr="0039591F">
        <w:rPr>
          <w:color w:val="12253E"/>
          <w:spacing w:val="-2"/>
        </w:rPr>
        <w:t>teachers</w:t>
      </w:r>
    </w:p>
    <w:p w14:paraId="1F444FFA" w14:textId="04289DF6" w:rsidR="00FD5C8A" w:rsidRDefault="00A5589A">
      <w:pPr>
        <w:pStyle w:val="BodyText"/>
        <w:ind w:left="23" w:right="873"/>
        <w:jc w:val="both"/>
      </w:pPr>
      <w:r w:rsidRPr="0039591F">
        <w:rPr>
          <w:color w:val="000000"/>
        </w:rPr>
        <w:t>Class teachers</w:t>
      </w:r>
      <w:r w:rsidR="0039591F">
        <w:rPr>
          <w:color w:val="000000"/>
        </w:rPr>
        <w:t xml:space="preserve"> </w:t>
      </w:r>
      <w:r>
        <w:rPr>
          <w:color w:val="000000"/>
        </w:rPr>
        <w:t>are responsible for recording attendance for both morning and afternoon</w:t>
      </w:r>
      <w:r>
        <w:rPr>
          <w:color w:val="000000"/>
          <w:spacing w:val="-8"/>
        </w:rPr>
        <w:t xml:space="preserve"> </w:t>
      </w:r>
      <w:r>
        <w:rPr>
          <w:color w:val="000000"/>
        </w:rPr>
        <w:t>sessions</w:t>
      </w:r>
      <w:r>
        <w:rPr>
          <w:color w:val="000000"/>
          <w:spacing w:val="-9"/>
        </w:rPr>
        <w:t xml:space="preserve"> </w:t>
      </w:r>
      <w:proofErr w:type="gramStart"/>
      <w:r>
        <w:rPr>
          <w:color w:val="000000"/>
        </w:rPr>
        <w:t>on</w:t>
      </w:r>
      <w:r>
        <w:rPr>
          <w:color w:val="000000"/>
          <w:spacing w:val="-8"/>
        </w:rPr>
        <w:t xml:space="preserve"> </w:t>
      </w:r>
      <w:r>
        <w:rPr>
          <w:color w:val="000000"/>
        </w:rPr>
        <w:t>a</w:t>
      </w:r>
      <w:r>
        <w:rPr>
          <w:color w:val="000000"/>
          <w:spacing w:val="-10"/>
        </w:rPr>
        <w:t xml:space="preserve"> </w:t>
      </w:r>
      <w:r>
        <w:rPr>
          <w:color w:val="000000"/>
        </w:rPr>
        <w:t>daily</w:t>
      </w:r>
      <w:r>
        <w:rPr>
          <w:color w:val="000000"/>
          <w:spacing w:val="-7"/>
        </w:rPr>
        <w:t xml:space="preserve"> </w:t>
      </w:r>
      <w:r>
        <w:rPr>
          <w:color w:val="000000"/>
        </w:rPr>
        <w:t>basis</w:t>
      </w:r>
      <w:proofErr w:type="gramEnd"/>
      <w:r>
        <w:rPr>
          <w:color w:val="000000"/>
        </w:rPr>
        <w:t>,</w:t>
      </w:r>
      <w:r>
        <w:rPr>
          <w:color w:val="000000"/>
          <w:spacing w:val="-11"/>
        </w:rPr>
        <w:t xml:space="preserve"> </w:t>
      </w:r>
      <w:r>
        <w:rPr>
          <w:color w:val="000000"/>
        </w:rPr>
        <w:t>using</w:t>
      </w:r>
      <w:r>
        <w:rPr>
          <w:color w:val="000000"/>
          <w:spacing w:val="-8"/>
        </w:rPr>
        <w:t xml:space="preserve"> </w:t>
      </w:r>
      <w:r>
        <w:rPr>
          <w:color w:val="000000"/>
        </w:rPr>
        <w:t>the</w:t>
      </w:r>
      <w:r>
        <w:rPr>
          <w:color w:val="000000"/>
          <w:spacing w:val="-9"/>
        </w:rPr>
        <w:t xml:space="preserve"> </w:t>
      </w:r>
      <w:r>
        <w:rPr>
          <w:color w:val="000000"/>
        </w:rPr>
        <w:t>correct</w:t>
      </w:r>
      <w:r>
        <w:rPr>
          <w:color w:val="000000"/>
          <w:spacing w:val="-8"/>
        </w:rPr>
        <w:t xml:space="preserve"> </w:t>
      </w:r>
      <w:r>
        <w:rPr>
          <w:color w:val="000000"/>
        </w:rPr>
        <w:t>codes</w:t>
      </w:r>
      <w:r>
        <w:rPr>
          <w:color w:val="000000"/>
          <w:spacing w:val="-8"/>
        </w:rPr>
        <w:t xml:space="preserve"> </w:t>
      </w:r>
      <w:r>
        <w:rPr>
          <w:color w:val="000000"/>
        </w:rPr>
        <w:t>(see</w:t>
      </w:r>
      <w:r>
        <w:rPr>
          <w:color w:val="000000"/>
          <w:spacing w:val="-8"/>
        </w:rPr>
        <w:t xml:space="preserve"> </w:t>
      </w:r>
      <w:r>
        <w:rPr>
          <w:color w:val="000000"/>
        </w:rPr>
        <w:t>Appendix</w:t>
      </w:r>
      <w:r>
        <w:rPr>
          <w:color w:val="000000"/>
          <w:spacing w:val="-8"/>
        </w:rPr>
        <w:t xml:space="preserve"> </w:t>
      </w:r>
      <w:r>
        <w:rPr>
          <w:color w:val="000000"/>
        </w:rPr>
        <w:t>1),</w:t>
      </w:r>
      <w:r>
        <w:rPr>
          <w:color w:val="000000"/>
          <w:spacing w:val="-4"/>
        </w:rPr>
        <w:t xml:space="preserve"> </w:t>
      </w:r>
      <w:r w:rsidR="005A75E2">
        <w:rPr>
          <w:color w:val="000000"/>
        </w:rPr>
        <w:t>AM reg 8.50 – 9.20 PM reg 12.20 – 12.50</w:t>
      </w:r>
    </w:p>
    <w:p w14:paraId="1F444FFB" w14:textId="5A0E2506" w:rsidR="00FD5C8A" w:rsidRDefault="005A75E2">
      <w:pPr>
        <w:pStyle w:val="Heading1"/>
        <w:numPr>
          <w:ilvl w:val="1"/>
          <w:numId w:val="9"/>
        </w:numPr>
        <w:tabs>
          <w:tab w:val="left" w:pos="387"/>
        </w:tabs>
        <w:spacing w:before="180"/>
        <w:ind w:left="387" w:hanging="364"/>
        <w:jc w:val="both"/>
        <w:rPr>
          <w:color w:val="12253E"/>
        </w:rPr>
      </w:pPr>
      <w:r>
        <w:rPr>
          <w:color w:val="12253E"/>
        </w:rPr>
        <w:t xml:space="preserve">Each ACE </w:t>
      </w:r>
      <w:r w:rsidR="00A5589A">
        <w:rPr>
          <w:color w:val="12253E"/>
        </w:rPr>
        <w:t>School</w:t>
      </w:r>
      <w:r>
        <w:rPr>
          <w:color w:val="12253E"/>
        </w:rPr>
        <w:t xml:space="preserve"> Base</w:t>
      </w:r>
      <w:r w:rsidR="00A5589A">
        <w:rPr>
          <w:color w:val="12253E"/>
          <w:spacing w:val="-11"/>
        </w:rPr>
        <w:t xml:space="preserve"> </w:t>
      </w:r>
    </w:p>
    <w:p w14:paraId="1F444FFC" w14:textId="3EADB528" w:rsidR="00FD5C8A" w:rsidRDefault="00A5589A">
      <w:pPr>
        <w:pStyle w:val="BodyText"/>
        <w:ind w:left="23"/>
        <w:jc w:val="both"/>
      </w:pPr>
      <w:r>
        <w:t>Our</w:t>
      </w:r>
      <w:r w:rsidR="005E19FD">
        <w:rPr>
          <w:spacing w:val="-11"/>
        </w:rPr>
        <w:t xml:space="preserve"> ACE School base will</w:t>
      </w:r>
      <w:r>
        <w:rPr>
          <w:color w:val="000000"/>
          <w:spacing w:val="-2"/>
        </w:rPr>
        <w:t>:</w:t>
      </w:r>
    </w:p>
    <w:p w14:paraId="1F444FFD" w14:textId="77777777" w:rsidR="00FD5C8A" w:rsidRDefault="00A5589A">
      <w:pPr>
        <w:pStyle w:val="ListParagraph"/>
        <w:numPr>
          <w:ilvl w:val="2"/>
          <w:numId w:val="9"/>
        </w:numPr>
        <w:tabs>
          <w:tab w:val="left" w:pos="421"/>
        </w:tabs>
        <w:ind w:right="874" w:hanging="354"/>
        <w:jc w:val="both"/>
      </w:pPr>
      <w:r>
        <w:t>Take calls from parents/carers about</w:t>
      </w:r>
      <w:r>
        <w:rPr>
          <w:spacing w:val="-1"/>
        </w:rPr>
        <w:t xml:space="preserve"> </w:t>
      </w:r>
      <w:r>
        <w:t>absence</w:t>
      </w:r>
      <w:r>
        <w:rPr>
          <w:spacing w:val="-1"/>
        </w:rPr>
        <w:t xml:space="preserve"> </w:t>
      </w:r>
      <w:r>
        <w:t>on</w:t>
      </w:r>
      <w:r>
        <w:rPr>
          <w:spacing w:val="-1"/>
        </w:rPr>
        <w:t xml:space="preserve"> </w:t>
      </w:r>
      <w:r>
        <w:t>a day-to-day basis and</w:t>
      </w:r>
      <w:r>
        <w:rPr>
          <w:spacing w:val="-1"/>
        </w:rPr>
        <w:t xml:space="preserve"> </w:t>
      </w:r>
      <w:r>
        <w:t>record it</w:t>
      </w:r>
      <w:r>
        <w:rPr>
          <w:spacing w:val="-1"/>
        </w:rPr>
        <w:t xml:space="preserve"> </w:t>
      </w:r>
      <w:r>
        <w:t>on</w:t>
      </w:r>
      <w:r>
        <w:rPr>
          <w:spacing w:val="-1"/>
        </w:rPr>
        <w:t xml:space="preserve"> </w:t>
      </w:r>
      <w:r>
        <w:t>the school’s Arbor system.</w:t>
      </w:r>
    </w:p>
    <w:p w14:paraId="1F444FFE" w14:textId="31AB585A" w:rsidR="00FD5C8A" w:rsidRDefault="00A5589A">
      <w:pPr>
        <w:pStyle w:val="ListParagraph"/>
        <w:numPr>
          <w:ilvl w:val="2"/>
          <w:numId w:val="9"/>
        </w:numPr>
        <w:tabs>
          <w:tab w:val="left" w:pos="421"/>
        </w:tabs>
        <w:ind w:right="873" w:hanging="354"/>
        <w:jc w:val="both"/>
      </w:pPr>
      <w:r>
        <w:t>Transfer</w:t>
      </w:r>
      <w:r>
        <w:rPr>
          <w:spacing w:val="-1"/>
        </w:rPr>
        <w:t xml:space="preserve"> </w:t>
      </w:r>
      <w:r>
        <w:t>calls</w:t>
      </w:r>
      <w:r>
        <w:rPr>
          <w:spacing w:val="-1"/>
        </w:rPr>
        <w:t xml:space="preserve"> </w:t>
      </w:r>
      <w:r>
        <w:t>from</w:t>
      </w:r>
      <w:r>
        <w:rPr>
          <w:spacing w:val="-1"/>
        </w:rPr>
        <w:t xml:space="preserve"> </w:t>
      </w:r>
      <w:r>
        <w:t>parents/carers</w:t>
      </w:r>
      <w:r w:rsidR="005E19FD">
        <w:t xml:space="preserve"> </w:t>
      </w:r>
      <w:r>
        <w:rPr>
          <w:color w:val="000000"/>
        </w:rPr>
        <w:t>to</w:t>
      </w:r>
      <w:r>
        <w:rPr>
          <w:color w:val="000000"/>
          <w:spacing w:val="-2"/>
        </w:rPr>
        <w:t xml:space="preserve"> </w:t>
      </w:r>
      <w:r>
        <w:rPr>
          <w:color w:val="000000"/>
        </w:rPr>
        <w:t xml:space="preserve">the </w:t>
      </w:r>
      <w:r w:rsidR="005E19FD" w:rsidRPr="005E19FD">
        <w:rPr>
          <w:color w:val="000000"/>
        </w:rPr>
        <w:t xml:space="preserve">Lead Teacher and or </w:t>
      </w:r>
      <w:r w:rsidRPr="005E19FD">
        <w:rPr>
          <w:color w:val="000000"/>
        </w:rPr>
        <w:t>Pastoral</w:t>
      </w:r>
      <w:r w:rsidRPr="005E19FD">
        <w:rPr>
          <w:color w:val="000000"/>
          <w:spacing w:val="-13"/>
        </w:rPr>
        <w:t xml:space="preserve"> </w:t>
      </w:r>
      <w:r w:rsidRPr="005E19FD">
        <w:rPr>
          <w:color w:val="000000"/>
        </w:rPr>
        <w:t>lead</w:t>
      </w:r>
      <w:r>
        <w:rPr>
          <w:color w:val="000000"/>
          <w:spacing w:val="-14"/>
        </w:rPr>
        <w:t xml:space="preserve"> </w:t>
      </w:r>
      <w:r>
        <w:rPr>
          <w:color w:val="000000"/>
        </w:rPr>
        <w:t>where</w:t>
      </w:r>
      <w:r>
        <w:rPr>
          <w:color w:val="000000"/>
          <w:spacing w:val="-12"/>
        </w:rPr>
        <w:t xml:space="preserve"> </w:t>
      </w:r>
      <w:r>
        <w:rPr>
          <w:color w:val="000000"/>
        </w:rPr>
        <w:t>appropriate,</w:t>
      </w:r>
      <w:r>
        <w:rPr>
          <w:color w:val="000000"/>
          <w:spacing w:val="-12"/>
        </w:rPr>
        <w:t xml:space="preserve"> </w:t>
      </w:r>
      <w:proofErr w:type="gramStart"/>
      <w:r>
        <w:rPr>
          <w:color w:val="000000"/>
        </w:rPr>
        <w:t>in</w:t>
      </w:r>
      <w:r>
        <w:rPr>
          <w:color w:val="000000"/>
          <w:spacing w:val="-13"/>
        </w:rPr>
        <w:t xml:space="preserve"> </w:t>
      </w:r>
      <w:r>
        <w:rPr>
          <w:color w:val="000000"/>
        </w:rPr>
        <w:t>order</w:t>
      </w:r>
      <w:r>
        <w:rPr>
          <w:color w:val="000000"/>
          <w:spacing w:val="-13"/>
        </w:rPr>
        <w:t xml:space="preserve"> </w:t>
      </w:r>
      <w:r>
        <w:rPr>
          <w:color w:val="000000"/>
        </w:rPr>
        <w:t>to</w:t>
      </w:r>
      <w:proofErr w:type="gramEnd"/>
      <w:r>
        <w:rPr>
          <w:color w:val="000000"/>
          <w:spacing w:val="-13"/>
        </w:rPr>
        <w:t xml:space="preserve"> </w:t>
      </w:r>
      <w:r>
        <w:rPr>
          <w:color w:val="000000"/>
        </w:rPr>
        <w:t>provide</w:t>
      </w:r>
      <w:r>
        <w:rPr>
          <w:color w:val="000000"/>
          <w:spacing w:val="-14"/>
        </w:rPr>
        <w:t xml:space="preserve"> </w:t>
      </w:r>
      <w:r>
        <w:rPr>
          <w:color w:val="000000"/>
        </w:rPr>
        <w:t>them</w:t>
      </w:r>
      <w:r>
        <w:rPr>
          <w:color w:val="000000"/>
          <w:spacing w:val="-13"/>
        </w:rPr>
        <w:t xml:space="preserve"> </w:t>
      </w:r>
      <w:r>
        <w:rPr>
          <w:color w:val="000000"/>
        </w:rPr>
        <w:t>with</w:t>
      </w:r>
      <w:r>
        <w:rPr>
          <w:color w:val="000000"/>
          <w:spacing w:val="-13"/>
        </w:rPr>
        <w:t xml:space="preserve"> </w:t>
      </w:r>
      <w:r>
        <w:rPr>
          <w:color w:val="000000"/>
        </w:rPr>
        <w:t xml:space="preserve">more detailed support </w:t>
      </w:r>
      <w:proofErr w:type="gramStart"/>
      <w:r>
        <w:rPr>
          <w:color w:val="000000"/>
        </w:rPr>
        <w:t>on</w:t>
      </w:r>
      <w:proofErr w:type="gramEnd"/>
      <w:r>
        <w:rPr>
          <w:color w:val="000000"/>
        </w:rPr>
        <w:t xml:space="preserve"> attendance.</w:t>
      </w:r>
    </w:p>
    <w:p w14:paraId="1F444FFF" w14:textId="77777777" w:rsidR="00FD5C8A" w:rsidRDefault="00FD5C8A">
      <w:pPr>
        <w:pStyle w:val="ListParagraph"/>
        <w:jc w:val="both"/>
        <w:sectPr w:rsidR="00FD5C8A">
          <w:footerReference w:type="default" r:id="rId31"/>
          <w:pgSz w:w="11910" w:h="16840"/>
          <w:pgMar w:top="1340" w:right="566" w:bottom="1280" w:left="1417" w:header="0" w:footer="1093" w:gutter="0"/>
          <w:pgBorders w:offsetFrom="page">
            <w:top w:val="single" w:sz="4" w:space="24" w:color="000000"/>
            <w:left w:val="single" w:sz="4" w:space="24" w:color="000000"/>
            <w:bottom w:val="single" w:sz="4" w:space="24" w:color="000000"/>
            <w:right w:val="single" w:sz="4" w:space="24" w:color="000000"/>
          </w:pgBorders>
          <w:cols w:space="720"/>
        </w:sectPr>
      </w:pPr>
    </w:p>
    <w:p w14:paraId="1F445000" w14:textId="77777777" w:rsidR="00FD5C8A" w:rsidRDefault="00A5589A">
      <w:pPr>
        <w:pStyle w:val="Heading1"/>
        <w:numPr>
          <w:ilvl w:val="1"/>
          <w:numId w:val="9"/>
        </w:numPr>
        <w:tabs>
          <w:tab w:val="left" w:pos="387"/>
        </w:tabs>
        <w:spacing w:before="81"/>
        <w:ind w:left="387" w:hanging="364"/>
        <w:rPr>
          <w:color w:val="12253E"/>
        </w:rPr>
      </w:pPr>
      <w:r>
        <w:rPr>
          <w:color w:val="12253E"/>
        </w:rPr>
        <w:lastRenderedPageBreak/>
        <w:t>Parents</w:t>
      </w:r>
      <w:r>
        <w:rPr>
          <w:color w:val="12253E"/>
          <w:spacing w:val="-5"/>
        </w:rPr>
        <w:t xml:space="preserve"> </w:t>
      </w:r>
      <w:r>
        <w:rPr>
          <w:color w:val="12253E"/>
        </w:rPr>
        <w:t>&amp;</w:t>
      </w:r>
      <w:r>
        <w:rPr>
          <w:color w:val="12253E"/>
          <w:spacing w:val="-6"/>
        </w:rPr>
        <w:t xml:space="preserve"> </w:t>
      </w:r>
      <w:r>
        <w:rPr>
          <w:color w:val="12253E"/>
          <w:spacing w:val="-2"/>
        </w:rPr>
        <w:t>Carers</w:t>
      </w:r>
    </w:p>
    <w:p w14:paraId="1F445001" w14:textId="77777777" w:rsidR="00FD5C8A" w:rsidRDefault="00A5589A">
      <w:pPr>
        <w:pStyle w:val="BodyText"/>
        <w:spacing w:before="121"/>
        <w:ind w:left="23" w:right="507"/>
      </w:pPr>
      <w:r>
        <w:t>Where</w:t>
      </w:r>
      <w:r>
        <w:rPr>
          <w:spacing w:val="31"/>
        </w:rPr>
        <w:t xml:space="preserve"> </w:t>
      </w:r>
      <w:r>
        <w:t>this</w:t>
      </w:r>
      <w:r>
        <w:rPr>
          <w:spacing w:val="30"/>
        </w:rPr>
        <w:t xml:space="preserve"> </w:t>
      </w:r>
      <w:r>
        <w:t>policy</w:t>
      </w:r>
      <w:r>
        <w:rPr>
          <w:spacing w:val="30"/>
        </w:rPr>
        <w:t xml:space="preserve"> </w:t>
      </w:r>
      <w:r>
        <w:t>refers</w:t>
      </w:r>
      <w:r>
        <w:rPr>
          <w:spacing w:val="30"/>
        </w:rPr>
        <w:t xml:space="preserve"> </w:t>
      </w:r>
      <w:r>
        <w:t>to</w:t>
      </w:r>
      <w:r>
        <w:rPr>
          <w:spacing w:val="31"/>
        </w:rPr>
        <w:t xml:space="preserve"> </w:t>
      </w:r>
      <w:r>
        <w:t>a</w:t>
      </w:r>
      <w:r>
        <w:rPr>
          <w:spacing w:val="31"/>
        </w:rPr>
        <w:t xml:space="preserve"> </w:t>
      </w:r>
      <w:r>
        <w:t>parent</w:t>
      </w:r>
      <w:r>
        <w:rPr>
          <w:spacing w:val="34"/>
        </w:rPr>
        <w:t xml:space="preserve"> </w:t>
      </w:r>
      <w:r>
        <w:t>/</w:t>
      </w:r>
      <w:r>
        <w:rPr>
          <w:spacing w:val="31"/>
        </w:rPr>
        <w:t xml:space="preserve"> </w:t>
      </w:r>
      <w:r>
        <w:t>carer,</w:t>
      </w:r>
      <w:r>
        <w:rPr>
          <w:spacing w:val="80"/>
          <w:w w:val="150"/>
        </w:rPr>
        <w:t xml:space="preserve"> </w:t>
      </w:r>
      <w:r>
        <w:t>it</w:t>
      </w:r>
      <w:r>
        <w:rPr>
          <w:spacing w:val="30"/>
        </w:rPr>
        <w:t xml:space="preserve"> </w:t>
      </w:r>
      <w:r>
        <w:t>refers</w:t>
      </w:r>
      <w:r>
        <w:rPr>
          <w:spacing w:val="31"/>
        </w:rPr>
        <w:t xml:space="preserve"> </w:t>
      </w:r>
      <w:r>
        <w:t>to</w:t>
      </w:r>
      <w:r>
        <w:rPr>
          <w:spacing w:val="31"/>
        </w:rPr>
        <w:t xml:space="preserve"> </w:t>
      </w:r>
      <w:r>
        <w:t>the</w:t>
      </w:r>
      <w:r>
        <w:rPr>
          <w:spacing w:val="31"/>
        </w:rPr>
        <w:t xml:space="preserve"> </w:t>
      </w:r>
      <w:r>
        <w:t>adult</w:t>
      </w:r>
      <w:r>
        <w:rPr>
          <w:spacing w:val="31"/>
        </w:rPr>
        <w:t xml:space="preserve"> </w:t>
      </w:r>
      <w:r>
        <w:t>the</w:t>
      </w:r>
      <w:r>
        <w:rPr>
          <w:spacing w:val="30"/>
        </w:rPr>
        <w:t xml:space="preserve"> </w:t>
      </w:r>
      <w:r>
        <w:t>school</w:t>
      </w:r>
      <w:r>
        <w:rPr>
          <w:spacing w:val="31"/>
        </w:rPr>
        <w:t xml:space="preserve"> </w:t>
      </w:r>
      <w:r>
        <w:t>and/or</w:t>
      </w:r>
      <w:r>
        <w:rPr>
          <w:spacing w:val="31"/>
        </w:rPr>
        <w:t xml:space="preserve"> </w:t>
      </w:r>
      <w:r>
        <w:t>local authority decides is most appropriate to work with, including:</w:t>
      </w:r>
    </w:p>
    <w:p w14:paraId="1F445002" w14:textId="77777777" w:rsidR="00FD5C8A" w:rsidRDefault="00A5589A">
      <w:pPr>
        <w:pStyle w:val="ListParagraph"/>
        <w:numPr>
          <w:ilvl w:val="2"/>
          <w:numId w:val="9"/>
        </w:numPr>
        <w:tabs>
          <w:tab w:val="left" w:pos="421"/>
        </w:tabs>
        <w:spacing w:before="119"/>
        <w:ind w:hanging="353"/>
      </w:pPr>
      <w:r>
        <w:t>All</w:t>
      </w:r>
      <w:r>
        <w:rPr>
          <w:spacing w:val="-9"/>
        </w:rPr>
        <w:t xml:space="preserve"> </w:t>
      </w:r>
      <w:r>
        <w:t>natural</w:t>
      </w:r>
      <w:r>
        <w:rPr>
          <w:spacing w:val="-8"/>
        </w:rPr>
        <w:t xml:space="preserve"> </w:t>
      </w:r>
      <w:r>
        <w:t>parents,</w:t>
      </w:r>
      <w:r>
        <w:rPr>
          <w:spacing w:val="-9"/>
        </w:rPr>
        <w:t xml:space="preserve"> </w:t>
      </w:r>
      <w:r>
        <w:t>whether</w:t>
      </w:r>
      <w:r>
        <w:rPr>
          <w:spacing w:val="-9"/>
        </w:rPr>
        <w:t xml:space="preserve"> </w:t>
      </w:r>
      <w:r>
        <w:t>they</w:t>
      </w:r>
      <w:r>
        <w:rPr>
          <w:spacing w:val="-8"/>
        </w:rPr>
        <w:t xml:space="preserve"> </w:t>
      </w:r>
      <w:r>
        <w:t>are</w:t>
      </w:r>
      <w:r>
        <w:rPr>
          <w:spacing w:val="-9"/>
        </w:rPr>
        <w:t xml:space="preserve"> </w:t>
      </w:r>
      <w:r>
        <w:t>married</w:t>
      </w:r>
      <w:r>
        <w:rPr>
          <w:spacing w:val="-8"/>
        </w:rPr>
        <w:t xml:space="preserve"> </w:t>
      </w:r>
      <w:r>
        <w:t>or</w:t>
      </w:r>
      <w:r>
        <w:rPr>
          <w:spacing w:val="-9"/>
        </w:rPr>
        <w:t xml:space="preserve"> </w:t>
      </w:r>
      <w:r>
        <w:rPr>
          <w:spacing w:val="-4"/>
        </w:rPr>
        <w:t>not.</w:t>
      </w:r>
    </w:p>
    <w:p w14:paraId="1F445003" w14:textId="77777777" w:rsidR="00FD5C8A" w:rsidRDefault="00A5589A">
      <w:pPr>
        <w:pStyle w:val="ListParagraph"/>
        <w:numPr>
          <w:ilvl w:val="2"/>
          <w:numId w:val="9"/>
        </w:numPr>
        <w:tabs>
          <w:tab w:val="left" w:pos="421"/>
        </w:tabs>
        <w:ind w:hanging="353"/>
      </w:pPr>
      <w:r>
        <w:t>All</w:t>
      </w:r>
      <w:r>
        <w:rPr>
          <w:spacing w:val="-8"/>
        </w:rPr>
        <w:t xml:space="preserve"> </w:t>
      </w:r>
      <w:r>
        <w:t>those</w:t>
      </w:r>
      <w:r>
        <w:rPr>
          <w:spacing w:val="-7"/>
        </w:rPr>
        <w:t xml:space="preserve"> </w:t>
      </w:r>
      <w:r>
        <w:t>who</w:t>
      </w:r>
      <w:r>
        <w:rPr>
          <w:spacing w:val="-8"/>
        </w:rPr>
        <w:t xml:space="preserve"> </w:t>
      </w:r>
      <w:r>
        <w:t>have</w:t>
      </w:r>
      <w:r>
        <w:rPr>
          <w:spacing w:val="-8"/>
        </w:rPr>
        <w:t xml:space="preserve"> </w:t>
      </w:r>
      <w:r>
        <w:t>parental</w:t>
      </w:r>
      <w:r>
        <w:rPr>
          <w:spacing w:val="-7"/>
        </w:rPr>
        <w:t xml:space="preserve"> </w:t>
      </w:r>
      <w:r>
        <w:t>responsibility</w:t>
      </w:r>
      <w:r>
        <w:rPr>
          <w:spacing w:val="-8"/>
        </w:rPr>
        <w:t xml:space="preserve"> </w:t>
      </w:r>
      <w:r>
        <w:t>for</w:t>
      </w:r>
      <w:r>
        <w:rPr>
          <w:spacing w:val="-8"/>
        </w:rPr>
        <w:t xml:space="preserve"> </w:t>
      </w:r>
      <w:r>
        <w:t>a</w:t>
      </w:r>
      <w:r>
        <w:rPr>
          <w:spacing w:val="-8"/>
        </w:rPr>
        <w:t xml:space="preserve"> </w:t>
      </w:r>
      <w:r>
        <w:t>child</w:t>
      </w:r>
      <w:r>
        <w:rPr>
          <w:spacing w:val="-7"/>
        </w:rPr>
        <w:t xml:space="preserve"> </w:t>
      </w:r>
      <w:r>
        <w:t>or</w:t>
      </w:r>
      <w:r>
        <w:rPr>
          <w:spacing w:val="-7"/>
        </w:rPr>
        <w:t xml:space="preserve"> </w:t>
      </w:r>
      <w:r>
        <w:t>young</w:t>
      </w:r>
      <w:r>
        <w:rPr>
          <w:spacing w:val="-8"/>
        </w:rPr>
        <w:t xml:space="preserve"> </w:t>
      </w:r>
      <w:r>
        <w:rPr>
          <w:spacing w:val="-2"/>
        </w:rPr>
        <w:t>person.</w:t>
      </w:r>
    </w:p>
    <w:p w14:paraId="1F445004" w14:textId="77777777" w:rsidR="00FD5C8A" w:rsidRDefault="00A5589A">
      <w:pPr>
        <w:pStyle w:val="ListParagraph"/>
        <w:numPr>
          <w:ilvl w:val="2"/>
          <w:numId w:val="9"/>
        </w:numPr>
        <w:tabs>
          <w:tab w:val="left" w:pos="421"/>
        </w:tabs>
        <w:spacing w:before="121" w:line="355" w:lineRule="auto"/>
        <w:ind w:left="23" w:right="873" w:firstLine="45"/>
      </w:pPr>
      <w:r>
        <w:t>Those</w:t>
      </w:r>
      <w:r>
        <w:rPr>
          <w:spacing w:val="-16"/>
        </w:rPr>
        <w:t xml:space="preserve"> </w:t>
      </w:r>
      <w:r>
        <w:t>who</w:t>
      </w:r>
      <w:r>
        <w:rPr>
          <w:spacing w:val="-15"/>
        </w:rPr>
        <w:t xml:space="preserve"> </w:t>
      </w:r>
      <w:r>
        <w:t>have</w:t>
      </w:r>
      <w:r>
        <w:rPr>
          <w:spacing w:val="-15"/>
        </w:rPr>
        <w:t xml:space="preserve"> </w:t>
      </w:r>
      <w:r>
        <w:t>day-to-day</w:t>
      </w:r>
      <w:r>
        <w:rPr>
          <w:spacing w:val="-16"/>
        </w:rPr>
        <w:t xml:space="preserve"> </w:t>
      </w:r>
      <w:r>
        <w:t>responsibility</w:t>
      </w:r>
      <w:r>
        <w:rPr>
          <w:spacing w:val="-15"/>
        </w:rPr>
        <w:t xml:space="preserve"> </w:t>
      </w:r>
      <w:r>
        <w:t>for</w:t>
      </w:r>
      <w:r>
        <w:rPr>
          <w:spacing w:val="-15"/>
        </w:rPr>
        <w:t xml:space="preserve"> </w:t>
      </w:r>
      <w:r>
        <w:t>the</w:t>
      </w:r>
      <w:r>
        <w:rPr>
          <w:spacing w:val="-15"/>
        </w:rPr>
        <w:t xml:space="preserve"> </w:t>
      </w:r>
      <w:r>
        <w:t>child</w:t>
      </w:r>
      <w:r>
        <w:rPr>
          <w:spacing w:val="-16"/>
        </w:rPr>
        <w:t xml:space="preserve"> </w:t>
      </w:r>
      <w:r>
        <w:t>(i.e.</w:t>
      </w:r>
      <w:r>
        <w:rPr>
          <w:spacing w:val="-15"/>
        </w:rPr>
        <w:t xml:space="preserve"> </w:t>
      </w:r>
      <w:r>
        <w:t>lives</w:t>
      </w:r>
      <w:r>
        <w:rPr>
          <w:spacing w:val="-15"/>
        </w:rPr>
        <w:t xml:space="preserve"> </w:t>
      </w:r>
      <w:r>
        <w:t>with</w:t>
      </w:r>
      <w:r>
        <w:rPr>
          <w:spacing w:val="-16"/>
        </w:rPr>
        <w:t xml:space="preserve"> </w:t>
      </w:r>
      <w:r>
        <w:t>and</w:t>
      </w:r>
      <w:r>
        <w:rPr>
          <w:spacing w:val="-15"/>
        </w:rPr>
        <w:t xml:space="preserve"> </w:t>
      </w:r>
      <w:r>
        <w:t>looks</w:t>
      </w:r>
      <w:r>
        <w:rPr>
          <w:spacing w:val="-15"/>
        </w:rPr>
        <w:t xml:space="preserve"> </w:t>
      </w:r>
      <w:r>
        <w:t>after</w:t>
      </w:r>
      <w:r>
        <w:rPr>
          <w:spacing w:val="-15"/>
        </w:rPr>
        <w:t xml:space="preserve"> </w:t>
      </w:r>
      <w:r>
        <w:t>them). Parents are expected to:</w:t>
      </w:r>
    </w:p>
    <w:p w14:paraId="1F445005" w14:textId="77777777" w:rsidR="00FD5C8A" w:rsidRDefault="00A5589A">
      <w:pPr>
        <w:pStyle w:val="ListParagraph"/>
        <w:numPr>
          <w:ilvl w:val="2"/>
          <w:numId w:val="9"/>
        </w:numPr>
        <w:tabs>
          <w:tab w:val="left" w:pos="421"/>
        </w:tabs>
        <w:spacing w:before="0"/>
        <w:ind w:right="875" w:hanging="354"/>
        <w:jc w:val="both"/>
      </w:pPr>
      <w:r>
        <w:t xml:space="preserve">Make sure their child attends school on time every day (if on a reduced timetable </w:t>
      </w:r>
      <w:proofErr w:type="gramStart"/>
      <w:r>
        <w:t>or at</w:t>
      </w:r>
      <w:proofErr w:type="gramEnd"/>
      <w:r>
        <w:t xml:space="preserve"> alternative provision they must also attend as scheduled and on time.</w:t>
      </w:r>
    </w:p>
    <w:p w14:paraId="1F445006" w14:textId="314DCF7E" w:rsidR="00FD5C8A" w:rsidRDefault="00A5589A">
      <w:pPr>
        <w:pStyle w:val="ListParagraph"/>
        <w:numPr>
          <w:ilvl w:val="2"/>
          <w:numId w:val="9"/>
        </w:numPr>
        <w:tabs>
          <w:tab w:val="left" w:pos="421"/>
        </w:tabs>
        <w:spacing w:before="116"/>
        <w:ind w:right="872" w:hanging="354"/>
        <w:jc w:val="both"/>
      </w:pPr>
      <w:r>
        <w:t xml:space="preserve">Call the school to report their child’s absence before </w:t>
      </w:r>
      <w:r w:rsidR="00412041">
        <w:rPr>
          <w:color w:val="000000"/>
        </w:rPr>
        <w:t xml:space="preserve">8.30am </w:t>
      </w:r>
      <w:r>
        <w:rPr>
          <w:color w:val="000000"/>
        </w:rPr>
        <w:t>on the day of the absence, why there is an absence and advise when they are expected to return.</w:t>
      </w:r>
    </w:p>
    <w:p w14:paraId="1F445007" w14:textId="4C03F52D" w:rsidR="00FD5C8A" w:rsidRDefault="00A5589A">
      <w:pPr>
        <w:pStyle w:val="ListParagraph"/>
        <w:numPr>
          <w:ilvl w:val="2"/>
          <w:numId w:val="9"/>
        </w:numPr>
        <w:tabs>
          <w:tab w:val="left" w:pos="421"/>
        </w:tabs>
        <w:spacing w:before="121"/>
        <w:ind w:right="871" w:hanging="354"/>
        <w:jc w:val="both"/>
      </w:pPr>
      <w:r>
        <w:t>Provide</w:t>
      </w:r>
      <w:r>
        <w:rPr>
          <w:spacing w:val="-10"/>
        </w:rPr>
        <w:t xml:space="preserve"> </w:t>
      </w:r>
      <w:r>
        <w:t>the</w:t>
      </w:r>
      <w:r>
        <w:rPr>
          <w:spacing w:val="-10"/>
        </w:rPr>
        <w:t xml:space="preserve"> </w:t>
      </w:r>
      <w:r>
        <w:t>school</w:t>
      </w:r>
      <w:r>
        <w:rPr>
          <w:spacing w:val="-10"/>
        </w:rPr>
        <w:t xml:space="preserve"> </w:t>
      </w:r>
      <w:r>
        <w:t>with</w:t>
      </w:r>
      <w:r>
        <w:rPr>
          <w:spacing w:val="-12"/>
        </w:rPr>
        <w:t xml:space="preserve"> </w:t>
      </w:r>
      <w:r>
        <w:t>more</w:t>
      </w:r>
      <w:r>
        <w:rPr>
          <w:spacing w:val="-10"/>
        </w:rPr>
        <w:t xml:space="preserve"> </w:t>
      </w:r>
      <w:r>
        <w:t>than</w:t>
      </w:r>
      <w:r>
        <w:rPr>
          <w:spacing w:val="-10"/>
        </w:rPr>
        <w:t xml:space="preserve"> </w:t>
      </w:r>
      <w:r>
        <w:t>1</w:t>
      </w:r>
      <w:r>
        <w:rPr>
          <w:spacing w:val="-9"/>
        </w:rPr>
        <w:t xml:space="preserve"> </w:t>
      </w:r>
      <w:r>
        <w:t>emergency</w:t>
      </w:r>
      <w:r>
        <w:rPr>
          <w:spacing w:val="-10"/>
        </w:rPr>
        <w:t xml:space="preserve"> </w:t>
      </w:r>
      <w:r>
        <w:t>contact</w:t>
      </w:r>
      <w:r>
        <w:rPr>
          <w:spacing w:val="-10"/>
        </w:rPr>
        <w:t xml:space="preserve"> </w:t>
      </w:r>
      <w:r>
        <w:t>number</w:t>
      </w:r>
      <w:r>
        <w:rPr>
          <w:spacing w:val="-11"/>
        </w:rPr>
        <w:t xml:space="preserve"> </w:t>
      </w:r>
      <w:r>
        <w:t>for</w:t>
      </w:r>
      <w:r>
        <w:rPr>
          <w:spacing w:val="-10"/>
        </w:rPr>
        <w:t xml:space="preserve"> </w:t>
      </w:r>
      <w:r>
        <w:t>their</w:t>
      </w:r>
      <w:r>
        <w:rPr>
          <w:spacing w:val="-10"/>
        </w:rPr>
        <w:t xml:space="preserve"> </w:t>
      </w:r>
      <w:r>
        <w:t>child</w:t>
      </w:r>
      <w:r w:rsidR="00412041">
        <w:rPr>
          <w:spacing w:val="-4"/>
        </w:rPr>
        <w:t>.</w:t>
      </w:r>
    </w:p>
    <w:p w14:paraId="1F445008" w14:textId="77777777" w:rsidR="00FD5C8A" w:rsidRDefault="00A5589A">
      <w:pPr>
        <w:pStyle w:val="ListParagraph"/>
        <w:numPr>
          <w:ilvl w:val="2"/>
          <w:numId w:val="9"/>
        </w:numPr>
        <w:tabs>
          <w:tab w:val="left" w:pos="421"/>
        </w:tabs>
        <w:ind w:right="878" w:hanging="354"/>
        <w:jc w:val="both"/>
      </w:pPr>
      <w:r>
        <w:t xml:space="preserve">Ensure that, where possible, appointments for their child are made outside of the school </w:t>
      </w:r>
      <w:r>
        <w:rPr>
          <w:spacing w:val="-4"/>
        </w:rPr>
        <w:t>day.</w:t>
      </w:r>
    </w:p>
    <w:p w14:paraId="1F445009" w14:textId="77777777" w:rsidR="00FD5C8A" w:rsidRPr="00412041" w:rsidRDefault="00A5589A">
      <w:pPr>
        <w:pStyle w:val="ListParagraph"/>
        <w:numPr>
          <w:ilvl w:val="2"/>
          <w:numId w:val="9"/>
        </w:numPr>
        <w:tabs>
          <w:tab w:val="left" w:pos="421"/>
        </w:tabs>
        <w:ind w:hanging="353"/>
        <w:jc w:val="both"/>
      </w:pPr>
      <w:r>
        <w:t>Keep</w:t>
      </w:r>
      <w:r>
        <w:rPr>
          <w:spacing w:val="-8"/>
        </w:rPr>
        <w:t xml:space="preserve"> </w:t>
      </w:r>
      <w:r>
        <w:t>to</w:t>
      </w:r>
      <w:r>
        <w:rPr>
          <w:spacing w:val="-8"/>
        </w:rPr>
        <w:t xml:space="preserve"> </w:t>
      </w:r>
      <w:r>
        <w:t>any</w:t>
      </w:r>
      <w:r>
        <w:rPr>
          <w:spacing w:val="-8"/>
        </w:rPr>
        <w:t xml:space="preserve"> </w:t>
      </w:r>
      <w:r>
        <w:t>attendance</w:t>
      </w:r>
      <w:r>
        <w:rPr>
          <w:spacing w:val="-8"/>
        </w:rPr>
        <w:t xml:space="preserve"> </w:t>
      </w:r>
      <w:r>
        <w:t>contracts</w:t>
      </w:r>
      <w:r>
        <w:rPr>
          <w:spacing w:val="-8"/>
        </w:rPr>
        <w:t xml:space="preserve"> </w:t>
      </w:r>
      <w:r>
        <w:t>that</w:t>
      </w:r>
      <w:r>
        <w:rPr>
          <w:spacing w:val="-8"/>
        </w:rPr>
        <w:t xml:space="preserve"> </w:t>
      </w:r>
      <w:r>
        <w:t>they</w:t>
      </w:r>
      <w:r>
        <w:rPr>
          <w:spacing w:val="-8"/>
        </w:rPr>
        <w:t xml:space="preserve"> </w:t>
      </w:r>
      <w:r>
        <w:t>make</w:t>
      </w:r>
      <w:r>
        <w:rPr>
          <w:spacing w:val="-8"/>
        </w:rPr>
        <w:t xml:space="preserve"> </w:t>
      </w:r>
      <w:r>
        <w:t>with</w:t>
      </w:r>
      <w:r>
        <w:rPr>
          <w:spacing w:val="-7"/>
        </w:rPr>
        <w:t xml:space="preserve"> </w:t>
      </w:r>
      <w:r>
        <w:t>the</w:t>
      </w:r>
      <w:r>
        <w:rPr>
          <w:spacing w:val="-8"/>
        </w:rPr>
        <w:t xml:space="preserve"> </w:t>
      </w:r>
      <w:r>
        <w:t>school</w:t>
      </w:r>
      <w:r>
        <w:rPr>
          <w:spacing w:val="-7"/>
        </w:rPr>
        <w:t xml:space="preserve"> </w:t>
      </w:r>
      <w:r>
        <w:t>and/or</w:t>
      </w:r>
      <w:r>
        <w:rPr>
          <w:spacing w:val="-9"/>
        </w:rPr>
        <w:t xml:space="preserve"> </w:t>
      </w:r>
      <w:r>
        <w:t>local</w:t>
      </w:r>
      <w:r>
        <w:rPr>
          <w:spacing w:val="-8"/>
        </w:rPr>
        <w:t xml:space="preserve"> </w:t>
      </w:r>
      <w:r>
        <w:rPr>
          <w:spacing w:val="-2"/>
        </w:rPr>
        <w:t>authority.</w:t>
      </w:r>
    </w:p>
    <w:p w14:paraId="17B98591" w14:textId="77777777" w:rsidR="00412041" w:rsidRDefault="00412041" w:rsidP="00412041">
      <w:pPr>
        <w:pStyle w:val="ListParagraph"/>
        <w:tabs>
          <w:tab w:val="left" w:pos="421"/>
        </w:tabs>
        <w:ind w:firstLine="0"/>
        <w:jc w:val="both"/>
      </w:pPr>
    </w:p>
    <w:p w14:paraId="1F44500B" w14:textId="7C9766EB" w:rsidR="00FD5C8A" w:rsidRDefault="00A5589A" w:rsidP="00412041">
      <w:pPr>
        <w:pStyle w:val="ListParagraph"/>
        <w:numPr>
          <w:ilvl w:val="2"/>
          <w:numId w:val="9"/>
        </w:numPr>
        <w:tabs>
          <w:tab w:val="left" w:pos="421"/>
        </w:tabs>
        <w:spacing w:before="0"/>
        <w:ind w:right="873"/>
        <w:jc w:val="both"/>
      </w:pPr>
      <w:r>
        <w:t xml:space="preserve">Seek support, where necessary, for maintaining good attendance, by contacting </w:t>
      </w:r>
      <w:proofErr w:type="gramStart"/>
      <w:r w:rsidR="00412041" w:rsidRPr="00412041">
        <w:rPr>
          <w:color w:val="000000"/>
        </w:rPr>
        <w:t>there</w:t>
      </w:r>
      <w:proofErr w:type="gramEnd"/>
      <w:r w:rsidR="00412041" w:rsidRPr="00412041">
        <w:rPr>
          <w:color w:val="000000"/>
        </w:rPr>
        <w:t xml:space="preserve"> base Teacher or pastoral Lead </w:t>
      </w:r>
      <w:r w:rsidR="00412041">
        <w:rPr>
          <w:color w:val="000000"/>
        </w:rPr>
        <w:t>contact details will be provided during admissions meetings.</w:t>
      </w:r>
    </w:p>
    <w:p w14:paraId="1F44500C" w14:textId="77777777" w:rsidR="00FD5C8A" w:rsidRDefault="00FD5C8A">
      <w:pPr>
        <w:pStyle w:val="BodyText"/>
        <w:spacing w:before="48"/>
        <w:ind w:left="0"/>
      </w:pPr>
    </w:p>
    <w:p w14:paraId="1F44500D" w14:textId="77777777" w:rsidR="00FD5C8A" w:rsidRDefault="00A5589A">
      <w:pPr>
        <w:pStyle w:val="Heading1"/>
        <w:numPr>
          <w:ilvl w:val="1"/>
          <w:numId w:val="9"/>
        </w:numPr>
        <w:tabs>
          <w:tab w:val="left" w:pos="387"/>
        </w:tabs>
        <w:ind w:left="387" w:hanging="364"/>
        <w:rPr>
          <w:color w:val="12253E"/>
        </w:rPr>
      </w:pPr>
      <w:r>
        <w:rPr>
          <w:color w:val="12253E"/>
          <w:spacing w:val="-2"/>
        </w:rPr>
        <w:t>Pupils</w:t>
      </w:r>
    </w:p>
    <w:p w14:paraId="1F44500E" w14:textId="77777777" w:rsidR="00FD5C8A" w:rsidRDefault="00A5589A">
      <w:pPr>
        <w:pStyle w:val="BodyText"/>
        <w:spacing w:before="121"/>
        <w:ind w:left="23"/>
      </w:pPr>
      <w:r>
        <w:t>Pupils</w:t>
      </w:r>
      <w:r>
        <w:rPr>
          <w:spacing w:val="-7"/>
        </w:rPr>
        <w:t xml:space="preserve"> </w:t>
      </w:r>
      <w:r>
        <w:t>on</w:t>
      </w:r>
      <w:r>
        <w:rPr>
          <w:spacing w:val="-7"/>
        </w:rPr>
        <w:t xml:space="preserve"> </w:t>
      </w:r>
      <w:r>
        <w:t>roll</w:t>
      </w:r>
      <w:r>
        <w:rPr>
          <w:spacing w:val="-8"/>
        </w:rPr>
        <w:t xml:space="preserve"> </w:t>
      </w:r>
      <w:r>
        <w:t>at</w:t>
      </w:r>
      <w:r>
        <w:rPr>
          <w:spacing w:val="-7"/>
        </w:rPr>
        <w:t xml:space="preserve"> </w:t>
      </w:r>
      <w:r>
        <w:t>any</w:t>
      </w:r>
      <w:r>
        <w:rPr>
          <w:spacing w:val="-8"/>
        </w:rPr>
        <w:t xml:space="preserve"> </w:t>
      </w:r>
      <w:r>
        <w:t>RSAT</w:t>
      </w:r>
      <w:r>
        <w:rPr>
          <w:spacing w:val="-8"/>
        </w:rPr>
        <w:t xml:space="preserve"> </w:t>
      </w:r>
      <w:r>
        <w:t>Primary/</w:t>
      </w:r>
      <w:r>
        <w:rPr>
          <w:spacing w:val="-8"/>
        </w:rPr>
        <w:t xml:space="preserve"> </w:t>
      </w:r>
      <w:r>
        <w:t>Secondary</w:t>
      </w:r>
      <w:r>
        <w:rPr>
          <w:spacing w:val="-7"/>
        </w:rPr>
        <w:t xml:space="preserve"> </w:t>
      </w:r>
      <w:r>
        <w:t>or</w:t>
      </w:r>
      <w:r>
        <w:rPr>
          <w:spacing w:val="-8"/>
        </w:rPr>
        <w:t xml:space="preserve"> </w:t>
      </w:r>
      <w:r>
        <w:t>Special</w:t>
      </w:r>
      <w:r>
        <w:rPr>
          <w:spacing w:val="-8"/>
        </w:rPr>
        <w:t xml:space="preserve"> </w:t>
      </w:r>
      <w:r>
        <w:t>School</w:t>
      </w:r>
      <w:r>
        <w:rPr>
          <w:spacing w:val="-3"/>
        </w:rPr>
        <w:t xml:space="preserve"> </w:t>
      </w:r>
      <w:r>
        <w:t>are</w:t>
      </w:r>
      <w:r>
        <w:rPr>
          <w:spacing w:val="-8"/>
        </w:rPr>
        <w:t xml:space="preserve"> </w:t>
      </w:r>
      <w:r>
        <w:t>expected</w:t>
      </w:r>
      <w:r>
        <w:rPr>
          <w:spacing w:val="-7"/>
        </w:rPr>
        <w:t xml:space="preserve"> </w:t>
      </w:r>
      <w:r>
        <w:rPr>
          <w:spacing w:val="-5"/>
        </w:rPr>
        <w:t>to:</w:t>
      </w:r>
    </w:p>
    <w:p w14:paraId="1F44500F" w14:textId="77777777" w:rsidR="00FD5C8A" w:rsidRDefault="00A5589A">
      <w:pPr>
        <w:pStyle w:val="ListParagraph"/>
        <w:numPr>
          <w:ilvl w:val="2"/>
          <w:numId w:val="9"/>
        </w:numPr>
        <w:tabs>
          <w:tab w:val="left" w:pos="421"/>
        </w:tabs>
        <w:ind w:hanging="353"/>
      </w:pPr>
      <w:r>
        <w:t>Attend</w:t>
      </w:r>
      <w:r>
        <w:rPr>
          <w:spacing w:val="-8"/>
        </w:rPr>
        <w:t xml:space="preserve"> </w:t>
      </w:r>
      <w:r>
        <w:t>school</w:t>
      </w:r>
      <w:r>
        <w:rPr>
          <w:spacing w:val="-7"/>
        </w:rPr>
        <w:t xml:space="preserve"> </w:t>
      </w:r>
      <w:r>
        <w:t>every</w:t>
      </w:r>
      <w:r>
        <w:rPr>
          <w:spacing w:val="-7"/>
        </w:rPr>
        <w:t xml:space="preserve"> </w:t>
      </w:r>
      <w:r>
        <w:t>day,</w:t>
      </w:r>
      <w:r>
        <w:rPr>
          <w:spacing w:val="-8"/>
        </w:rPr>
        <w:t xml:space="preserve"> </w:t>
      </w:r>
      <w:r>
        <w:t>on</w:t>
      </w:r>
      <w:r>
        <w:rPr>
          <w:spacing w:val="-7"/>
        </w:rPr>
        <w:t xml:space="preserve"> </w:t>
      </w:r>
      <w:r>
        <w:rPr>
          <w:spacing w:val="-4"/>
        </w:rPr>
        <w:t>time.</w:t>
      </w:r>
    </w:p>
    <w:p w14:paraId="1F445011" w14:textId="76329E0C" w:rsidR="00FD5C8A" w:rsidRDefault="00A5589A" w:rsidP="00412041">
      <w:pPr>
        <w:pStyle w:val="ListParagraph"/>
        <w:numPr>
          <w:ilvl w:val="2"/>
          <w:numId w:val="9"/>
        </w:numPr>
        <w:tabs>
          <w:tab w:val="left" w:pos="421"/>
        </w:tabs>
        <w:spacing w:before="119"/>
        <w:ind w:hanging="353"/>
      </w:pPr>
      <w:r>
        <w:t>Attend</w:t>
      </w:r>
      <w:r>
        <w:rPr>
          <w:spacing w:val="-11"/>
        </w:rPr>
        <w:t xml:space="preserve"> </w:t>
      </w:r>
      <w:r>
        <w:t>every</w:t>
      </w:r>
      <w:r>
        <w:rPr>
          <w:spacing w:val="-9"/>
        </w:rPr>
        <w:t xml:space="preserve"> </w:t>
      </w:r>
      <w:r>
        <w:t>timetabled</w:t>
      </w:r>
      <w:r>
        <w:rPr>
          <w:spacing w:val="-10"/>
        </w:rPr>
        <w:t xml:space="preserve"> </w:t>
      </w:r>
      <w:r>
        <w:t>session,</w:t>
      </w:r>
      <w:r>
        <w:rPr>
          <w:spacing w:val="-11"/>
        </w:rPr>
        <w:t xml:space="preserve"> </w:t>
      </w:r>
      <w:r>
        <w:t>on</w:t>
      </w:r>
      <w:r>
        <w:rPr>
          <w:spacing w:val="-10"/>
        </w:rPr>
        <w:t xml:space="preserve"> </w:t>
      </w:r>
      <w:r>
        <w:t>time</w:t>
      </w:r>
      <w:r>
        <w:rPr>
          <w:spacing w:val="-8"/>
        </w:rPr>
        <w:t xml:space="preserve"> </w:t>
      </w:r>
      <w:r>
        <w:t>(Secondary</w:t>
      </w:r>
      <w:r>
        <w:rPr>
          <w:spacing w:val="-8"/>
        </w:rPr>
        <w:t xml:space="preserve"> </w:t>
      </w:r>
      <w:r>
        <w:rPr>
          <w:spacing w:val="-2"/>
        </w:rPr>
        <w:t>only).</w:t>
      </w:r>
      <w:r>
        <w:rPr>
          <w:noProof/>
        </w:rPr>
        <w:drawing>
          <wp:anchor distT="0" distB="0" distL="0" distR="0" simplePos="0" relativeHeight="15729152" behindDoc="0" locked="0" layoutInCell="1" allowOverlap="1" wp14:anchorId="1F4451BA" wp14:editId="1F4451BB">
            <wp:simplePos x="0" y="0"/>
            <wp:positionH relativeFrom="page">
              <wp:posOffset>943186</wp:posOffset>
            </wp:positionH>
            <wp:positionV relativeFrom="paragraph">
              <wp:posOffset>122391</wp:posOffset>
            </wp:positionV>
            <wp:extent cx="51223" cy="84822"/>
            <wp:effectExtent l="0" t="0" r="0" b="0"/>
            <wp:wrapNone/>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32" cstate="print"/>
                    <a:stretch>
                      <a:fillRect/>
                    </a:stretch>
                  </pic:blipFill>
                  <pic:spPr>
                    <a:xfrm>
                      <a:off x="0" y="0"/>
                      <a:ext cx="51223" cy="84822"/>
                    </a:xfrm>
                    <a:prstGeom prst="rect">
                      <a:avLst/>
                    </a:prstGeom>
                  </pic:spPr>
                </pic:pic>
              </a:graphicData>
            </a:graphic>
          </wp:anchor>
        </w:drawing>
      </w:r>
    </w:p>
    <w:p w14:paraId="1F445012" w14:textId="77777777" w:rsidR="00FD5C8A" w:rsidRDefault="00FD5C8A">
      <w:pPr>
        <w:pStyle w:val="BodyText"/>
        <w:spacing w:before="0"/>
        <w:ind w:left="0"/>
      </w:pPr>
    </w:p>
    <w:p w14:paraId="1F445013" w14:textId="77777777" w:rsidR="00FD5C8A" w:rsidRDefault="00FD5C8A">
      <w:pPr>
        <w:pStyle w:val="BodyText"/>
        <w:spacing w:before="27"/>
        <w:ind w:left="0"/>
      </w:pPr>
    </w:p>
    <w:p w14:paraId="1F445014" w14:textId="77777777" w:rsidR="00FD5C8A" w:rsidRDefault="00A5589A">
      <w:pPr>
        <w:pStyle w:val="ListParagraph"/>
        <w:numPr>
          <w:ilvl w:val="0"/>
          <w:numId w:val="9"/>
        </w:numPr>
        <w:tabs>
          <w:tab w:val="left" w:pos="266"/>
        </w:tabs>
        <w:spacing w:before="1"/>
        <w:ind w:left="266" w:hanging="243"/>
        <w:jc w:val="both"/>
        <w:rPr>
          <w:color w:val="0F4660"/>
        </w:rPr>
      </w:pPr>
      <w:r>
        <w:rPr>
          <w:color w:val="0F4660"/>
          <w:spacing w:val="-2"/>
        </w:rPr>
        <w:t>Recording</w:t>
      </w:r>
      <w:r>
        <w:rPr>
          <w:color w:val="0F4660"/>
          <w:spacing w:val="-9"/>
        </w:rPr>
        <w:t xml:space="preserve"> </w:t>
      </w:r>
      <w:r>
        <w:rPr>
          <w:color w:val="0F4660"/>
          <w:spacing w:val="-2"/>
        </w:rPr>
        <w:t>Attendance</w:t>
      </w:r>
    </w:p>
    <w:p w14:paraId="1F445015" w14:textId="77777777" w:rsidR="00FD5C8A" w:rsidRDefault="00A5589A">
      <w:pPr>
        <w:pStyle w:val="Heading1"/>
        <w:numPr>
          <w:ilvl w:val="1"/>
          <w:numId w:val="9"/>
        </w:numPr>
        <w:tabs>
          <w:tab w:val="left" w:pos="387"/>
        </w:tabs>
        <w:spacing w:before="219"/>
        <w:ind w:left="387" w:hanging="364"/>
        <w:jc w:val="both"/>
        <w:rPr>
          <w:color w:val="12253E"/>
        </w:rPr>
      </w:pPr>
      <w:r>
        <w:rPr>
          <w:color w:val="12253E"/>
        </w:rPr>
        <w:t>Attendance</w:t>
      </w:r>
      <w:r>
        <w:rPr>
          <w:color w:val="12253E"/>
          <w:spacing w:val="-12"/>
        </w:rPr>
        <w:t xml:space="preserve"> </w:t>
      </w:r>
      <w:r>
        <w:rPr>
          <w:color w:val="12253E"/>
          <w:spacing w:val="-2"/>
        </w:rPr>
        <w:t>Register</w:t>
      </w:r>
    </w:p>
    <w:p w14:paraId="1F445016" w14:textId="633B8E86" w:rsidR="00FD5C8A" w:rsidRDefault="00A5589A">
      <w:pPr>
        <w:pStyle w:val="BodyText"/>
        <w:spacing w:before="121"/>
        <w:ind w:left="23" w:right="871"/>
        <w:jc w:val="both"/>
      </w:pPr>
      <w:r w:rsidRPr="00412041">
        <w:rPr>
          <w:color w:val="000000"/>
        </w:rPr>
        <w:t>At</w:t>
      </w:r>
      <w:r w:rsidRPr="00412041">
        <w:rPr>
          <w:color w:val="000000"/>
          <w:spacing w:val="-9"/>
        </w:rPr>
        <w:t xml:space="preserve"> </w:t>
      </w:r>
      <w:r w:rsidR="00412041" w:rsidRPr="00412041">
        <w:rPr>
          <w:color w:val="000000"/>
        </w:rPr>
        <w:t xml:space="preserve">ACE </w:t>
      </w:r>
      <w:r w:rsidRPr="00412041">
        <w:rPr>
          <w:color w:val="000000"/>
        </w:rPr>
        <w:t>we</w:t>
      </w:r>
      <w:r>
        <w:rPr>
          <w:color w:val="000000"/>
          <w:spacing w:val="-8"/>
        </w:rPr>
        <w:t xml:space="preserve"> </w:t>
      </w:r>
      <w:r>
        <w:rPr>
          <w:color w:val="000000"/>
        </w:rPr>
        <w:t>will</w:t>
      </w:r>
      <w:r>
        <w:rPr>
          <w:color w:val="000000"/>
          <w:spacing w:val="-9"/>
        </w:rPr>
        <w:t xml:space="preserve"> </w:t>
      </w:r>
      <w:r>
        <w:rPr>
          <w:color w:val="000000"/>
        </w:rPr>
        <w:t>keep</w:t>
      </w:r>
      <w:r>
        <w:rPr>
          <w:color w:val="000000"/>
          <w:spacing w:val="-9"/>
        </w:rPr>
        <w:t xml:space="preserve"> </w:t>
      </w:r>
      <w:r>
        <w:rPr>
          <w:color w:val="000000"/>
        </w:rPr>
        <w:t>an</w:t>
      </w:r>
      <w:r>
        <w:rPr>
          <w:color w:val="000000"/>
          <w:spacing w:val="-9"/>
        </w:rPr>
        <w:t xml:space="preserve"> </w:t>
      </w:r>
      <w:r>
        <w:rPr>
          <w:color w:val="000000"/>
        </w:rPr>
        <w:t>electronic</w:t>
      </w:r>
      <w:r>
        <w:rPr>
          <w:color w:val="000000"/>
          <w:spacing w:val="-9"/>
        </w:rPr>
        <w:t xml:space="preserve"> </w:t>
      </w:r>
      <w:r>
        <w:rPr>
          <w:color w:val="000000"/>
        </w:rPr>
        <w:t>attendance</w:t>
      </w:r>
      <w:r>
        <w:rPr>
          <w:color w:val="000000"/>
          <w:spacing w:val="-9"/>
        </w:rPr>
        <w:t xml:space="preserve"> </w:t>
      </w:r>
      <w:proofErr w:type="gramStart"/>
      <w:r>
        <w:rPr>
          <w:color w:val="000000"/>
        </w:rPr>
        <w:t>register,</w:t>
      </w:r>
      <w:r>
        <w:rPr>
          <w:color w:val="000000"/>
          <w:spacing w:val="-9"/>
        </w:rPr>
        <w:t xml:space="preserve"> </w:t>
      </w:r>
      <w:r>
        <w:rPr>
          <w:color w:val="000000"/>
        </w:rPr>
        <w:t>and</w:t>
      </w:r>
      <w:proofErr w:type="gramEnd"/>
      <w:r>
        <w:rPr>
          <w:color w:val="000000"/>
          <w:spacing w:val="-9"/>
        </w:rPr>
        <w:t xml:space="preserve"> </w:t>
      </w:r>
      <w:r>
        <w:rPr>
          <w:color w:val="000000"/>
        </w:rPr>
        <w:t>place</w:t>
      </w:r>
      <w:r>
        <w:rPr>
          <w:color w:val="000000"/>
          <w:spacing w:val="-9"/>
        </w:rPr>
        <w:t xml:space="preserve"> </w:t>
      </w:r>
      <w:r>
        <w:rPr>
          <w:color w:val="000000"/>
        </w:rPr>
        <w:t>all pupils on this register.</w:t>
      </w:r>
    </w:p>
    <w:p w14:paraId="1F445017" w14:textId="77777777" w:rsidR="00FD5C8A" w:rsidRDefault="00A5589A">
      <w:pPr>
        <w:pStyle w:val="BodyText"/>
        <w:spacing w:before="119"/>
        <w:ind w:left="23" w:right="872"/>
        <w:jc w:val="both"/>
      </w:pPr>
      <w:r>
        <w:t>We will take our attendance register at the start of each morning session of each school day and once during each afternoon session. It will mark, using the appropriate national attendance and absence codes from the School Attendance (Pupil Registration) (England) Regulations 2024, whether every pupil is:</w:t>
      </w:r>
    </w:p>
    <w:p w14:paraId="1F445018" w14:textId="77777777" w:rsidR="00FD5C8A" w:rsidRDefault="00A5589A">
      <w:pPr>
        <w:pStyle w:val="ListParagraph"/>
        <w:numPr>
          <w:ilvl w:val="2"/>
          <w:numId w:val="9"/>
        </w:numPr>
        <w:tabs>
          <w:tab w:val="left" w:pos="421"/>
        </w:tabs>
        <w:spacing w:before="121"/>
        <w:ind w:hanging="353"/>
      </w:pPr>
      <w:r>
        <w:rPr>
          <w:spacing w:val="-2"/>
        </w:rPr>
        <w:t>Present</w:t>
      </w:r>
    </w:p>
    <w:p w14:paraId="1F445019" w14:textId="77777777" w:rsidR="00FD5C8A" w:rsidRDefault="00A5589A">
      <w:pPr>
        <w:pStyle w:val="ListParagraph"/>
        <w:numPr>
          <w:ilvl w:val="2"/>
          <w:numId w:val="9"/>
        </w:numPr>
        <w:tabs>
          <w:tab w:val="left" w:pos="421"/>
        </w:tabs>
        <w:ind w:hanging="353"/>
      </w:pPr>
      <w:r>
        <w:t>Attending</w:t>
      </w:r>
      <w:r>
        <w:rPr>
          <w:spacing w:val="-8"/>
        </w:rPr>
        <w:t xml:space="preserve"> </w:t>
      </w:r>
      <w:r>
        <w:t>a</w:t>
      </w:r>
      <w:r>
        <w:rPr>
          <w:spacing w:val="-8"/>
        </w:rPr>
        <w:t xml:space="preserve"> </w:t>
      </w:r>
      <w:r>
        <w:t>place</w:t>
      </w:r>
      <w:r>
        <w:rPr>
          <w:spacing w:val="-9"/>
        </w:rPr>
        <w:t xml:space="preserve"> </w:t>
      </w:r>
      <w:r>
        <w:t>other</w:t>
      </w:r>
      <w:r>
        <w:rPr>
          <w:spacing w:val="-8"/>
        </w:rPr>
        <w:t xml:space="preserve"> </w:t>
      </w:r>
      <w:r>
        <w:t>than</w:t>
      </w:r>
      <w:r>
        <w:rPr>
          <w:spacing w:val="-8"/>
        </w:rPr>
        <w:t xml:space="preserve"> </w:t>
      </w:r>
      <w:r>
        <w:rPr>
          <w:spacing w:val="-2"/>
        </w:rPr>
        <w:t>school</w:t>
      </w:r>
    </w:p>
    <w:p w14:paraId="1F44501A" w14:textId="77777777" w:rsidR="00FD5C8A" w:rsidRDefault="00A5589A">
      <w:pPr>
        <w:pStyle w:val="ListParagraph"/>
        <w:numPr>
          <w:ilvl w:val="2"/>
          <w:numId w:val="9"/>
        </w:numPr>
        <w:tabs>
          <w:tab w:val="left" w:pos="421"/>
        </w:tabs>
        <w:spacing w:before="119"/>
        <w:ind w:hanging="353"/>
      </w:pPr>
      <w:r>
        <w:rPr>
          <w:spacing w:val="-2"/>
        </w:rPr>
        <w:t>Absent</w:t>
      </w:r>
    </w:p>
    <w:p w14:paraId="1F44501B" w14:textId="77777777" w:rsidR="00FD5C8A" w:rsidRDefault="00A5589A">
      <w:pPr>
        <w:pStyle w:val="ListParagraph"/>
        <w:numPr>
          <w:ilvl w:val="2"/>
          <w:numId w:val="9"/>
        </w:numPr>
        <w:tabs>
          <w:tab w:val="left" w:pos="421"/>
        </w:tabs>
        <w:spacing w:before="121"/>
        <w:ind w:hanging="353"/>
      </w:pPr>
      <w:r>
        <w:t>Absent</w:t>
      </w:r>
      <w:r>
        <w:rPr>
          <w:spacing w:val="-10"/>
        </w:rPr>
        <w:t xml:space="preserve"> </w:t>
      </w:r>
      <w:r>
        <w:t>–</w:t>
      </w:r>
      <w:r>
        <w:rPr>
          <w:spacing w:val="-7"/>
        </w:rPr>
        <w:t xml:space="preserve"> </w:t>
      </w:r>
      <w:r>
        <w:t>unable</w:t>
      </w:r>
      <w:r>
        <w:rPr>
          <w:spacing w:val="-8"/>
        </w:rPr>
        <w:t xml:space="preserve"> </w:t>
      </w:r>
      <w:r>
        <w:t>to</w:t>
      </w:r>
      <w:r>
        <w:rPr>
          <w:spacing w:val="-7"/>
        </w:rPr>
        <w:t xml:space="preserve"> </w:t>
      </w:r>
      <w:r>
        <w:t>attend</w:t>
      </w:r>
      <w:r>
        <w:rPr>
          <w:spacing w:val="-8"/>
        </w:rPr>
        <w:t xml:space="preserve"> </w:t>
      </w:r>
      <w:r>
        <w:t>due</w:t>
      </w:r>
      <w:r>
        <w:rPr>
          <w:spacing w:val="-8"/>
        </w:rPr>
        <w:t xml:space="preserve"> </w:t>
      </w:r>
      <w:r>
        <w:t>to</w:t>
      </w:r>
      <w:r>
        <w:rPr>
          <w:spacing w:val="-8"/>
        </w:rPr>
        <w:t xml:space="preserve"> </w:t>
      </w:r>
      <w:r>
        <w:t>unavoidable</w:t>
      </w:r>
      <w:r>
        <w:rPr>
          <w:spacing w:val="-7"/>
        </w:rPr>
        <w:t xml:space="preserve"> </w:t>
      </w:r>
      <w:r>
        <w:rPr>
          <w:spacing w:val="-2"/>
        </w:rPr>
        <w:t>causes</w:t>
      </w:r>
    </w:p>
    <w:p w14:paraId="1F44501C" w14:textId="77777777" w:rsidR="00FD5C8A" w:rsidRDefault="00FD5C8A">
      <w:pPr>
        <w:pStyle w:val="ListParagraph"/>
        <w:sectPr w:rsidR="00FD5C8A">
          <w:footerReference w:type="default" r:id="rId33"/>
          <w:pgSz w:w="11910" w:h="16840"/>
          <w:pgMar w:top="1340" w:right="566" w:bottom="1280" w:left="1417" w:header="0" w:footer="1093" w:gutter="0"/>
          <w:pgBorders w:offsetFrom="page">
            <w:top w:val="single" w:sz="4" w:space="24" w:color="000000"/>
            <w:left w:val="single" w:sz="4" w:space="24" w:color="000000"/>
            <w:bottom w:val="single" w:sz="4" w:space="24" w:color="000000"/>
            <w:right w:val="single" w:sz="4" w:space="24" w:color="000000"/>
          </w:pgBorders>
          <w:cols w:space="720"/>
        </w:sectPr>
      </w:pPr>
    </w:p>
    <w:p w14:paraId="1F44501D" w14:textId="77777777" w:rsidR="00FD5C8A" w:rsidRDefault="00A5589A">
      <w:pPr>
        <w:pStyle w:val="BodyText"/>
        <w:spacing w:before="81"/>
        <w:ind w:left="23"/>
      </w:pPr>
      <w:r>
        <w:lastRenderedPageBreak/>
        <w:t>Any</w:t>
      </w:r>
      <w:r>
        <w:rPr>
          <w:spacing w:val="-9"/>
        </w:rPr>
        <w:t xml:space="preserve"> </w:t>
      </w:r>
      <w:r>
        <w:t>amendment</w:t>
      </w:r>
      <w:r>
        <w:rPr>
          <w:spacing w:val="-8"/>
        </w:rPr>
        <w:t xml:space="preserve"> </w:t>
      </w:r>
      <w:r>
        <w:t>to</w:t>
      </w:r>
      <w:r>
        <w:rPr>
          <w:spacing w:val="-8"/>
        </w:rPr>
        <w:t xml:space="preserve"> </w:t>
      </w:r>
      <w:r>
        <w:t>the</w:t>
      </w:r>
      <w:r>
        <w:rPr>
          <w:spacing w:val="-8"/>
        </w:rPr>
        <w:t xml:space="preserve"> </w:t>
      </w:r>
      <w:r>
        <w:t>attendance</w:t>
      </w:r>
      <w:r>
        <w:rPr>
          <w:spacing w:val="-9"/>
        </w:rPr>
        <w:t xml:space="preserve"> </w:t>
      </w:r>
      <w:r>
        <w:t>register</w:t>
      </w:r>
      <w:r>
        <w:rPr>
          <w:spacing w:val="-9"/>
        </w:rPr>
        <w:t xml:space="preserve"> </w:t>
      </w:r>
      <w:r>
        <w:t>will</w:t>
      </w:r>
      <w:r>
        <w:rPr>
          <w:spacing w:val="-9"/>
        </w:rPr>
        <w:t xml:space="preserve"> </w:t>
      </w:r>
      <w:r>
        <w:rPr>
          <w:spacing w:val="-2"/>
        </w:rPr>
        <w:t>include:</w:t>
      </w:r>
    </w:p>
    <w:p w14:paraId="1F44501E" w14:textId="77777777" w:rsidR="00FD5C8A" w:rsidRDefault="00A5589A">
      <w:pPr>
        <w:pStyle w:val="ListParagraph"/>
        <w:numPr>
          <w:ilvl w:val="2"/>
          <w:numId w:val="9"/>
        </w:numPr>
        <w:tabs>
          <w:tab w:val="left" w:pos="421"/>
        </w:tabs>
        <w:spacing w:before="121"/>
        <w:ind w:hanging="353"/>
      </w:pPr>
      <w:r>
        <w:t>The</w:t>
      </w:r>
      <w:r>
        <w:rPr>
          <w:spacing w:val="-10"/>
        </w:rPr>
        <w:t xml:space="preserve"> </w:t>
      </w:r>
      <w:r>
        <w:t>original</w:t>
      </w:r>
      <w:r>
        <w:rPr>
          <w:spacing w:val="-9"/>
        </w:rPr>
        <w:t xml:space="preserve"> </w:t>
      </w:r>
      <w:r>
        <w:rPr>
          <w:spacing w:val="-2"/>
        </w:rPr>
        <w:t>entry</w:t>
      </w:r>
    </w:p>
    <w:p w14:paraId="1F44501F" w14:textId="77777777" w:rsidR="00FD5C8A" w:rsidRDefault="00A5589A">
      <w:pPr>
        <w:pStyle w:val="ListParagraph"/>
        <w:numPr>
          <w:ilvl w:val="2"/>
          <w:numId w:val="9"/>
        </w:numPr>
        <w:tabs>
          <w:tab w:val="left" w:pos="421"/>
        </w:tabs>
        <w:ind w:hanging="353"/>
      </w:pPr>
      <w:r>
        <w:t>The</w:t>
      </w:r>
      <w:r>
        <w:rPr>
          <w:spacing w:val="-10"/>
        </w:rPr>
        <w:t xml:space="preserve"> </w:t>
      </w:r>
      <w:r>
        <w:t>amended</w:t>
      </w:r>
      <w:r>
        <w:rPr>
          <w:spacing w:val="-10"/>
        </w:rPr>
        <w:t xml:space="preserve"> </w:t>
      </w:r>
      <w:r>
        <w:rPr>
          <w:spacing w:val="-2"/>
        </w:rPr>
        <w:t>entry</w:t>
      </w:r>
    </w:p>
    <w:p w14:paraId="1F445020" w14:textId="77777777" w:rsidR="00FD5C8A" w:rsidRDefault="00A5589A">
      <w:pPr>
        <w:pStyle w:val="ListParagraph"/>
        <w:numPr>
          <w:ilvl w:val="2"/>
          <w:numId w:val="9"/>
        </w:numPr>
        <w:tabs>
          <w:tab w:val="left" w:pos="421"/>
        </w:tabs>
        <w:spacing w:before="119"/>
        <w:ind w:hanging="353"/>
      </w:pPr>
      <w:r>
        <w:t>The</w:t>
      </w:r>
      <w:r>
        <w:rPr>
          <w:spacing w:val="-5"/>
        </w:rPr>
        <w:t xml:space="preserve"> </w:t>
      </w:r>
      <w:r>
        <w:t>reason</w:t>
      </w:r>
      <w:r>
        <w:rPr>
          <w:spacing w:val="-4"/>
        </w:rPr>
        <w:t xml:space="preserve"> </w:t>
      </w:r>
      <w:r>
        <w:t>for</w:t>
      </w:r>
      <w:r>
        <w:rPr>
          <w:spacing w:val="-4"/>
        </w:rPr>
        <w:t xml:space="preserve"> </w:t>
      </w:r>
      <w:r>
        <w:t>the</w:t>
      </w:r>
      <w:r>
        <w:rPr>
          <w:spacing w:val="-5"/>
        </w:rPr>
        <w:t xml:space="preserve"> </w:t>
      </w:r>
      <w:r>
        <w:rPr>
          <w:spacing w:val="-2"/>
        </w:rPr>
        <w:t>amendment</w:t>
      </w:r>
    </w:p>
    <w:p w14:paraId="1F445021" w14:textId="77777777" w:rsidR="00FD5C8A" w:rsidRDefault="00A5589A">
      <w:pPr>
        <w:pStyle w:val="ListParagraph"/>
        <w:numPr>
          <w:ilvl w:val="2"/>
          <w:numId w:val="9"/>
        </w:numPr>
        <w:tabs>
          <w:tab w:val="left" w:pos="421"/>
        </w:tabs>
        <w:ind w:hanging="353"/>
      </w:pPr>
      <w:r>
        <w:t>The</w:t>
      </w:r>
      <w:r>
        <w:rPr>
          <w:spacing w:val="-6"/>
        </w:rPr>
        <w:t xml:space="preserve"> </w:t>
      </w:r>
      <w:r>
        <w:t>date</w:t>
      </w:r>
      <w:r>
        <w:rPr>
          <w:spacing w:val="-5"/>
        </w:rPr>
        <w:t xml:space="preserve"> </w:t>
      </w:r>
      <w:r>
        <w:t>on</w:t>
      </w:r>
      <w:r>
        <w:rPr>
          <w:spacing w:val="-6"/>
        </w:rPr>
        <w:t xml:space="preserve"> </w:t>
      </w:r>
      <w:r>
        <w:t>which</w:t>
      </w:r>
      <w:r>
        <w:rPr>
          <w:spacing w:val="-5"/>
        </w:rPr>
        <w:t xml:space="preserve"> </w:t>
      </w:r>
      <w:r>
        <w:t>the</w:t>
      </w:r>
      <w:r>
        <w:rPr>
          <w:spacing w:val="-6"/>
        </w:rPr>
        <w:t xml:space="preserve"> </w:t>
      </w:r>
      <w:r>
        <w:t>amendment</w:t>
      </w:r>
      <w:r>
        <w:rPr>
          <w:spacing w:val="-5"/>
        </w:rPr>
        <w:t xml:space="preserve"> </w:t>
      </w:r>
      <w:r>
        <w:t>was</w:t>
      </w:r>
      <w:r>
        <w:rPr>
          <w:spacing w:val="-5"/>
        </w:rPr>
        <w:t xml:space="preserve"> </w:t>
      </w:r>
      <w:r>
        <w:rPr>
          <w:spacing w:val="-4"/>
        </w:rPr>
        <w:t>made</w:t>
      </w:r>
    </w:p>
    <w:p w14:paraId="1F445022" w14:textId="77777777" w:rsidR="00FD5C8A" w:rsidRDefault="00A5589A">
      <w:pPr>
        <w:pStyle w:val="ListParagraph"/>
        <w:numPr>
          <w:ilvl w:val="2"/>
          <w:numId w:val="9"/>
        </w:numPr>
        <w:tabs>
          <w:tab w:val="left" w:pos="421"/>
        </w:tabs>
        <w:spacing w:before="121" w:line="355" w:lineRule="auto"/>
        <w:ind w:left="23" w:right="3254" w:firstLine="45"/>
      </w:pPr>
      <w:r>
        <w:t>The</w:t>
      </w:r>
      <w:r>
        <w:rPr>
          <w:spacing w:val="-4"/>
        </w:rPr>
        <w:t xml:space="preserve"> </w:t>
      </w:r>
      <w:r>
        <w:t>name</w:t>
      </w:r>
      <w:r>
        <w:rPr>
          <w:spacing w:val="-5"/>
        </w:rPr>
        <w:t xml:space="preserve"> </w:t>
      </w:r>
      <w:r>
        <w:t>and</w:t>
      </w:r>
      <w:r>
        <w:rPr>
          <w:spacing w:val="-4"/>
        </w:rPr>
        <w:t xml:space="preserve"> </w:t>
      </w:r>
      <w:r>
        <w:t>position</w:t>
      </w:r>
      <w:r>
        <w:rPr>
          <w:spacing w:val="-5"/>
        </w:rPr>
        <w:t xml:space="preserve"> </w:t>
      </w:r>
      <w:r>
        <w:t>of</w:t>
      </w:r>
      <w:r>
        <w:rPr>
          <w:spacing w:val="-5"/>
        </w:rPr>
        <w:t xml:space="preserve"> </w:t>
      </w:r>
      <w:r>
        <w:t>the</w:t>
      </w:r>
      <w:r>
        <w:rPr>
          <w:spacing w:val="-4"/>
        </w:rPr>
        <w:t xml:space="preserve"> </w:t>
      </w:r>
      <w:r>
        <w:t>person</w:t>
      </w:r>
      <w:r>
        <w:rPr>
          <w:spacing w:val="-5"/>
        </w:rPr>
        <w:t xml:space="preserve"> </w:t>
      </w:r>
      <w:r>
        <w:t>who</w:t>
      </w:r>
      <w:r>
        <w:rPr>
          <w:spacing w:val="-4"/>
        </w:rPr>
        <w:t xml:space="preserve"> </w:t>
      </w:r>
      <w:r>
        <w:t>made</w:t>
      </w:r>
      <w:r>
        <w:rPr>
          <w:spacing w:val="-3"/>
        </w:rPr>
        <w:t xml:space="preserve"> </w:t>
      </w:r>
      <w:r>
        <w:t>the</w:t>
      </w:r>
      <w:r>
        <w:rPr>
          <w:spacing w:val="-4"/>
        </w:rPr>
        <w:t xml:space="preserve"> </w:t>
      </w:r>
      <w:r>
        <w:t>amendment See Appendix 1 for the DfE attendance codes.</w:t>
      </w:r>
    </w:p>
    <w:p w14:paraId="1F445023" w14:textId="77777777" w:rsidR="00FD5C8A" w:rsidRDefault="00FD5C8A">
      <w:pPr>
        <w:pStyle w:val="BodyText"/>
        <w:spacing w:before="117"/>
        <w:ind w:left="0"/>
      </w:pPr>
    </w:p>
    <w:p w14:paraId="1F445024" w14:textId="77777777" w:rsidR="00FD5C8A" w:rsidRDefault="00A5589A">
      <w:pPr>
        <w:pStyle w:val="BodyText"/>
        <w:spacing w:before="0"/>
        <w:ind w:left="23"/>
      </w:pPr>
      <w:r>
        <w:t>We</w:t>
      </w:r>
      <w:r>
        <w:rPr>
          <w:spacing w:val="-5"/>
        </w:rPr>
        <w:t xml:space="preserve"> </w:t>
      </w:r>
      <w:r>
        <w:t>will</w:t>
      </w:r>
      <w:r>
        <w:rPr>
          <w:spacing w:val="-5"/>
        </w:rPr>
        <w:t xml:space="preserve"> </w:t>
      </w:r>
      <w:r>
        <w:t>also</w:t>
      </w:r>
      <w:r>
        <w:rPr>
          <w:spacing w:val="-6"/>
        </w:rPr>
        <w:t xml:space="preserve"> </w:t>
      </w:r>
      <w:r>
        <w:rPr>
          <w:spacing w:val="-2"/>
        </w:rPr>
        <w:t>record:</w:t>
      </w:r>
    </w:p>
    <w:p w14:paraId="1F445025" w14:textId="71CB1622" w:rsidR="00FD5C8A" w:rsidRDefault="00A5589A">
      <w:pPr>
        <w:pStyle w:val="ListParagraph"/>
        <w:numPr>
          <w:ilvl w:val="2"/>
          <w:numId w:val="9"/>
        </w:numPr>
        <w:tabs>
          <w:tab w:val="left" w:pos="421"/>
        </w:tabs>
        <w:spacing w:before="119"/>
        <w:ind w:hanging="353"/>
      </w:pPr>
      <w:r w:rsidRPr="00DC616D">
        <w:rPr>
          <w:color w:val="000000"/>
        </w:rPr>
        <w:t>For</w:t>
      </w:r>
      <w:r w:rsidRPr="00DC616D">
        <w:rPr>
          <w:color w:val="000000"/>
          <w:spacing w:val="-7"/>
        </w:rPr>
        <w:t xml:space="preserve"> </w:t>
      </w:r>
      <w:r w:rsidRPr="00DC616D">
        <w:rPr>
          <w:color w:val="000000"/>
        </w:rPr>
        <w:t>pupils</w:t>
      </w:r>
      <w:r w:rsidRPr="00DC616D">
        <w:rPr>
          <w:color w:val="000000"/>
          <w:spacing w:val="-7"/>
        </w:rPr>
        <w:t xml:space="preserve"> </w:t>
      </w:r>
      <w:r w:rsidRPr="00DC616D">
        <w:rPr>
          <w:color w:val="000000"/>
        </w:rPr>
        <w:t>of</w:t>
      </w:r>
      <w:r w:rsidRPr="00DC616D">
        <w:rPr>
          <w:color w:val="000000"/>
          <w:spacing w:val="-7"/>
        </w:rPr>
        <w:t xml:space="preserve"> </w:t>
      </w:r>
      <w:r w:rsidRPr="00DC616D">
        <w:rPr>
          <w:color w:val="000000"/>
        </w:rPr>
        <w:t>compulsory</w:t>
      </w:r>
      <w:r w:rsidRPr="00DC616D">
        <w:rPr>
          <w:color w:val="000000"/>
          <w:spacing w:val="-7"/>
        </w:rPr>
        <w:t xml:space="preserve"> </w:t>
      </w:r>
      <w:r w:rsidRPr="00DC616D">
        <w:rPr>
          <w:color w:val="000000"/>
        </w:rPr>
        <w:t>school</w:t>
      </w:r>
      <w:r w:rsidRPr="00DC616D">
        <w:rPr>
          <w:color w:val="000000"/>
          <w:spacing w:val="-7"/>
        </w:rPr>
        <w:t xml:space="preserve"> </w:t>
      </w:r>
      <w:r w:rsidRPr="00DC616D">
        <w:rPr>
          <w:color w:val="000000"/>
        </w:rPr>
        <w:t>age</w:t>
      </w:r>
      <w:r w:rsidR="00DC616D">
        <w:rPr>
          <w:color w:val="000000"/>
        </w:rPr>
        <w:t xml:space="preserve">, </w:t>
      </w:r>
      <w:r>
        <w:rPr>
          <w:color w:val="000000"/>
        </w:rPr>
        <w:t>Whether</w:t>
      </w:r>
      <w:r>
        <w:rPr>
          <w:color w:val="000000"/>
          <w:spacing w:val="-8"/>
        </w:rPr>
        <w:t xml:space="preserve"> </w:t>
      </w:r>
      <w:r>
        <w:rPr>
          <w:color w:val="000000"/>
        </w:rPr>
        <w:t>the</w:t>
      </w:r>
      <w:r>
        <w:rPr>
          <w:color w:val="000000"/>
          <w:spacing w:val="-8"/>
        </w:rPr>
        <w:t xml:space="preserve"> </w:t>
      </w:r>
      <w:r>
        <w:rPr>
          <w:color w:val="000000"/>
        </w:rPr>
        <w:t>absence</w:t>
      </w:r>
      <w:r>
        <w:rPr>
          <w:color w:val="000000"/>
          <w:spacing w:val="-7"/>
        </w:rPr>
        <w:t xml:space="preserve"> </w:t>
      </w:r>
      <w:r>
        <w:rPr>
          <w:color w:val="000000"/>
        </w:rPr>
        <w:t>is</w:t>
      </w:r>
      <w:r>
        <w:rPr>
          <w:color w:val="000000"/>
          <w:spacing w:val="-7"/>
        </w:rPr>
        <w:t xml:space="preserve"> </w:t>
      </w:r>
      <w:proofErr w:type="spellStart"/>
      <w:r>
        <w:rPr>
          <w:color w:val="000000"/>
        </w:rPr>
        <w:t>authorised</w:t>
      </w:r>
      <w:proofErr w:type="spellEnd"/>
      <w:r>
        <w:rPr>
          <w:color w:val="000000"/>
          <w:spacing w:val="-8"/>
        </w:rPr>
        <w:t xml:space="preserve"> </w:t>
      </w:r>
      <w:r>
        <w:rPr>
          <w:color w:val="000000"/>
        </w:rPr>
        <w:t>or</w:t>
      </w:r>
      <w:r>
        <w:rPr>
          <w:color w:val="000000"/>
          <w:spacing w:val="-7"/>
        </w:rPr>
        <w:t xml:space="preserve"> </w:t>
      </w:r>
      <w:r>
        <w:rPr>
          <w:color w:val="000000"/>
          <w:spacing w:val="-5"/>
        </w:rPr>
        <w:t>not</w:t>
      </w:r>
    </w:p>
    <w:p w14:paraId="1F445026" w14:textId="77777777" w:rsidR="00FD5C8A" w:rsidRDefault="00A5589A">
      <w:pPr>
        <w:pStyle w:val="ListParagraph"/>
        <w:numPr>
          <w:ilvl w:val="2"/>
          <w:numId w:val="9"/>
        </w:numPr>
        <w:tabs>
          <w:tab w:val="left" w:pos="421"/>
        </w:tabs>
        <w:spacing w:before="121"/>
        <w:ind w:hanging="353"/>
      </w:pPr>
      <w:r>
        <w:t>The</w:t>
      </w:r>
      <w:r>
        <w:rPr>
          <w:spacing w:val="-6"/>
        </w:rPr>
        <w:t xml:space="preserve"> </w:t>
      </w:r>
      <w:r>
        <w:t>nature</w:t>
      </w:r>
      <w:r>
        <w:rPr>
          <w:spacing w:val="-6"/>
        </w:rPr>
        <w:t xml:space="preserve"> </w:t>
      </w:r>
      <w:r>
        <w:t>of</w:t>
      </w:r>
      <w:r>
        <w:rPr>
          <w:spacing w:val="-6"/>
        </w:rPr>
        <w:t xml:space="preserve"> </w:t>
      </w:r>
      <w:r>
        <w:t>the</w:t>
      </w:r>
      <w:r>
        <w:rPr>
          <w:spacing w:val="-5"/>
        </w:rPr>
        <w:t xml:space="preserve"> </w:t>
      </w:r>
      <w:proofErr w:type="gramStart"/>
      <w:r>
        <w:t>activity,</w:t>
      </w:r>
      <w:proofErr w:type="gramEnd"/>
      <w:r>
        <w:rPr>
          <w:spacing w:val="-6"/>
        </w:rPr>
        <w:t xml:space="preserve"> </w:t>
      </w:r>
      <w:r>
        <w:t>where</w:t>
      </w:r>
      <w:r>
        <w:rPr>
          <w:spacing w:val="-6"/>
        </w:rPr>
        <w:t xml:space="preserve"> </w:t>
      </w:r>
      <w:r>
        <w:t>a</w:t>
      </w:r>
      <w:r>
        <w:rPr>
          <w:spacing w:val="-6"/>
        </w:rPr>
        <w:t xml:space="preserve"> </w:t>
      </w:r>
      <w:r>
        <w:t>pupil</w:t>
      </w:r>
      <w:r>
        <w:rPr>
          <w:spacing w:val="-5"/>
        </w:rPr>
        <w:t xml:space="preserve"> </w:t>
      </w:r>
      <w:r>
        <w:t>is</w:t>
      </w:r>
      <w:r>
        <w:rPr>
          <w:spacing w:val="-6"/>
        </w:rPr>
        <w:t xml:space="preserve"> </w:t>
      </w:r>
      <w:r>
        <w:t>attending</w:t>
      </w:r>
      <w:r>
        <w:rPr>
          <w:spacing w:val="-6"/>
        </w:rPr>
        <w:t xml:space="preserve"> </w:t>
      </w:r>
      <w:r>
        <w:t>an</w:t>
      </w:r>
      <w:r>
        <w:rPr>
          <w:spacing w:val="-6"/>
        </w:rPr>
        <w:t xml:space="preserve"> </w:t>
      </w:r>
      <w:r>
        <w:t>approved</w:t>
      </w:r>
      <w:r>
        <w:rPr>
          <w:spacing w:val="-5"/>
        </w:rPr>
        <w:t xml:space="preserve"> </w:t>
      </w:r>
      <w:r>
        <w:t>educational</w:t>
      </w:r>
      <w:r>
        <w:rPr>
          <w:spacing w:val="-6"/>
        </w:rPr>
        <w:t xml:space="preserve"> </w:t>
      </w:r>
      <w:r>
        <w:rPr>
          <w:spacing w:val="-2"/>
        </w:rPr>
        <w:t>activity</w:t>
      </w:r>
    </w:p>
    <w:p w14:paraId="1F445027" w14:textId="77777777" w:rsidR="00FD5C8A" w:rsidRDefault="00A5589A">
      <w:pPr>
        <w:pStyle w:val="ListParagraph"/>
        <w:numPr>
          <w:ilvl w:val="2"/>
          <w:numId w:val="9"/>
        </w:numPr>
        <w:tabs>
          <w:tab w:val="left" w:pos="421"/>
        </w:tabs>
        <w:ind w:right="879" w:hanging="354"/>
      </w:pPr>
      <w:r>
        <w:t>The</w:t>
      </w:r>
      <w:r>
        <w:rPr>
          <w:spacing w:val="40"/>
        </w:rPr>
        <w:t xml:space="preserve"> </w:t>
      </w:r>
      <w:r>
        <w:t>nature</w:t>
      </w:r>
      <w:r>
        <w:rPr>
          <w:spacing w:val="40"/>
        </w:rPr>
        <w:t xml:space="preserve"> </w:t>
      </w:r>
      <w:r>
        <w:t>of</w:t>
      </w:r>
      <w:r>
        <w:rPr>
          <w:spacing w:val="40"/>
        </w:rPr>
        <w:t xml:space="preserve"> </w:t>
      </w:r>
      <w:proofErr w:type="gramStart"/>
      <w:r>
        <w:t>circumstances,</w:t>
      </w:r>
      <w:proofErr w:type="gramEnd"/>
      <w:r>
        <w:rPr>
          <w:spacing w:val="40"/>
        </w:rPr>
        <w:t xml:space="preserve"> </w:t>
      </w:r>
      <w:r>
        <w:t>where</w:t>
      </w:r>
      <w:r>
        <w:rPr>
          <w:spacing w:val="40"/>
        </w:rPr>
        <w:t xml:space="preserve"> </w:t>
      </w:r>
      <w:r>
        <w:t>a</w:t>
      </w:r>
      <w:r>
        <w:rPr>
          <w:spacing w:val="40"/>
        </w:rPr>
        <w:t xml:space="preserve"> </w:t>
      </w:r>
      <w:r>
        <w:t>pupil</w:t>
      </w:r>
      <w:r>
        <w:rPr>
          <w:spacing w:val="40"/>
        </w:rPr>
        <w:t xml:space="preserve"> </w:t>
      </w:r>
      <w:r>
        <w:t>is</w:t>
      </w:r>
      <w:r>
        <w:rPr>
          <w:spacing w:val="40"/>
        </w:rPr>
        <w:t xml:space="preserve"> </w:t>
      </w:r>
      <w:r>
        <w:t>unable</w:t>
      </w:r>
      <w:r>
        <w:rPr>
          <w:spacing w:val="40"/>
        </w:rPr>
        <w:t xml:space="preserve"> </w:t>
      </w:r>
      <w:r>
        <w:t>to</w:t>
      </w:r>
      <w:r>
        <w:rPr>
          <w:spacing w:val="40"/>
        </w:rPr>
        <w:t xml:space="preserve"> </w:t>
      </w:r>
      <w:r>
        <w:t>attend</w:t>
      </w:r>
      <w:r>
        <w:rPr>
          <w:spacing w:val="40"/>
        </w:rPr>
        <w:t xml:space="preserve"> </w:t>
      </w:r>
      <w:r>
        <w:t>due</w:t>
      </w:r>
      <w:r>
        <w:rPr>
          <w:spacing w:val="40"/>
        </w:rPr>
        <w:t xml:space="preserve"> </w:t>
      </w:r>
      <w:r>
        <w:t>to</w:t>
      </w:r>
      <w:r>
        <w:rPr>
          <w:spacing w:val="40"/>
        </w:rPr>
        <w:t xml:space="preserve"> </w:t>
      </w:r>
      <w:r>
        <w:t xml:space="preserve">exceptional </w:t>
      </w:r>
      <w:r>
        <w:rPr>
          <w:spacing w:val="-2"/>
        </w:rPr>
        <w:t>circumstances</w:t>
      </w:r>
    </w:p>
    <w:p w14:paraId="1F445028" w14:textId="77777777" w:rsidR="00FD5C8A" w:rsidRDefault="00A5589A">
      <w:pPr>
        <w:pStyle w:val="BodyText"/>
        <w:spacing w:before="119"/>
        <w:ind w:left="23" w:right="715"/>
      </w:pPr>
      <w:r>
        <w:t>We will keep every entry on the attendance register for 6 years after the date on which the entry was made.</w:t>
      </w:r>
    </w:p>
    <w:p w14:paraId="1F445029" w14:textId="77777777" w:rsidR="00FD5C8A" w:rsidRDefault="00A5589A">
      <w:pPr>
        <w:pStyle w:val="BodyText"/>
        <w:spacing w:before="4"/>
        <w:ind w:left="0"/>
        <w:rPr>
          <w:sz w:val="8"/>
        </w:rPr>
      </w:pPr>
      <w:r>
        <w:rPr>
          <w:noProof/>
          <w:sz w:val="8"/>
        </w:rPr>
        <mc:AlternateContent>
          <mc:Choice Requires="wps">
            <w:drawing>
              <wp:anchor distT="0" distB="0" distL="0" distR="0" simplePos="0" relativeHeight="487588864" behindDoc="1" locked="0" layoutInCell="1" allowOverlap="1" wp14:anchorId="1F4451BC" wp14:editId="1F4451BD">
                <wp:simplePos x="0" y="0"/>
                <wp:positionH relativeFrom="page">
                  <wp:posOffset>917447</wp:posOffset>
                </wp:positionH>
                <wp:positionV relativeFrom="paragraph">
                  <wp:posOffset>79795</wp:posOffset>
                </wp:positionV>
                <wp:extent cx="5726430" cy="3026410"/>
                <wp:effectExtent l="0" t="0" r="0" b="0"/>
                <wp:wrapTopAndBottom/>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26430" cy="3026410"/>
                        </a:xfrm>
                        <a:prstGeom prst="rect">
                          <a:avLst/>
                        </a:prstGeom>
                        <a:ln w="6096">
                          <a:solidFill>
                            <a:srgbClr val="000000"/>
                          </a:solidFill>
                          <a:prstDash val="solid"/>
                        </a:ln>
                      </wps:spPr>
                      <wps:txbx>
                        <w:txbxContent>
                          <w:p w14:paraId="359061BE" w14:textId="222699BF" w:rsidR="004F5C2B" w:rsidRPr="004F5C2B" w:rsidRDefault="004F5C2B">
                            <w:pPr>
                              <w:spacing w:before="1" w:line="352" w:lineRule="auto"/>
                              <w:ind w:left="103" w:right="2256"/>
                              <w:rPr>
                                <w:b/>
                                <w:color w:val="000000"/>
                              </w:rPr>
                            </w:pPr>
                            <w:r w:rsidRPr="004F5C2B">
                              <w:rPr>
                                <w:b/>
                                <w:color w:val="000000"/>
                              </w:rPr>
                              <w:t>Each ACE base has different start and end times to allow for transport arrangements details of these timings will be provided during your admission meeting.</w:t>
                            </w:r>
                          </w:p>
                          <w:p w14:paraId="1F445249" w14:textId="77777777" w:rsidR="00FD5C8A" w:rsidRDefault="00A5589A">
                            <w:pPr>
                              <w:pStyle w:val="BodyText"/>
                              <w:spacing w:before="121"/>
                              <w:ind w:left="103"/>
                            </w:pPr>
                            <w:r>
                              <w:t>Registers</w:t>
                            </w:r>
                            <w:r>
                              <w:rPr>
                                <w:spacing w:val="-8"/>
                              </w:rPr>
                              <w:t xml:space="preserve"> </w:t>
                            </w:r>
                            <w:r>
                              <w:t>will</w:t>
                            </w:r>
                            <w:r>
                              <w:rPr>
                                <w:spacing w:val="-8"/>
                              </w:rPr>
                              <w:t xml:space="preserve"> </w:t>
                            </w:r>
                            <w:r>
                              <w:t>be</w:t>
                            </w:r>
                            <w:r>
                              <w:rPr>
                                <w:spacing w:val="-8"/>
                              </w:rPr>
                              <w:t xml:space="preserve"> </w:t>
                            </w:r>
                            <w:r>
                              <w:t>taken</w:t>
                            </w:r>
                            <w:r>
                              <w:rPr>
                                <w:spacing w:val="-7"/>
                              </w:rPr>
                              <w:t xml:space="preserve"> </w:t>
                            </w:r>
                            <w:r>
                              <w:t>as</w:t>
                            </w:r>
                            <w:r>
                              <w:rPr>
                                <w:spacing w:val="-8"/>
                              </w:rPr>
                              <w:t xml:space="preserve"> </w:t>
                            </w:r>
                            <w:r>
                              <w:t>follows</w:t>
                            </w:r>
                            <w:r>
                              <w:rPr>
                                <w:spacing w:val="-9"/>
                              </w:rPr>
                              <w:t xml:space="preserve"> </w:t>
                            </w:r>
                            <w:r>
                              <w:t>throughout</w:t>
                            </w:r>
                            <w:r>
                              <w:rPr>
                                <w:spacing w:val="-8"/>
                              </w:rPr>
                              <w:t xml:space="preserve"> </w:t>
                            </w:r>
                            <w:r>
                              <w:t>the</w:t>
                            </w:r>
                            <w:r>
                              <w:rPr>
                                <w:spacing w:val="-9"/>
                              </w:rPr>
                              <w:t xml:space="preserve"> </w:t>
                            </w:r>
                            <w:r>
                              <w:t>school</w:t>
                            </w:r>
                            <w:r>
                              <w:rPr>
                                <w:spacing w:val="-9"/>
                              </w:rPr>
                              <w:t xml:space="preserve"> </w:t>
                            </w:r>
                            <w:r>
                              <w:rPr>
                                <w:spacing w:val="-4"/>
                              </w:rPr>
                              <w:t>day:</w:t>
                            </w:r>
                          </w:p>
                          <w:p w14:paraId="1F44524A" w14:textId="27D530FD" w:rsidR="00FD5C8A" w:rsidRDefault="00A5589A">
                            <w:pPr>
                              <w:pStyle w:val="BodyText"/>
                              <w:ind w:left="103" w:right="101"/>
                              <w:jc w:val="both"/>
                            </w:pPr>
                            <w:r>
                              <w:t>The</w:t>
                            </w:r>
                            <w:r>
                              <w:rPr>
                                <w:spacing w:val="-4"/>
                              </w:rPr>
                              <w:t xml:space="preserve"> </w:t>
                            </w:r>
                            <w:r>
                              <w:t>Morning</w:t>
                            </w:r>
                            <w:r>
                              <w:rPr>
                                <w:spacing w:val="-4"/>
                              </w:rPr>
                              <w:t xml:space="preserve"> </w:t>
                            </w:r>
                            <w:proofErr w:type="gramStart"/>
                            <w:r>
                              <w:t>register</w:t>
                            </w:r>
                            <w:r>
                              <w:rPr>
                                <w:spacing w:val="-4"/>
                              </w:rPr>
                              <w:t xml:space="preserve"> </w:t>
                            </w:r>
                            <w:r>
                              <w:t>/</w:t>
                            </w:r>
                            <w:r>
                              <w:rPr>
                                <w:spacing w:val="-6"/>
                              </w:rPr>
                              <w:t xml:space="preserve"> </w:t>
                            </w:r>
                            <w:r>
                              <w:t>Register</w:t>
                            </w:r>
                            <w:proofErr w:type="gramEnd"/>
                            <w:r>
                              <w:rPr>
                                <w:spacing w:val="-5"/>
                              </w:rPr>
                              <w:t xml:space="preserve"> </w:t>
                            </w:r>
                            <w:r>
                              <w:t>for</w:t>
                            </w:r>
                            <w:r>
                              <w:rPr>
                                <w:spacing w:val="-4"/>
                              </w:rPr>
                              <w:t xml:space="preserve"> </w:t>
                            </w:r>
                            <w:r>
                              <w:t>the</w:t>
                            </w:r>
                            <w:r>
                              <w:rPr>
                                <w:spacing w:val="-3"/>
                              </w:rPr>
                              <w:t xml:space="preserve"> </w:t>
                            </w:r>
                            <w:r>
                              <w:t>for</w:t>
                            </w:r>
                            <w:r>
                              <w:rPr>
                                <w:spacing w:val="-4"/>
                              </w:rPr>
                              <w:t xml:space="preserve"> </w:t>
                            </w:r>
                            <w:r>
                              <w:t>the</w:t>
                            </w:r>
                            <w:r>
                              <w:rPr>
                                <w:spacing w:val="-4"/>
                              </w:rPr>
                              <w:t xml:space="preserve"> </w:t>
                            </w:r>
                            <w:r>
                              <w:t>first</w:t>
                            </w:r>
                            <w:r>
                              <w:rPr>
                                <w:spacing w:val="-5"/>
                              </w:rPr>
                              <w:t xml:space="preserve"> </w:t>
                            </w:r>
                            <w:r>
                              <w:t>session</w:t>
                            </w:r>
                            <w:r>
                              <w:rPr>
                                <w:spacing w:val="-6"/>
                              </w:rPr>
                              <w:t xml:space="preserve"> </w:t>
                            </w:r>
                            <w:r>
                              <w:t>will</w:t>
                            </w:r>
                            <w:r>
                              <w:rPr>
                                <w:spacing w:val="-4"/>
                              </w:rPr>
                              <w:t xml:space="preserve"> </w:t>
                            </w:r>
                            <w:r>
                              <w:t>be</w:t>
                            </w:r>
                            <w:r>
                              <w:rPr>
                                <w:spacing w:val="-4"/>
                              </w:rPr>
                              <w:t xml:space="preserve"> </w:t>
                            </w:r>
                            <w:r>
                              <w:t>taken</w:t>
                            </w:r>
                            <w:r>
                              <w:rPr>
                                <w:spacing w:val="-5"/>
                              </w:rPr>
                              <w:t xml:space="preserve"> </w:t>
                            </w:r>
                            <w:r>
                              <w:t>at</w:t>
                            </w:r>
                            <w:r>
                              <w:rPr>
                                <w:spacing w:val="-3"/>
                              </w:rPr>
                              <w:t xml:space="preserve"> </w:t>
                            </w:r>
                            <w:r w:rsidR="004F5C2B">
                              <w:rPr>
                                <w:color w:val="000000"/>
                              </w:rPr>
                              <w:t>8.50am</w:t>
                            </w:r>
                            <w:r>
                              <w:rPr>
                                <w:color w:val="000000"/>
                                <w:spacing w:val="-5"/>
                              </w:rPr>
                              <w:t xml:space="preserve"> </w:t>
                            </w:r>
                            <w:r>
                              <w:rPr>
                                <w:color w:val="000000"/>
                              </w:rPr>
                              <w:t>and</w:t>
                            </w:r>
                            <w:r>
                              <w:rPr>
                                <w:color w:val="000000"/>
                                <w:spacing w:val="-4"/>
                              </w:rPr>
                              <w:t xml:space="preserve"> </w:t>
                            </w:r>
                            <w:r>
                              <w:rPr>
                                <w:color w:val="000000"/>
                              </w:rPr>
                              <w:t>will</w:t>
                            </w:r>
                            <w:r>
                              <w:rPr>
                                <w:color w:val="000000"/>
                                <w:spacing w:val="-4"/>
                              </w:rPr>
                              <w:t xml:space="preserve"> </w:t>
                            </w:r>
                            <w:r>
                              <w:rPr>
                                <w:color w:val="000000"/>
                              </w:rPr>
                              <w:t>be kept</w:t>
                            </w:r>
                            <w:r>
                              <w:rPr>
                                <w:color w:val="000000"/>
                                <w:spacing w:val="-3"/>
                              </w:rPr>
                              <w:t xml:space="preserve"> </w:t>
                            </w:r>
                            <w:r>
                              <w:rPr>
                                <w:color w:val="000000"/>
                              </w:rPr>
                              <w:t>open</w:t>
                            </w:r>
                            <w:r>
                              <w:rPr>
                                <w:color w:val="000000"/>
                                <w:spacing w:val="-2"/>
                              </w:rPr>
                              <w:t xml:space="preserve"> </w:t>
                            </w:r>
                            <w:r>
                              <w:rPr>
                                <w:color w:val="000000"/>
                              </w:rPr>
                              <w:t xml:space="preserve">until </w:t>
                            </w:r>
                            <w:r w:rsidR="00FD3456">
                              <w:rPr>
                                <w:color w:val="000000"/>
                              </w:rPr>
                              <w:t>9.20am</w:t>
                            </w:r>
                          </w:p>
                          <w:p w14:paraId="1F44524C" w14:textId="0D0B9639" w:rsidR="00FD5C8A" w:rsidRDefault="00A5589A" w:rsidP="00FD3456">
                            <w:pPr>
                              <w:pStyle w:val="BodyText"/>
                              <w:ind w:left="103" w:right="108"/>
                              <w:jc w:val="both"/>
                            </w:pPr>
                            <w:r w:rsidRPr="00FD3456">
                              <w:rPr>
                                <w:color w:val="000000"/>
                              </w:rPr>
                              <w:t>Pupils</w:t>
                            </w:r>
                            <w:r w:rsidRPr="00FD3456">
                              <w:rPr>
                                <w:color w:val="000000"/>
                                <w:spacing w:val="-10"/>
                              </w:rPr>
                              <w:t xml:space="preserve"> </w:t>
                            </w:r>
                            <w:r w:rsidRPr="00FD3456">
                              <w:rPr>
                                <w:color w:val="000000"/>
                              </w:rPr>
                              <w:t>will</w:t>
                            </w:r>
                            <w:r w:rsidRPr="00FD3456">
                              <w:rPr>
                                <w:color w:val="000000"/>
                                <w:spacing w:val="-11"/>
                              </w:rPr>
                              <w:t xml:space="preserve"> </w:t>
                            </w:r>
                            <w:r w:rsidRPr="00FD3456">
                              <w:rPr>
                                <w:color w:val="000000"/>
                              </w:rPr>
                              <w:t>receive</w:t>
                            </w:r>
                            <w:r w:rsidRPr="00FD3456">
                              <w:rPr>
                                <w:color w:val="000000"/>
                                <w:spacing w:val="-10"/>
                              </w:rPr>
                              <w:t xml:space="preserve"> </w:t>
                            </w:r>
                            <w:r w:rsidRPr="00FD3456">
                              <w:rPr>
                                <w:color w:val="000000"/>
                              </w:rPr>
                              <w:t>a</w:t>
                            </w:r>
                            <w:r w:rsidRPr="00FD3456">
                              <w:rPr>
                                <w:color w:val="000000"/>
                                <w:spacing w:val="-12"/>
                              </w:rPr>
                              <w:t xml:space="preserve"> </w:t>
                            </w:r>
                            <w:r w:rsidRPr="00FD3456">
                              <w:rPr>
                                <w:color w:val="000000"/>
                              </w:rPr>
                              <w:t>late</w:t>
                            </w:r>
                            <w:r w:rsidRPr="00FD3456">
                              <w:rPr>
                                <w:color w:val="000000"/>
                                <w:spacing w:val="-11"/>
                              </w:rPr>
                              <w:t xml:space="preserve"> </w:t>
                            </w:r>
                            <w:r w:rsidRPr="00FD3456">
                              <w:rPr>
                                <w:color w:val="000000"/>
                              </w:rPr>
                              <w:t>mark</w:t>
                            </w:r>
                            <w:r w:rsidRPr="00FD3456">
                              <w:rPr>
                                <w:color w:val="000000"/>
                                <w:spacing w:val="-10"/>
                              </w:rPr>
                              <w:t xml:space="preserve"> </w:t>
                            </w:r>
                            <w:r w:rsidRPr="00FD3456">
                              <w:rPr>
                                <w:color w:val="000000"/>
                              </w:rPr>
                              <w:t>if</w:t>
                            </w:r>
                            <w:r w:rsidRPr="00FD3456">
                              <w:rPr>
                                <w:color w:val="000000"/>
                                <w:spacing w:val="-10"/>
                              </w:rPr>
                              <w:t xml:space="preserve"> </w:t>
                            </w:r>
                            <w:r w:rsidRPr="00FD3456">
                              <w:rPr>
                                <w:color w:val="000000"/>
                              </w:rPr>
                              <w:t>they</w:t>
                            </w:r>
                            <w:r w:rsidRPr="00FD3456">
                              <w:rPr>
                                <w:color w:val="000000"/>
                                <w:spacing w:val="-11"/>
                              </w:rPr>
                              <w:t xml:space="preserve"> </w:t>
                            </w:r>
                            <w:r w:rsidRPr="00FD3456">
                              <w:rPr>
                                <w:color w:val="000000"/>
                              </w:rPr>
                              <w:t>are</w:t>
                            </w:r>
                            <w:r w:rsidRPr="00FD3456">
                              <w:rPr>
                                <w:color w:val="000000"/>
                                <w:spacing w:val="-10"/>
                              </w:rPr>
                              <w:t xml:space="preserve"> </w:t>
                            </w:r>
                            <w:r w:rsidRPr="00FD3456">
                              <w:rPr>
                                <w:color w:val="000000"/>
                              </w:rPr>
                              <w:t>not</w:t>
                            </w:r>
                            <w:r w:rsidRPr="00FD3456">
                              <w:rPr>
                                <w:color w:val="000000"/>
                                <w:spacing w:val="-10"/>
                              </w:rPr>
                              <w:t xml:space="preserve"> </w:t>
                            </w:r>
                            <w:r w:rsidRPr="00FD3456">
                              <w:rPr>
                                <w:color w:val="000000"/>
                              </w:rPr>
                              <w:t>in</w:t>
                            </w:r>
                            <w:r w:rsidRPr="00FD3456">
                              <w:rPr>
                                <w:color w:val="000000"/>
                                <w:spacing w:val="-10"/>
                              </w:rPr>
                              <w:t xml:space="preserve"> </w:t>
                            </w:r>
                            <w:r w:rsidRPr="00FD3456">
                              <w:rPr>
                                <w:color w:val="000000"/>
                              </w:rPr>
                              <w:t>their</w:t>
                            </w:r>
                            <w:r w:rsidRPr="00FD3456">
                              <w:rPr>
                                <w:color w:val="000000"/>
                                <w:spacing w:val="-11"/>
                              </w:rPr>
                              <w:t xml:space="preserve"> </w:t>
                            </w:r>
                            <w:r w:rsidRPr="00FD3456">
                              <w:rPr>
                                <w:color w:val="000000"/>
                              </w:rPr>
                              <w:t>classroom</w:t>
                            </w:r>
                            <w:r w:rsidRPr="00FD3456">
                              <w:rPr>
                                <w:color w:val="000000"/>
                                <w:spacing w:val="-11"/>
                              </w:rPr>
                              <w:t xml:space="preserve"> </w:t>
                            </w:r>
                            <w:r w:rsidRPr="00FD3456">
                              <w:rPr>
                                <w:color w:val="000000"/>
                              </w:rPr>
                              <w:t>by</w:t>
                            </w:r>
                            <w:r w:rsidRPr="00FD3456">
                              <w:rPr>
                                <w:color w:val="000000"/>
                                <w:spacing w:val="-10"/>
                              </w:rPr>
                              <w:t xml:space="preserve"> </w:t>
                            </w:r>
                            <w:r w:rsidR="00FD3456">
                              <w:rPr>
                                <w:color w:val="000000"/>
                              </w:rPr>
                              <w:t>9.00am.</w:t>
                            </w:r>
                            <w:r w:rsidRPr="00FD3456">
                              <w:rPr>
                                <w:color w:val="000000"/>
                                <w:spacing w:val="-10"/>
                              </w:rPr>
                              <w:t xml:space="preserve"> </w:t>
                            </w:r>
                            <w:r w:rsidRPr="00FD3456">
                              <w:rPr>
                                <w:color w:val="000000"/>
                              </w:rPr>
                              <w:t>Pupils</w:t>
                            </w:r>
                            <w:r w:rsidRPr="00FD3456">
                              <w:rPr>
                                <w:color w:val="000000"/>
                                <w:spacing w:val="-10"/>
                              </w:rPr>
                              <w:t xml:space="preserve"> </w:t>
                            </w:r>
                            <w:r w:rsidRPr="00FD3456">
                              <w:rPr>
                                <w:color w:val="000000"/>
                              </w:rPr>
                              <w:t>attending after</w:t>
                            </w:r>
                            <w:r w:rsidRPr="00FD3456">
                              <w:rPr>
                                <w:color w:val="000000"/>
                                <w:spacing w:val="-5"/>
                              </w:rPr>
                              <w:t xml:space="preserve"> </w:t>
                            </w:r>
                            <w:r w:rsidR="00FD3456">
                              <w:rPr>
                                <w:color w:val="000000"/>
                                <w:spacing w:val="-5"/>
                              </w:rPr>
                              <w:t>9.20am</w:t>
                            </w:r>
                            <w:r w:rsidRPr="00FD3456">
                              <w:rPr>
                                <w:color w:val="000000"/>
                                <w:spacing w:val="-5"/>
                              </w:rPr>
                              <w:t xml:space="preserve"> </w:t>
                            </w:r>
                            <w:r w:rsidRPr="00FD3456">
                              <w:rPr>
                                <w:color w:val="000000"/>
                              </w:rPr>
                              <w:t>will</w:t>
                            </w:r>
                            <w:r w:rsidRPr="00FD3456">
                              <w:rPr>
                                <w:color w:val="000000"/>
                                <w:spacing w:val="-4"/>
                              </w:rPr>
                              <w:t xml:space="preserve"> </w:t>
                            </w:r>
                            <w:r w:rsidRPr="00FD3456">
                              <w:rPr>
                                <w:color w:val="000000"/>
                              </w:rPr>
                              <w:t>receive</w:t>
                            </w:r>
                            <w:r w:rsidRPr="00FD3456">
                              <w:rPr>
                                <w:color w:val="000000"/>
                                <w:spacing w:val="-5"/>
                              </w:rPr>
                              <w:t xml:space="preserve"> </w:t>
                            </w:r>
                            <w:r w:rsidRPr="00FD3456">
                              <w:rPr>
                                <w:color w:val="000000"/>
                              </w:rPr>
                              <w:t>a</w:t>
                            </w:r>
                            <w:r w:rsidRPr="00FD3456">
                              <w:rPr>
                                <w:color w:val="000000"/>
                                <w:spacing w:val="-5"/>
                              </w:rPr>
                              <w:t xml:space="preserve"> </w:t>
                            </w:r>
                            <w:r w:rsidRPr="00FD3456">
                              <w:rPr>
                                <w:color w:val="000000"/>
                              </w:rPr>
                              <w:t>mark</w:t>
                            </w:r>
                            <w:r w:rsidRPr="00FD3456">
                              <w:rPr>
                                <w:color w:val="000000"/>
                                <w:spacing w:val="-4"/>
                              </w:rPr>
                              <w:t xml:space="preserve"> </w:t>
                            </w:r>
                            <w:r w:rsidRPr="00FD3456">
                              <w:rPr>
                                <w:color w:val="000000"/>
                              </w:rPr>
                              <w:t>to</w:t>
                            </w:r>
                            <w:r w:rsidRPr="00FD3456">
                              <w:rPr>
                                <w:color w:val="000000"/>
                                <w:spacing w:val="-6"/>
                              </w:rPr>
                              <w:t xml:space="preserve"> </w:t>
                            </w:r>
                            <w:r w:rsidRPr="00FD3456">
                              <w:rPr>
                                <w:color w:val="000000"/>
                              </w:rPr>
                              <w:t>show</w:t>
                            </w:r>
                            <w:r w:rsidRPr="00FD3456">
                              <w:rPr>
                                <w:color w:val="000000"/>
                                <w:spacing w:val="-5"/>
                              </w:rPr>
                              <w:t xml:space="preserve"> </w:t>
                            </w:r>
                            <w:r w:rsidRPr="00FD3456">
                              <w:rPr>
                                <w:color w:val="000000"/>
                              </w:rPr>
                              <w:t>that</w:t>
                            </w:r>
                            <w:r w:rsidRPr="00FD3456">
                              <w:rPr>
                                <w:color w:val="000000"/>
                                <w:spacing w:val="-5"/>
                              </w:rPr>
                              <w:t xml:space="preserve"> </w:t>
                            </w:r>
                            <w:r w:rsidRPr="00FD3456">
                              <w:rPr>
                                <w:color w:val="000000"/>
                              </w:rPr>
                              <w:t>they</w:t>
                            </w:r>
                            <w:r w:rsidRPr="00FD3456">
                              <w:rPr>
                                <w:color w:val="000000"/>
                                <w:spacing w:val="-4"/>
                              </w:rPr>
                              <w:t xml:space="preserve"> </w:t>
                            </w:r>
                            <w:r w:rsidRPr="00FD3456">
                              <w:rPr>
                                <w:color w:val="000000"/>
                              </w:rPr>
                              <w:t>were</w:t>
                            </w:r>
                            <w:r w:rsidRPr="00FD3456">
                              <w:rPr>
                                <w:color w:val="000000"/>
                                <w:spacing w:val="-4"/>
                              </w:rPr>
                              <w:t xml:space="preserve"> </w:t>
                            </w:r>
                            <w:r w:rsidRPr="00FD3456">
                              <w:rPr>
                                <w:color w:val="000000"/>
                              </w:rPr>
                              <w:t>on</w:t>
                            </w:r>
                            <w:r w:rsidRPr="00FD3456">
                              <w:rPr>
                                <w:color w:val="000000"/>
                                <w:spacing w:val="-5"/>
                              </w:rPr>
                              <w:t xml:space="preserve"> </w:t>
                            </w:r>
                            <w:r w:rsidRPr="00FD3456">
                              <w:rPr>
                                <w:color w:val="000000"/>
                              </w:rPr>
                              <w:t>site,</w:t>
                            </w:r>
                            <w:r w:rsidRPr="00FD3456">
                              <w:rPr>
                                <w:color w:val="000000"/>
                                <w:spacing w:val="-4"/>
                              </w:rPr>
                              <w:t xml:space="preserve"> </w:t>
                            </w:r>
                            <w:r w:rsidRPr="00FD3456">
                              <w:rPr>
                                <w:color w:val="000000"/>
                              </w:rPr>
                              <w:t>but</w:t>
                            </w:r>
                            <w:r w:rsidRPr="00FD3456">
                              <w:rPr>
                                <w:color w:val="000000"/>
                                <w:spacing w:val="-6"/>
                              </w:rPr>
                              <w:t xml:space="preserve"> </w:t>
                            </w:r>
                            <w:r w:rsidRPr="00FD3456">
                              <w:rPr>
                                <w:color w:val="000000"/>
                              </w:rPr>
                              <w:t>this</w:t>
                            </w:r>
                            <w:r w:rsidRPr="00FD3456">
                              <w:rPr>
                                <w:color w:val="000000"/>
                                <w:spacing w:val="-5"/>
                              </w:rPr>
                              <w:t xml:space="preserve"> </w:t>
                            </w:r>
                            <w:r w:rsidRPr="00FD3456">
                              <w:rPr>
                                <w:color w:val="000000"/>
                              </w:rPr>
                              <w:t>will</w:t>
                            </w:r>
                            <w:r w:rsidRPr="00FD3456">
                              <w:rPr>
                                <w:color w:val="000000"/>
                                <w:spacing w:val="-4"/>
                              </w:rPr>
                              <w:t xml:space="preserve"> </w:t>
                            </w:r>
                            <w:r w:rsidRPr="00FD3456">
                              <w:rPr>
                                <w:color w:val="000000"/>
                              </w:rPr>
                              <w:t>count</w:t>
                            </w:r>
                            <w:r w:rsidRPr="00FD3456">
                              <w:rPr>
                                <w:color w:val="000000"/>
                                <w:spacing w:val="-6"/>
                              </w:rPr>
                              <w:t xml:space="preserve"> </w:t>
                            </w:r>
                            <w:r w:rsidRPr="00FD3456">
                              <w:rPr>
                                <w:color w:val="000000"/>
                              </w:rPr>
                              <w:t>as</w:t>
                            </w:r>
                            <w:r w:rsidRPr="00FD3456">
                              <w:rPr>
                                <w:color w:val="000000"/>
                                <w:spacing w:val="-5"/>
                              </w:rPr>
                              <w:t xml:space="preserve"> </w:t>
                            </w:r>
                            <w:r w:rsidRPr="00FD3456">
                              <w:rPr>
                                <w:color w:val="000000"/>
                              </w:rPr>
                              <w:t>a</w:t>
                            </w:r>
                            <w:r w:rsidRPr="00FD3456">
                              <w:rPr>
                                <w:color w:val="000000"/>
                                <w:spacing w:val="-5"/>
                              </w:rPr>
                              <w:t xml:space="preserve"> </w:t>
                            </w:r>
                            <w:r w:rsidRPr="00FD3456">
                              <w:rPr>
                                <w:color w:val="000000"/>
                              </w:rPr>
                              <w:t xml:space="preserve">late </w:t>
                            </w:r>
                            <w:r w:rsidRPr="00FD3456">
                              <w:rPr>
                                <w:color w:val="000000"/>
                                <w:spacing w:val="-2"/>
                              </w:rPr>
                              <w:t>mark.</w:t>
                            </w:r>
                          </w:p>
                          <w:p w14:paraId="4F1845C5" w14:textId="77777777" w:rsidR="00FD3456" w:rsidRDefault="00FD3456" w:rsidP="00FD3456">
                            <w:pPr>
                              <w:pStyle w:val="BodyText"/>
                              <w:ind w:left="103" w:right="108"/>
                              <w:jc w:val="both"/>
                            </w:pPr>
                          </w:p>
                          <w:p w14:paraId="1F44524D" w14:textId="1F5B91B3" w:rsidR="00FD5C8A" w:rsidRDefault="00A5589A">
                            <w:pPr>
                              <w:pStyle w:val="BodyText"/>
                              <w:spacing w:before="0"/>
                              <w:ind w:left="103" w:right="102"/>
                              <w:jc w:val="both"/>
                            </w:pPr>
                            <w:r>
                              <w:t xml:space="preserve">The </w:t>
                            </w:r>
                            <w:proofErr w:type="gramStart"/>
                            <w:r>
                              <w:t>Afternoon register/</w:t>
                            </w:r>
                            <w:proofErr w:type="gramEnd"/>
                            <w:r>
                              <w:t xml:space="preserve"> Register for the second session will be taken at </w:t>
                            </w:r>
                            <w:r w:rsidR="00B01C8B">
                              <w:rPr>
                                <w:color w:val="000000"/>
                              </w:rPr>
                              <w:t xml:space="preserve">12.20pm </w:t>
                            </w:r>
                            <w:r>
                              <w:rPr>
                                <w:color w:val="000000"/>
                              </w:rPr>
                              <w:t>and will be kept</w:t>
                            </w:r>
                            <w:r>
                              <w:rPr>
                                <w:color w:val="000000"/>
                                <w:spacing w:val="-7"/>
                              </w:rPr>
                              <w:t xml:space="preserve"> </w:t>
                            </w:r>
                            <w:r>
                              <w:rPr>
                                <w:color w:val="000000"/>
                              </w:rPr>
                              <w:t>open</w:t>
                            </w:r>
                            <w:r>
                              <w:rPr>
                                <w:color w:val="000000"/>
                                <w:spacing w:val="-7"/>
                              </w:rPr>
                              <w:t xml:space="preserve"> </w:t>
                            </w:r>
                            <w:r>
                              <w:rPr>
                                <w:color w:val="000000"/>
                              </w:rPr>
                              <w:t>until</w:t>
                            </w:r>
                            <w:r>
                              <w:rPr>
                                <w:color w:val="000000"/>
                                <w:spacing w:val="-6"/>
                              </w:rPr>
                              <w:t xml:space="preserve"> </w:t>
                            </w:r>
                            <w:r w:rsidR="00B01C8B">
                              <w:rPr>
                                <w:color w:val="000000"/>
                              </w:rPr>
                              <w:t>12.50pm</w:t>
                            </w:r>
                          </w:p>
                        </w:txbxContent>
                      </wps:txbx>
                      <wps:bodyPr wrap="square" lIns="0" tIns="0" rIns="0" bIns="0" rtlCol="0">
                        <a:noAutofit/>
                      </wps:bodyPr>
                    </wps:wsp>
                  </a:graphicData>
                </a:graphic>
              </wp:anchor>
            </w:drawing>
          </mc:Choice>
          <mc:Fallback>
            <w:pict>
              <v:shape w14:anchorId="1F4451BC" id="Textbox 24" o:spid="_x0000_s1027" type="#_x0000_t202" style="position:absolute;margin-left:72.25pt;margin-top:6.3pt;width:450.9pt;height:238.3pt;z-index:-157276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" filled="f" strokeweight=".48pt">
                <v:path arrowok="t"/>
                <v:textbox inset="0,0,0,0">
                  <w:txbxContent>
                    <w:p w14:paraId="359061BE" w14:textId="222699BF" w:rsidR="004F5C2B" w:rsidRPr="004F5C2B" w:rsidRDefault="004F5C2B">
                      <w:pPr>
                        <w:spacing w:before="1" w:line="352" w:lineRule="auto"/>
                        <w:ind w:left="103" w:right="2256"/>
                        <w:rPr>
                          <w:b/>
                          <w:color w:val="000000"/>
                        </w:rPr>
                      </w:pPr>
                      <w:r w:rsidRPr="004F5C2B">
                        <w:rPr>
                          <w:b/>
                          <w:color w:val="000000"/>
                        </w:rPr>
                        <w:t>Each ACE base has different start and end times to allow for transport arrangements details of these timings will be provided during your admission meeting.</w:t>
                      </w:r>
                    </w:p>
                    <w:p w14:paraId="1F445249" w14:textId="77777777" w:rsidR="00FD5C8A" w:rsidRDefault="00A5589A">
                      <w:pPr>
                        <w:pStyle w:val="BodyText"/>
                        <w:spacing w:before="121"/>
                        <w:ind w:left="103"/>
                      </w:pPr>
                      <w:r>
                        <w:t>Registers</w:t>
                      </w:r>
                      <w:r>
                        <w:rPr>
                          <w:spacing w:val="-8"/>
                        </w:rPr>
                        <w:t xml:space="preserve"> </w:t>
                      </w:r>
                      <w:r>
                        <w:t>will</w:t>
                      </w:r>
                      <w:r>
                        <w:rPr>
                          <w:spacing w:val="-8"/>
                        </w:rPr>
                        <w:t xml:space="preserve"> </w:t>
                      </w:r>
                      <w:r>
                        <w:t>be</w:t>
                      </w:r>
                      <w:r>
                        <w:rPr>
                          <w:spacing w:val="-8"/>
                        </w:rPr>
                        <w:t xml:space="preserve"> </w:t>
                      </w:r>
                      <w:r>
                        <w:t>taken</w:t>
                      </w:r>
                      <w:r>
                        <w:rPr>
                          <w:spacing w:val="-7"/>
                        </w:rPr>
                        <w:t xml:space="preserve"> </w:t>
                      </w:r>
                      <w:r>
                        <w:t>as</w:t>
                      </w:r>
                      <w:r>
                        <w:rPr>
                          <w:spacing w:val="-8"/>
                        </w:rPr>
                        <w:t xml:space="preserve"> </w:t>
                      </w:r>
                      <w:r>
                        <w:t>follows</w:t>
                      </w:r>
                      <w:r>
                        <w:rPr>
                          <w:spacing w:val="-9"/>
                        </w:rPr>
                        <w:t xml:space="preserve"> </w:t>
                      </w:r>
                      <w:r>
                        <w:t>throughout</w:t>
                      </w:r>
                      <w:r>
                        <w:rPr>
                          <w:spacing w:val="-8"/>
                        </w:rPr>
                        <w:t xml:space="preserve"> </w:t>
                      </w:r>
                      <w:r>
                        <w:t>the</w:t>
                      </w:r>
                      <w:r>
                        <w:rPr>
                          <w:spacing w:val="-9"/>
                        </w:rPr>
                        <w:t xml:space="preserve"> </w:t>
                      </w:r>
                      <w:r>
                        <w:t>school</w:t>
                      </w:r>
                      <w:r>
                        <w:rPr>
                          <w:spacing w:val="-9"/>
                        </w:rPr>
                        <w:t xml:space="preserve"> </w:t>
                      </w:r>
                      <w:r>
                        <w:rPr>
                          <w:spacing w:val="-4"/>
                        </w:rPr>
                        <w:t>day:</w:t>
                      </w:r>
                    </w:p>
                    <w:p w14:paraId="1F44524A" w14:textId="27D530FD" w:rsidR="00FD5C8A" w:rsidRDefault="00A5589A">
                      <w:pPr>
                        <w:pStyle w:val="BodyText"/>
                        <w:ind w:left="103" w:right="101"/>
                        <w:jc w:val="both"/>
                      </w:pPr>
                      <w:r>
                        <w:t>The</w:t>
                      </w:r>
                      <w:r>
                        <w:rPr>
                          <w:spacing w:val="-4"/>
                        </w:rPr>
                        <w:t xml:space="preserve"> </w:t>
                      </w:r>
                      <w:r>
                        <w:t>Morning</w:t>
                      </w:r>
                      <w:r>
                        <w:rPr>
                          <w:spacing w:val="-4"/>
                        </w:rPr>
                        <w:t xml:space="preserve"> </w:t>
                      </w:r>
                      <w:proofErr w:type="gramStart"/>
                      <w:r>
                        <w:t>register</w:t>
                      </w:r>
                      <w:r>
                        <w:rPr>
                          <w:spacing w:val="-4"/>
                        </w:rPr>
                        <w:t xml:space="preserve"> </w:t>
                      </w:r>
                      <w:r>
                        <w:t>/</w:t>
                      </w:r>
                      <w:r>
                        <w:rPr>
                          <w:spacing w:val="-6"/>
                        </w:rPr>
                        <w:t xml:space="preserve"> </w:t>
                      </w:r>
                      <w:r>
                        <w:t>Register</w:t>
                      </w:r>
                      <w:proofErr w:type="gramEnd"/>
                      <w:r>
                        <w:rPr>
                          <w:spacing w:val="-5"/>
                        </w:rPr>
                        <w:t xml:space="preserve"> </w:t>
                      </w:r>
                      <w:r>
                        <w:t>for</w:t>
                      </w:r>
                      <w:r>
                        <w:rPr>
                          <w:spacing w:val="-4"/>
                        </w:rPr>
                        <w:t xml:space="preserve"> </w:t>
                      </w:r>
                      <w:r>
                        <w:t>the</w:t>
                      </w:r>
                      <w:r>
                        <w:rPr>
                          <w:spacing w:val="-3"/>
                        </w:rPr>
                        <w:t xml:space="preserve"> </w:t>
                      </w:r>
                      <w:r>
                        <w:t>for</w:t>
                      </w:r>
                      <w:r>
                        <w:rPr>
                          <w:spacing w:val="-4"/>
                        </w:rPr>
                        <w:t xml:space="preserve"> </w:t>
                      </w:r>
                      <w:r>
                        <w:t>the</w:t>
                      </w:r>
                      <w:r>
                        <w:rPr>
                          <w:spacing w:val="-4"/>
                        </w:rPr>
                        <w:t xml:space="preserve"> </w:t>
                      </w:r>
                      <w:r>
                        <w:t>first</w:t>
                      </w:r>
                      <w:r>
                        <w:rPr>
                          <w:spacing w:val="-5"/>
                        </w:rPr>
                        <w:t xml:space="preserve"> </w:t>
                      </w:r>
                      <w:r>
                        <w:t>session</w:t>
                      </w:r>
                      <w:r>
                        <w:rPr>
                          <w:spacing w:val="-6"/>
                        </w:rPr>
                        <w:t xml:space="preserve"> </w:t>
                      </w:r>
                      <w:r>
                        <w:t>will</w:t>
                      </w:r>
                      <w:r>
                        <w:rPr>
                          <w:spacing w:val="-4"/>
                        </w:rPr>
                        <w:t xml:space="preserve"> </w:t>
                      </w:r>
                      <w:r>
                        <w:t>be</w:t>
                      </w:r>
                      <w:r>
                        <w:rPr>
                          <w:spacing w:val="-4"/>
                        </w:rPr>
                        <w:t xml:space="preserve"> </w:t>
                      </w:r>
                      <w:r>
                        <w:t>taken</w:t>
                      </w:r>
                      <w:r>
                        <w:rPr>
                          <w:spacing w:val="-5"/>
                        </w:rPr>
                        <w:t xml:space="preserve"> </w:t>
                      </w:r>
                      <w:r>
                        <w:t>at</w:t>
                      </w:r>
                      <w:r>
                        <w:rPr>
                          <w:spacing w:val="-3"/>
                        </w:rPr>
                        <w:t xml:space="preserve"> </w:t>
                      </w:r>
                      <w:r w:rsidR="004F5C2B">
                        <w:rPr>
                          <w:color w:val="000000"/>
                        </w:rPr>
                        <w:t>8.50am</w:t>
                      </w:r>
                      <w:r>
                        <w:rPr>
                          <w:color w:val="000000"/>
                          <w:spacing w:val="-5"/>
                        </w:rPr>
                        <w:t xml:space="preserve"> </w:t>
                      </w:r>
                      <w:r>
                        <w:rPr>
                          <w:color w:val="000000"/>
                        </w:rPr>
                        <w:t>and</w:t>
                      </w:r>
                      <w:r>
                        <w:rPr>
                          <w:color w:val="000000"/>
                          <w:spacing w:val="-4"/>
                        </w:rPr>
                        <w:t xml:space="preserve"> </w:t>
                      </w:r>
                      <w:r>
                        <w:rPr>
                          <w:color w:val="000000"/>
                        </w:rPr>
                        <w:t>will</w:t>
                      </w:r>
                      <w:r>
                        <w:rPr>
                          <w:color w:val="000000"/>
                          <w:spacing w:val="-4"/>
                        </w:rPr>
                        <w:t xml:space="preserve"> </w:t>
                      </w:r>
                      <w:r>
                        <w:rPr>
                          <w:color w:val="000000"/>
                        </w:rPr>
                        <w:t>be kept</w:t>
                      </w:r>
                      <w:r>
                        <w:rPr>
                          <w:color w:val="000000"/>
                          <w:spacing w:val="-3"/>
                        </w:rPr>
                        <w:t xml:space="preserve"> </w:t>
                      </w:r>
                      <w:r>
                        <w:rPr>
                          <w:color w:val="000000"/>
                        </w:rPr>
                        <w:t>open</w:t>
                      </w:r>
                      <w:r>
                        <w:rPr>
                          <w:color w:val="000000"/>
                          <w:spacing w:val="-2"/>
                        </w:rPr>
                        <w:t xml:space="preserve"> </w:t>
                      </w:r>
                      <w:r>
                        <w:rPr>
                          <w:color w:val="000000"/>
                        </w:rPr>
                        <w:t xml:space="preserve">until </w:t>
                      </w:r>
                      <w:r w:rsidR="00FD3456">
                        <w:rPr>
                          <w:color w:val="000000"/>
                        </w:rPr>
                        <w:t>9.20am</w:t>
                      </w:r>
                    </w:p>
                    <w:p w14:paraId="1F44524C" w14:textId="0D0B9639" w:rsidR="00FD5C8A" w:rsidRDefault="00A5589A" w:rsidP="00FD3456">
                      <w:pPr>
                        <w:pStyle w:val="BodyText"/>
                        <w:ind w:left="103" w:right="108"/>
                        <w:jc w:val="both"/>
                      </w:pPr>
                      <w:r w:rsidRPr="00FD3456">
                        <w:rPr>
                          <w:color w:val="000000"/>
                        </w:rPr>
                        <w:t>Pupils</w:t>
                      </w:r>
                      <w:r w:rsidRPr="00FD3456">
                        <w:rPr>
                          <w:color w:val="000000"/>
                          <w:spacing w:val="-10"/>
                        </w:rPr>
                        <w:t xml:space="preserve"> </w:t>
                      </w:r>
                      <w:r w:rsidRPr="00FD3456">
                        <w:rPr>
                          <w:color w:val="000000"/>
                        </w:rPr>
                        <w:t>will</w:t>
                      </w:r>
                      <w:r w:rsidRPr="00FD3456">
                        <w:rPr>
                          <w:color w:val="000000"/>
                          <w:spacing w:val="-11"/>
                        </w:rPr>
                        <w:t xml:space="preserve"> </w:t>
                      </w:r>
                      <w:r w:rsidRPr="00FD3456">
                        <w:rPr>
                          <w:color w:val="000000"/>
                        </w:rPr>
                        <w:t>receive</w:t>
                      </w:r>
                      <w:r w:rsidRPr="00FD3456">
                        <w:rPr>
                          <w:color w:val="000000"/>
                          <w:spacing w:val="-10"/>
                        </w:rPr>
                        <w:t xml:space="preserve"> </w:t>
                      </w:r>
                      <w:r w:rsidRPr="00FD3456">
                        <w:rPr>
                          <w:color w:val="000000"/>
                        </w:rPr>
                        <w:t>a</w:t>
                      </w:r>
                      <w:r w:rsidRPr="00FD3456">
                        <w:rPr>
                          <w:color w:val="000000"/>
                          <w:spacing w:val="-12"/>
                        </w:rPr>
                        <w:t xml:space="preserve"> </w:t>
                      </w:r>
                      <w:r w:rsidRPr="00FD3456">
                        <w:rPr>
                          <w:color w:val="000000"/>
                        </w:rPr>
                        <w:t>late</w:t>
                      </w:r>
                      <w:r w:rsidRPr="00FD3456">
                        <w:rPr>
                          <w:color w:val="000000"/>
                          <w:spacing w:val="-11"/>
                        </w:rPr>
                        <w:t xml:space="preserve"> </w:t>
                      </w:r>
                      <w:r w:rsidRPr="00FD3456">
                        <w:rPr>
                          <w:color w:val="000000"/>
                        </w:rPr>
                        <w:t>mark</w:t>
                      </w:r>
                      <w:r w:rsidRPr="00FD3456">
                        <w:rPr>
                          <w:color w:val="000000"/>
                          <w:spacing w:val="-10"/>
                        </w:rPr>
                        <w:t xml:space="preserve"> </w:t>
                      </w:r>
                      <w:r w:rsidRPr="00FD3456">
                        <w:rPr>
                          <w:color w:val="000000"/>
                        </w:rPr>
                        <w:t>if</w:t>
                      </w:r>
                      <w:r w:rsidRPr="00FD3456">
                        <w:rPr>
                          <w:color w:val="000000"/>
                          <w:spacing w:val="-10"/>
                        </w:rPr>
                        <w:t xml:space="preserve"> </w:t>
                      </w:r>
                      <w:r w:rsidRPr="00FD3456">
                        <w:rPr>
                          <w:color w:val="000000"/>
                        </w:rPr>
                        <w:t>they</w:t>
                      </w:r>
                      <w:r w:rsidRPr="00FD3456">
                        <w:rPr>
                          <w:color w:val="000000"/>
                          <w:spacing w:val="-11"/>
                        </w:rPr>
                        <w:t xml:space="preserve"> </w:t>
                      </w:r>
                      <w:r w:rsidRPr="00FD3456">
                        <w:rPr>
                          <w:color w:val="000000"/>
                        </w:rPr>
                        <w:t>are</w:t>
                      </w:r>
                      <w:r w:rsidRPr="00FD3456">
                        <w:rPr>
                          <w:color w:val="000000"/>
                          <w:spacing w:val="-10"/>
                        </w:rPr>
                        <w:t xml:space="preserve"> </w:t>
                      </w:r>
                      <w:r w:rsidRPr="00FD3456">
                        <w:rPr>
                          <w:color w:val="000000"/>
                        </w:rPr>
                        <w:t>not</w:t>
                      </w:r>
                      <w:r w:rsidRPr="00FD3456">
                        <w:rPr>
                          <w:color w:val="000000"/>
                          <w:spacing w:val="-10"/>
                        </w:rPr>
                        <w:t xml:space="preserve"> </w:t>
                      </w:r>
                      <w:r w:rsidRPr="00FD3456">
                        <w:rPr>
                          <w:color w:val="000000"/>
                        </w:rPr>
                        <w:t>in</w:t>
                      </w:r>
                      <w:r w:rsidRPr="00FD3456">
                        <w:rPr>
                          <w:color w:val="000000"/>
                          <w:spacing w:val="-10"/>
                        </w:rPr>
                        <w:t xml:space="preserve"> </w:t>
                      </w:r>
                      <w:r w:rsidRPr="00FD3456">
                        <w:rPr>
                          <w:color w:val="000000"/>
                        </w:rPr>
                        <w:t>their</w:t>
                      </w:r>
                      <w:r w:rsidRPr="00FD3456">
                        <w:rPr>
                          <w:color w:val="000000"/>
                          <w:spacing w:val="-11"/>
                        </w:rPr>
                        <w:t xml:space="preserve"> </w:t>
                      </w:r>
                      <w:r w:rsidRPr="00FD3456">
                        <w:rPr>
                          <w:color w:val="000000"/>
                        </w:rPr>
                        <w:t>classroom</w:t>
                      </w:r>
                      <w:r w:rsidRPr="00FD3456">
                        <w:rPr>
                          <w:color w:val="000000"/>
                          <w:spacing w:val="-11"/>
                        </w:rPr>
                        <w:t xml:space="preserve"> </w:t>
                      </w:r>
                      <w:r w:rsidRPr="00FD3456">
                        <w:rPr>
                          <w:color w:val="000000"/>
                        </w:rPr>
                        <w:t>by</w:t>
                      </w:r>
                      <w:r w:rsidRPr="00FD3456">
                        <w:rPr>
                          <w:color w:val="000000"/>
                          <w:spacing w:val="-10"/>
                        </w:rPr>
                        <w:t xml:space="preserve"> </w:t>
                      </w:r>
                      <w:r w:rsidR="00FD3456">
                        <w:rPr>
                          <w:color w:val="000000"/>
                        </w:rPr>
                        <w:t>9.00am.</w:t>
                      </w:r>
                      <w:r w:rsidRPr="00FD3456">
                        <w:rPr>
                          <w:color w:val="000000"/>
                          <w:spacing w:val="-10"/>
                        </w:rPr>
                        <w:t xml:space="preserve"> </w:t>
                      </w:r>
                      <w:r w:rsidRPr="00FD3456">
                        <w:rPr>
                          <w:color w:val="000000"/>
                        </w:rPr>
                        <w:t>Pupils</w:t>
                      </w:r>
                      <w:r w:rsidRPr="00FD3456">
                        <w:rPr>
                          <w:color w:val="000000"/>
                          <w:spacing w:val="-10"/>
                        </w:rPr>
                        <w:t xml:space="preserve"> </w:t>
                      </w:r>
                      <w:r w:rsidRPr="00FD3456">
                        <w:rPr>
                          <w:color w:val="000000"/>
                        </w:rPr>
                        <w:t>attending after</w:t>
                      </w:r>
                      <w:r w:rsidRPr="00FD3456">
                        <w:rPr>
                          <w:color w:val="000000"/>
                          <w:spacing w:val="-5"/>
                        </w:rPr>
                        <w:t xml:space="preserve"> </w:t>
                      </w:r>
                      <w:r w:rsidR="00FD3456">
                        <w:rPr>
                          <w:color w:val="000000"/>
                          <w:spacing w:val="-5"/>
                        </w:rPr>
                        <w:t>9.20am</w:t>
                      </w:r>
                      <w:r w:rsidRPr="00FD3456">
                        <w:rPr>
                          <w:color w:val="000000"/>
                          <w:spacing w:val="-5"/>
                        </w:rPr>
                        <w:t xml:space="preserve"> </w:t>
                      </w:r>
                      <w:r w:rsidRPr="00FD3456">
                        <w:rPr>
                          <w:color w:val="000000"/>
                        </w:rPr>
                        <w:t>will</w:t>
                      </w:r>
                      <w:r w:rsidRPr="00FD3456">
                        <w:rPr>
                          <w:color w:val="000000"/>
                          <w:spacing w:val="-4"/>
                        </w:rPr>
                        <w:t xml:space="preserve"> </w:t>
                      </w:r>
                      <w:r w:rsidRPr="00FD3456">
                        <w:rPr>
                          <w:color w:val="000000"/>
                        </w:rPr>
                        <w:t>receive</w:t>
                      </w:r>
                      <w:r w:rsidRPr="00FD3456">
                        <w:rPr>
                          <w:color w:val="000000"/>
                          <w:spacing w:val="-5"/>
                        </w:rPr>
                        <w:t xml:space="preserve"> </w:t>
                      </w:r>
                      <w:r w:rsidRPr="00FD3456">
                        <w:rPr>
                          <w:color w:val="000000"/>
                        </w:rPr>
                        <w:t>a</w:t>
                      </w:r>
                      <w:r w:rsidRPr="00FD3456">
                        <w:rPr>
                          <w:color w:val="000000"/>
                          <w:spacing w:val="-5"/>
                        </w:rPr>
                        <w:t xml:space="preserve"> </w:t>
                      </w:r>
                      <w:r w:rsidRPr="00FD3456">
                        <w:rPr>
                          <w:color w:val="000000"/>
                        </w:rPr>
                        <w:t>mark</w:t>
                      </w:r>
                      <w:r w:rsidRPr="00FD3456">
                        <w:rPr>
                          <w:color w:val="000000"/>
                          <w:spacing w:val="-4"/>
                        </w:rPr>
                        <w:t xml:space="preserve"> </w:t>
                      </w:r>
                      <w:r w:rsidRPr="00FD3456">
                        <w:rPr>
                          <w:color w:val="000000"/>
                        </w:rPr>
                        <w:t>to</w:t>
                      </w:r>
                      <w:r w:rsidRPr="00FD3456">
                        <w:rPr>
                          <w:color w:val="000000"/>
                          <w:spacing w:val="-6"/>
                        </w:rPr>
                        <w:t xml:space="preserve"> </w:t>
                      </w:r>
                      <w:r w:rsidRPr="00FD3456">
                        <w:rPr>
                          <w:color w:val="000000"/>
                        </w:rPr>
                        <w:t>show</w:t>
                      </w:r>
                      <w:r w:rsidRPr="00FD3456">
                        <w:rPr>
                          <w:color w:val="000000"/>
                          <w:spacing w:val="-5"/>
                        </w:rPr>
                        <w:t xml:space="preserve"> </w:t>
                      </w:r>
                      <w:r w:rsidRPr="00FD3456">
                        <w:rPr>
                          <w:color w:val="000000"/>
                        </w:rPr>
                        <w:t>that</w:t>
                      </w:r>
                      <w:r w:rsidRPr="00FD3456">
                        <w:rPr>
                          <w:color w:val="000000"/>
                          <w:spacing w:val="-5"/>
                        </w:rPr>
                        <w:t xml:space="preserve"> </w:t>
                      </w:r>
                      <w:r w:rsidRPr="00FD3456">
                        <w:rPr>
                          <w:color w:val="000000"/>
                        </w:rPr>
                        <w:t>they</w:t>
                      </w:r>
                      <w:r w:rsidRPr="00FD3456">
                        <w:rPr>
                          <w:color w:val="000000"/>
                          <w:spacing w:val="-4"/>
                        </w:rPr>
                        <w:t xml:space="preserve"> </w:t>
                      </w:r>
                      <w:r w:rsidRPr="00FD3456">
                        <w:rPr>
                          <w:color w:val="000000"/>
                        </w:rPr>
                        <w:t>were</w:t>
                      </w:r>
                      <w:r w:rsidRPr="00FD3456">
                        <w:rPr>
                          <w:color w:val="000000"/>
                          <w:spacing w:val="-4"/>
                        </w:rPr>
                        <w:t xml:space="preserve"> </w:t>
                      </w:r>
                      <w:r w:rsidRPr="00FD3456">
                        <w:rPr>
                          <w:color w:val="000000"/>
                        </w:rPr>
                        <w:t>on</w:t>
                      </w:r>
                      <w:r w:rsidRPr="00FD3456">
                        <w:rPr>
                          <w:color w:val="000000"/>
                          <w:spacing w:val="-5"/>
                        </w:rPr>
                        <w:t xml:space="preserve"> </w:t>
                      </w:r>
                      <w:r w:rsidRPr="00FD3456">
                        <w:rPr>
                          <w:color w:val="000000"/>
                        </w:rPr>
                        <w:t>site,</w:t>
                      </w:r>
                      <w:r w:rsidRPr="00FD3456">
                        <w:rPr>
                          <w:color w:val="000000"/>
                          <w:spacing w:val="-4"/>
                        </w:rPr>
                        <w:t xml:space="preserve"> </w:t>
                      </w:r>
                      <w:r w:rsidRPr="00FD3456">
                        <w:rPr>
                          <w:color w:val="000000"/>
                        </w:rPr>
                        <w:t>but</w:t>
                      </w:r>
                      <w:r w:rsidRPr="00FD3456">
                        <w:rPr>
                          <w:color w:val="000000"/>
                          <w:spacing w:val="-6"/>
                        </w:rPr>
                        <w:t xml:space="preserve"> </w:t>
                      </w:r>
                      <w:r w:rsidRPr="00FD3456">
                        <w:rPr>
                          <w:color w:val="000000"/>
                        </w:rPr>
                        <w:t>this</w:t>
                      </w:r>
                      <w:r w:rsidRPr="00FD3456">
                        <w:rPr>
                          <w:color w:val="000000"/>
                          <w:spacing w:val="-5"/>
                        </w:rPr>
                        <w:t xml:space="preserve"> </w:t>
                      </w:r>
                      <w:r w:rsidRPr="00FD3456">
                        <w:rPr>
                          <w:color w:val="000000"/>
                        </w:rPr>
                        <w:t>will</w:t>
                      </w:r>
                      <w:r w:rsidRPr="00FD3456">
                        <w:rPr>
                          <w:color w:val="000000"/>
                          <w:spacing w:val="-4"/>
                        </w:rPr>
                        <w:t xml:space="preserve"> </w:t>
                      </w:r>
                      <w:r w:rsidRPr="00FD3456">
                        <w:rPr>
                          <w:color w:val="000000"/>
                        </w:rPr>
                        <w:t>count</w:t>
                      </w:r>
                      <w:r w:rsidRPr="00FD3456">
                        <w:rPr>
                          <w:color w:val="000000"/>
                          <w:spacing w:val="-6"/>
                        </w:rPr>
                        <w:t xml:space="preserve"> </w:t>
                      </w:r>
                      <w:r w:rsidRPr="00FD3456">
                        <w:rPr>
                          <w:color w:val="000000"/>
                        </w:rPr>
                        <w:t>as</w:t>
                      </w:r>
                      <w:r w:rsidRPr="00FD3456">
                        <w:rPr>
                          <w:color w:val="000000"/>
                          <w:spacing w:val="-5"/>
                        </w:rPr>
                        <w:t xml:space="preserve"> </w:t>
                      </w:r>
                      <w:r w:rsidRPr="00FD3456">
                        <w:rPr>
                          <w:color w:val="000000"/>
                        </w:rPr>
                        <w:t>a</w:t>
                      </w:r>
                      <w:r w:rsidRPr="00FD3456">
                        <w:rPr>
                          <w:color w:val="000000"/>
                          <w:spacing w:val="-5"/>
                        </w:rPr>
                        <w:t xml:space="preserve"> </w:t>
                      </w:r>
                      <w:r w:rsidRPr="00FD3456">
                        <w:rPr>
                          <w:color w:val="000000"/>
                        </w:rPr>
                        <w:t xml:space="preserve">late </w:t>
                      </w:r>
                      <w:r w:rsidRPr="00FD3456">
                        <w:rPr>
                          <w:color w:val="000000"/>
                          <w:spacing w:val="-2"/>
                        </w:rPr>
                        <w:t>mark.</w:t>
                      </w:r>
                    </w:p>
                    <w:p w14:paraId="4F1845C5" w14:textId="77777777" w:rsidR="00FD3456" w:rsidRDefault="00FD3456" w:rsidP="00FD3456">
                      <w:pPr>
                        <w:pStyle w:val="BodyText"/>
                        <w:ind w:left="103" w:right="108"/>
                        <w:jc w:val="both"/>
                      </w:pPr>
                    </w:p>
                    <w:p w14:paraId="1F44524D" w14:textId="1F5B91B3" w:rsidR="00FD5C8A" w:rsidRDefault="00A5589A">
                      <w:pPr>
                        <w:pStyle w:val="BodyText"/>
                        <w:spacing w:before="0"/>
                        <w:ind w:left="103" w:right="102"/>
                        <w:jc w:val="both"/>
                      </w:pPr>
                      <w:r>
                        <w:t xml:space="preserve">The </w:t>
                      </w:r>
                      <w:proofErr w:type="gramStart"/>
                      <w:r>
                        <w:t>Afternoon register/</w:t>
                      </w:r>
                      <w:proofErr w:type="gramEnd"/>
                      <w:r>
                        <w:t xml:space="preserve"> Register for the second session will be taken at </w:t>
                      </w:r>
                      <w:r w:rsidR="00B01C8B">
                        <w:rPr>
                          <w:color w:val="000000"/>
                        </w:rPr>
                        <w:t xml:space="preserve">12.20pm </w:t>
                      </w:r>
                      <w:r>
                        <w:rPr>
                          <w:color w:val="000000"/>
                        </w:rPr>
                        <w:t>and will be kept</w:t>
                      </w:r>
                      <w:r>
                        <w:rPr>
                          <w:color w:val="000000"/>
                          <w:spacing w:val="-7"/>
                        </w:rPr>
                        <w:t xml:space="preserve"> </w:t>
                      </w:r>
                      <w:r>
                        <w:rPr>
                          <w:color w:val="000000"/>
                        </w:rPr>
                        <w:t>open</w:t>
                      </w:r>
                      <w:r>
                        <w:rPr>
                          <w:color w:val="000000"/>
                          <w:spacing w:val="-7"/>
                        </w:rPr>
                        <w:t xml:space="preserve"> </w:t>
                      </w:r>
                      <w:r>
                        <w:rPr>
                          <w:color w:val="000000"/>
                        </w:rPr>
                        <w:t>until</w:t>
                      </w:r>
                      <w:r>
                        <w:rPr>
                          <w:color w:val="000000"/>
                          <w:spacing w:val="-6"/>
                        </w:rPr>
                        <w:t xml:space="preserve"> </w:t>
                      </w:r>
                      <w:r w:rsidR="00B01C8B">
                        <w:rPr>
                          <w:color w:val="000000"/>
                        </w:rPr>
                        <w:t>12.50pm</w:t>
                      </w:r>
                    </w:p>
                  </w:txbxContent>
                </v:textbox>
                <w10:wrap type="topAndBottom" anchorx="page"/>
              </v:shape>
            </w:pict>
          </mc:Fallback>
        </mc:AlternateContent>
      </w:r>
    </w:p>
    <w:p w14:paraId="1F44502A" w14:textId="77777777" w:rsidR="00FD5C8A" w:rsidRDefault="00A5589A">
      <w:pPr>
        <w:pStyle w:val="Heading1"/>
        <w:numPr>
          <w:ilvl w:val="1"/>
          <w:numId w:val="9"/>
        </w:numPr>
        <w:tabs>
          <w:tab w:val="left" w:pos="387"/>
        </w:tabs>
        <w:spacing w:before="185"/>
        <w:ind w:left="387" w:hanging="364"/>
        <w:jc w:val="both"/>
        <w:rPr>
          <w:color w:val="12253E"/>
        </w:rPr>
      </w:pPr>
      <w:r>
        <w:rPr>
          <w:color w:val="12253E"/>
          <w:spacing w:val="-2"/>
        </w:rPr>
        <w:t>Unplanned</w:t>
      </w:r>
      <w:r>
        <w:rPr>
          <w:color w:val="12253E"/>
          <w:spacing w:val="2"/>
        </w:rPr>
        <w:t xml:space="preserve"> </w:t>
      </w:r>
      <w:r>
        <w:rPr>
          <w:color w:val="12253E"/>
          <w:spacing w:val="-2"/>
        </w:rPr>
        <w:t>Absence</w:t>
      </w:r>
    </w:p>
    <w:p w14:paraId="1F44502B" w14:textId="728D8BED" w:rsidR="00FD5C8A" w:rsidRDefault="00A5589A">
      <w:pPr>
        <w:pStyle w:val="BodyText"/>
        <w:ind w:left="23" w:right="873"/>
        <w:jc w:val="both"/>
      </w:pPr>
      <w:r>
        <w:t>The pupil’s/ student’s parent must notify the school of the reason for the absence on the first day</w:t>
      </w:r>
      <w:r>
        <w:rPr>
          <w:spacing w:val="-16"/>
        </w:rPr>
        <w:t xml:space="preserve"> </w:t>
      </w:r>
      <w:r>
        <w:t>of</w:t>
      </w:r>
      <w:r>
        <w:rPr>
          <w:spacing w:val="-15"/>
        </w:rPr>
        <w:t xml:space="preserve"> </w:t>
      </w:r>
      <w:r>
        <w:t>an</w:t>
      </w:r>
      <w:r>
        <w:rPr>
          <w:spacing w:val="-15"/>
        </w:rPr>
        <w:t xml:space="preserve"> </w:t>
      </w:r>
      <w:r>
        <w:t>unplanned</w:t>
      </w:r>
      <w:r>
        <w:rPr>
          <w:spacing w:val="-16"/>
        </w:rPr>
        <w:t xml:space="preserve"> </w:t>
      </w:r>
      <w:r>
        <w:t>absence</w:t>
      </w:r>
      <w:r>
        <w:rPr>
          <w:spacing w:val="-15"/>
        </w:rPr>
        <w:t xml:space="preserve"> </w:t>
      </w:r>
      <w:r>
        <w:t>by</w:t>
      </w:r>
      <w:r>
        <w:rPr>
          <w:spacing w:val="-15"/>
        </w:rPr>
        <w:t xml:space="preserve"> </w:t>
      </w:r>
      <w:r w:rsidR="00B01C8B">
        <w:rPr>
          <w:color w:val="000000"/>
        </w:rPr>
        <w:t>8.30am</w:t>
      </w:r>
      <w:r>
        <w:rPr>
          <w:color w:val="000000"/>
        </w:rPr>
        <w:t>,</w:t>
      </w:r>
      <w:r>
        <w:rPr>
          <w:color w:val="000000"/>
          <w:spacing w:val="-15"/>
        </w:rPr>
        <w:t xml:space="preserve"> </w:t>
      </w:r>
      <w:r>
        <w:rPr>
          <w:color w:val="000000"/>
        </w:rPr>
        <w:t>or</w:t>
      </w:r>
      <w:r>
        <w:rPr>
          <w:color w:val="000000"/>
          <w:spacing w:val="-15"/>
        </w:rPr>
        <w:t xml:space="preserve"> </w:t>
      </w:r>
      <w:r>
        <w:rPr>
          <w:color w:val="000000"/>
        </w:rPr>
        <w:t>as</w:t>
      </w:r>
      <w:r>
        <w:rPr>
          <w:color w:val="000000"/>
          <w:spacing w:val="-15"/>
        </w:rPr>
        <w:t xml:space="preserve"> </w:t>
      </w:r>
      <w:r>
        <w:rPr>
          <w:color w:val="000000"/>
        </w:rPr>
        <w:t>soon</w:t>
      </w:r>
      <w:r>
        <w:rPr>
          <w:color w:val="000000"/>
          <w:spacing w:val="-15"/>
        </w:rPr>
        <w:t xml:space="preserve"> </w:t>
      </w:r>
      <w:r>
        <w:rPr>
          <w:color w:val="000000"/>
        </w:rPr>
        <w:t>as</w:t>
      </w:r>
      <w:r>
        <w:rPr>
          <w:color w:val="000000"/>
          <w:spacing w:val="-16"/>
        </w:rPr>
        <w:t xml:space="preserve"> </w:t>
      </w:r>
      <w:r>
        <w:rPr>
          <w:color w:val="000000"/>
        </w:rPr>
        <w:t>practically</w:t>
      </w:r>
      <w:r>
        <w:rPr>
          <w:color w:val="000000"/>
          <w:spacing w:val="-15"/>
        </w:rPr>
        <w:t xml:space="preserve"> </w:t>
      </w:r>
      <w:r>
        <w:rPr>
          <w:color w:val="000000"/>
        </w:rPr>
        <w:t>possible,</w:t>
      </w:r>
      <w:r>
        <w:rPr>
          <w:color w:val="000000"/>
          <w:spacing w:val="-15"/>
        </w:rPr>
        <w:t xml:space="preserve"> </w:t>
      </w:r>
      <w:r>
        <w:rPr>
          <w:color w:val="000000"/>
        </w:rPr>
        <w:t>by</w:t>
      </w:r>
      <w:r>
        <w:rPr>
          <w:color w:val="000000"/>
          <w:spacing w:val="-15"/>
        </w:rPr>
        <w:t xml:space="preserve"> </w:t>
      </w:r>
      <w:r>
        <w:rPr>
          <w:color w:val="000000"/>
        </w:rPr>
        <w:t>calling</w:t>
      </w:r>
      <w:r>
        <w:rPr>
          <w:color w:val="000000"/>
          <w:spacing w:val="-16"/>
        </w:rPr>
        <w:t xml:space="preserve"> </w:t>
      </w:r>
      <w:r>
        <w:rPr>
          <w:color w:val="000000"/>
        </w:rPr>
        <w:t>the</w:t>
      </w:r>
      <w:r>
        <w:rPr>
          <w:color w:val="000000"/>
          <w:spacing w:val="-15"/>
        </w:rPr>
        <w:t xml:space="preserve"> </w:t>
      </w:r>
      <w:r w:rsidR="00B01C8B">
        <w:rPr>
          <w:color w:val="000000"/>
        </w:rPr>
        <w:t>ACE base</w:t>
      </w:r>
      <w:r w:rsidR="00623D75">
        <w:rPr>
          <w:color w:val="000000"/>
        </w:rPr>
        <w:t>/</w:t>
      </w:r>
      <w:r>
        <w:rPr>
          <w:color w:val="000000"/>
        </w:rPr>
        <w:t>staff</w:t>
      </w:r>
      <w:r w:rsidR="00623D75">
        <w:rPr>
          <w:color w:val="000000"/>
        </w:rPr>
        <w:t xml:space="preserve"> on the contact numbers provided at admissions meetings.</w:t>
      </w:r>
    </w:p>
    <w:p w14:paraId="1F44502D" w14:textId="77777777" w:rsidR="00FD5C8A" w:rsidRDefault="00A5589A">
      <w:pPr>
        <w:pStyle w:val="BodyText"/>
        <w:ind w:left="23" w:right="879"/>
        <w:jc w:val="both"/>
      </w:pPr>
      <w:r>
        <w:t xml:space="preserve">We will mark absence due to physical or mental illness as </w:t>
      </w:r>
      <w:proofErr w:type="spellStart"/>
      <w:r>
        <w:t>authorised</w:t>
      </w:r>
      <w:proofErr w:type="spellEnd"/>
      <w:r>
        <w:t>, unless the school has a genuine concern about the authenticity of the illness.</w:t>
      </w:r>
    </w:p>
    <w:p w14:paraId="1F44502E" w14:textId="77777777" w:rsidR="00FD5C8A" w:rsidRDefault="00A5589A">
      <w:pPr>
        <w:pStyle w:val="BodyText"/>
        <w:spacing w:before="121"/>
        <w:ind w:left="23" w:right="876"/>
        <w:jc w:val="both"/>
      </w:pPr>
      <w:r>
        <w:t>Where there are doubts about the authenticity of the illness, the school will ask for medical evidence,</w:t>
      </w:r>
      <w:r>
        <w:rPr>
          <w:spacing w:val="-8"/>
        </w:rPr>
        <w:t xml:space="preserve"> </w:t>
      </w:r>
      <w:r>
        <w:t>such</w:t>
      </w:r>
      <w:r>
        <w:rPr>
          <w:spacing w:val="-8"/>
        </w:rPr>
        <w:t xml:space="preserve"> </w:t>
      </w:r>
      <w:r>
        <w:t>as</w:t>
      </w:r>
      <w:r>
        <w:rPr>
          <w:spacing w:val="-8"/>
        </w:rPr>
        <w:t xml:space="preserve"> </w:t>
      </w:r>
      <w:r>
        <w:t>a</w:t>
      </w:r>
      <w:r>
        <w:rPr>
          <w:spacing w:val="-8"/>
        </w:rPr>
        <w:t xml:space="preserve"> </w:t>
      </w:r>
      <w:r>
        <w:t>doctor’s</w:t>
      </w:r>
      <w:r>
        <w:rPr>
          <w:spacing w:val="-8"/>
        </w:rPr>
        <w:t xml:space="preserve"> </w:t>
      </w:r>
      <w:r>
        <w:t>note,</w:t>
      </w:r>
      <w:r>
        <w:rPr>
          <w:spacing w:val="-9"/>
        </w:rPr>
        <w:t xml:space="preserve"> </w:t>
      </w:r>
      <w:r>
        <w:t>prescription,</w:t>
      </w:r>
      <w:r>
        <w:rPr>
          <w:spacing w:val="-9"/>
        </w:rPr>
        <w:t xml:space="preserve"> </w:t>
      </w:r>
      <w:r>
        <w:t>appointment</w:t>
      </w:r>
      <w:r>
        <w:rPr>
          <w:spacing w:val="-8"/>
        </w:rPr>
        <w:t xml:space="preserve"> </w:t>
      </w:r>
      <w:r>
        <w:t>card</w:t>
      </w:r>
      <w:r>
        <w:rPr>
          <w:spacing w:val="-8"/>
        </w:rPr>
        <w:t xml:space="preserve"> </w:t>
      </w:r>
      <w:r>
        <w:t>or</w:t>
      </w:r>
      <w:r>
        <w:rPr>
          <w:spacing w:val="-8"/>
        </w:rPr>
        <w:t xml:space="preserve"> </w:t>
      </w:r>
      <w:r>
        <w:t>other</w:t>
      </w:r>
      <w:r>
        <w:rPr>
          <w:spacing w:val="-8"/>
        </w:rPr>
        <w:t xml:space="preserve"> </w:t>
      </w:r>
      <w:r>
        <w:t>appropriate</w:t>
      </w:r>
      <w:r>
        <w:rPr>
          <w:spacing w:val="-8"/>
        </w:rPr>
        <w:t xml:space="preserve"> </w:t>
      </w:r>
      <w:r>
        <w:t>form</w:t>
      </w:r>
      <w:r>
        <w:rPr>
          <w:spacing w:val="-8"/>
        </w:rPr>
        <w:t xml:space="preserve"> </w:t>
      </w:r>
      <w:r>
        <w:t>of evidence. We will not ask for medical evidence unnecessarily.</w:t>
      </w:r>
    </w:p>
    <w:p w14:paraId="1F44502F" w14:textId="77777777" w:rsidR="00FD5C8A" w:rsidRDefault="00FD5C8A">
      <w:pPr>
        <w:pStyle w:val="BodyText"/>
        <w:jc w:val="both"/>
        <w:sectPr w:rsidR="00FD5C8A">
          <w:footerReference w:type="default" r:id="rId34"/>
          <w:pgSz w:w="11910" w:h="16840"/>
          <w:pgMar w:top="1340" w:right="566" w:bottom="1280" w:left="1417" w:header="0" w:footer="1093" w:gutter="0"/>
          <w:pgBorders w:offsetFrom="page">
            <w:top w:val="single" w:sz="4" w:space="24" w:color="000000"/>
            <w:left w:val="single" w:sz="4" w:space="24" w:color="000000"/>
            <w:bottom w:val="single" w:sz="4" w:space="24" w:color="000000"/>
            <w:right w:val="single" w:sz="4" w:space="24" w:color="000000"/>
          </w:pgBorders>
          <w:pgNumType w:start="74"/>
          <w:cols w:space="720"/>
        </w:sectPr>
      </w:pPr>
    </w:p>
    <w:p w14:paraId="1F445030" w14:textId="77777777" w:rsidR="00FD5C8A" w:rsidRDefault="00A5589A">
      <w:pPr>
        <w:pStyle w:val="Heading1"/>
        <w:numPr>
          <w:ilvl w:val="1"/>
          <w:numId w:val="9"/>
        </w:numPr>
        <w:tabs>
          <w:tab w:val="left" w:pos="387"/>
        </w:tabs>
        <w:spacing w:before="81"/>
        <w:ind w:left="387" w:hanging="364"/>
        <w:rPr>
          <w:color w:val="12253E"/>
        </w:rPr>
      </w:pPr>
      <w:r>
        <w:rPr>
          <w:color w:val="12253E"/>
        </w:rPr>
        <w:lastRenderedPageBreak/>
        <w:t>Planned</w:t>
      </w:r>
      <w:r>
        <w:rPr>
          <w:color w:val="12253E"/>
          <w:spacing w:val="-8"/>
        </w:rPr>
        <w:t xml:space="preserve"> </w:t>
      </w:r>
      <w:r>
        <w:rPr>
          <w:color w:val="12253E"/>
          <w:spacing w:val="-2"/>
        </w:rPr>
        <w:t>Absence</w:t>
      </w:r>
    </w:p>
    <w:p w14:paraId="1F445031" w14:textId="77777777" w:rsidR="00FD5C8A" w:rsidRDefault="00A5589A">
      <w:pPr>
        <w:pStyle w:val="BodyText"/>
        <w:spacing w:before="121"/>
        <w:ind w:left="23"/>
      </w:pPr>
      <w:r>
        <w:t>Attending</w:t>
      </w:r>
      <w:r>
        <w:rPr>
          <w:spacing w:val="-14"/>
        </w:rPr>
        <w:t xml:space="preserve"> </w:t>
      </w:r>
      <w:r>
        <w:t>a</w:t>
      </w:r>
      <w:r>
        <w:rPr>
          <w:spacing w:val="-16"/>
        </w:rPr>
        <w:t xml:space="preserve"> </w:t>
      </w:r>
      <w:r>
        <w:t>medical</w:t>
      </w:r>
      <w:r>
        <w:rPr>
          <w:spacing w:val="-13"/>
        </w:rPr>
        <w:t xml:space="preserve"> </w:t>
      </w:r>
      <w:r>
        <w:t>or</w:t>
      </w:r>
      <w:r>
        <w:rPr>
          <w:spacing w:val="-14"/>
        </w:rPr>
        <w:t xml:space="preserve"> </w:t>
      </w:r>
      <w:r>
        <w:t>dental</w:t>
      </w:r>
      <w:r>
        <w:rPr>
          <w:spacing w:val="-14"/>
        </w:rPr>
        <w:t xml:space="preserve"> </w:t>
      </w:r>
      <w:r>
        <w:t>appointment</w:t>
      </w:r>
      <w:r>
        <w:rPr>
          <w:spacing w:val="-13"/>
        </w:rPr>
        <w:t xml:space="preserve"> </w:t>
      </w:r>
      <w:r>
        <w:t>will</w:t>
      </w:r>
      <w:r>
        <w:rPr>
          <w:spacing w:val="-14"/>
        </w:rPr>
        <w:t xml:space="preserve"> </w:t>
      </w:r>
      <w:r>
        <w:t>be</w:t>
      </w:r>
      <w:r>
        <w:rPr>
          <w:spacing w:val="-14"/>
        </w:rPr>
        <w:t xml:space="preserve"> </w:t>
      </w:r>
      <w:r>
        <w:t>counted</w:t>
      </w:r>
      <w:r>
        <w:rPr>
          <w:spacing w:val="-14"/>
        </w:rPr>
        <w:t xml:space="preserve"> </w:t>
      </w:r>
      <w:r>
        <w:t>as</w:t>
      </w:r>
      <w:r>
        <w:rPr>
          <w:spacing w:val="-14"/>
        </w:rPr>
        <w:t xml:space="preserve"> </w:t>
      </w:r>
      <w:proofErr w:type="spellStart"/>
      <w:r>
        <w:t>authorised</w:t>
      </w:r>
      <w:proofErr w:type="spellEnd"/>
      <w:r>
        <w:rPr>
          <w:spacing w:val="-14"/>
        </w:rPr>
        <w:t xml:space="preserve"> </w:t>
      </w:r>
      <w:r>
        <w:t>as</w:t>
      </w:r>
      <w:r>
        <w:rPr>
          <w:spacing w:val="-14"/>
        </w:rPr>
        <w:t xml:space="preserve"> </w:t>
      </w:r>
      <w:r>
        <w:t>long</w:t>
      </w:r>
      <w:r>
        <w:rPr>
          <w:spacing w:val="-13"/>
        </w:rPr>
        <w:t xml:space="preserve"> </w:t>
      </w:r>
      <w:r>
        <w:t>as</w:t>
      </w:r>
      <w:r>
        <w:rPr>
          <w:spacing w:val="-15"/>
        </w:rPr>
        <w:t xml:space="preserve"> </w:t>
      </w:r>
      <w:r>
        <w:t>the</w:t>
      </w:r>
      <w:r>
        <w:rPr>
          <w:spacing w:val="-14"/>
        </w:rPr>
        <w:t xml:space="preserve"> </w:t>
      </w:r>
      <w:r>
        <w:rPr>
          <w:spacing w:val="-2"/>
        </w:rPr>
        <w:t>pupil’s</w:t>
      </w:r>
    </w:p>
    <w:p w14:paraId="1F445032" w14:textId="77777777" w:rsidR="00FD5C8A" w:rsidRDefault="00A5589A">
      <w:pPr>
        <w:pStyle w:val="BodyText"/>
        <w:spacing w:before="0"/>
        <w:ind w:left="23"/>
      </w:pPr>
      <w:proofErr w:type="gramStart"/>
      <w:r>
        <w:t>parent</w:t>
      </w:r>
      <w:r>
        <w:rPr>
          <w:spacing w:val="-7"/>
        </w:rPr>
        <w:t xml:space="preserve"> </w:t>
      </w:r>
      <w:r>
        <w:t>notifies</w:t>
      </w:r>
      <w:proofErr w:type="gramEnd"/>
      <w:r>
        <w:rPr>
          <w:spacing w:val="-6"/>
        </w:rPr>
        <w:t xml:space="preserve"> </w:t>
      </w:r>
      <w:r>
        <w:t>the</w:t>
      </w:r>
      <w:r>
        <w:rPr>
          <w:spacing w:val="-7"/>
        </w:rPr>
        <w:t xml:space="preserve"> </w:t>
      </w:r>
      <w:r>
        <w:t>school</w:t>
      </w:r>
      <w:r>
        <w:rPr>
          <w:spacing w:val="-6"/>
        </w:rPr>
        <w:t xml:space="preserve"> </w:t>
      </w:r>
      <w:r>
        <w:t>in</w:t>
      </w:r>
      <w:r>
        <w:rPr>
          <w:spacing w:val="-6"/>
        </w:rPr>
        <w:t xml:space="preserve"> </w:t>
      </w:r>
      <w:r>
        <w:t>advance</w:t>
      </w:r>
      <w:r>
        <w:rPr>
          <w:spacing w:val="-8"/>
        </w:rPr>
        <w:t xml:space="preserve"> </w:t>
      </w:r>
      <w:r>
        <w:t>of</w:t>
      </w:r>
      <w:r>
        <w:rPr>
          <w:spacing w:val="-7"/>
        </w:rPr>
        <w:t xml:space="preserve"> </w:t>
      </w:r>
      <w:r>
        <w:t>the</w:t>
      </w:r>
      <w:r>
        <w:rPr>
          <w:spacing w:val="-7"/>
        </w:rPr>
        <w:t xml:space="preserve"> </w:t>
      </w:r>
      <w:r>
        <w:rPr>
          <w:spacing w:val="-2"/>
        </w:rPr>
        <w:t>appointment.</w:t>
      </w:r>
    </w:p>
    <w:p w14:paraId="0D599027" w14:textId="77777777" w:rsidR="00623D75" w:rsidRDefault="00623D75" w:rsidP="00623D75">
      <w:pPr>
        <w:pStyle w:val="BodyText"/>
        <w:spacing w:before="0" w:line="355" w:lineRule="auto"/>
        <w:ind w:left="0" w:right="1428"/>
        <w:jc w:val="both"/>
      </w:pPr>
    </w:p>
    <w:p w14:paraId="1F445034" w14:textId="7EFEBB04" w:rsidR="00FD5C8A" w:rsidRDefault="00A5589A" w:rsidP="00623D75">
      <w:pPr>
        <w:pStyle w:val="BodyText"/>
        <w:spacing w:before="0" w:line="355" w:lineRule="auto"/>
        <w:ind w:left="0" w:right="1428"/>
        <w:jc w:val="both"/>
      </w:pPr>
      <w:r>
        <w:rPr>
          <w:color w:val="000000"/>
        </w:rPr>
        <w:t>Where possible, the pupil should:</w:t>
      </w:r>
    </w:p>
    <w:p w14:paraId="1F445035" w14:textId="77777777" w:rsidR="00FD5C8A" w:rsidRDefault="00A5589A">
      <w:pPr>
        <w:pStyle w:val="ListParagraph"/>
        <w:numPr>
          <w:ilvl w:val="0"/>
          <w:numId w:val="6"/>
        </w:numPr>
        <w:tabs>
          <w:tab w:val="left" w:pos="421"/>
        </w:tabs>
        <w:spacing w:before="0"/>
        <w:ind w:right="879"/>
        <w:jc w:val="both"/>
      </w:pPr>
      <w:r>
        <w:t>Be out of school for the minimum amount of time necessary, and attend school before/after their appointment</w:t>
      </w:r>
    </w:p>
    <w:p w14:paraId="1F445036" w14:textId="77777777" w:rsidR="00FD5C8A" w:rsidRDefault="00A5589A">
      <w:pPr>
        <w:pStyle w:val="ListParagraph"/>
        <w:numPr>
          <w:ilvl w:val="0"/>
          <w:numId w:val="6"/>
        </w:numPr>
        <w:tabs>
          <w:tab w:val="left" w:pos="421"/>
        </w:tabs>
        <w:spacing w:before="118"/>
        <w:ind w:hanging="353"/>
        <w:jc w:val="both"/>
      </w:pPr>
      <w:r>
        <w:t>Wear</w:t>
      </w:r>
      <w:r>
        <w:rPr>
          <w:spacing w:val="-11"/>
        </w:rPr>
        <w:t xml:space="preserve"> </w:t>
      </w:r>
      <w:r>
        <w:t>school</w:t>
      </w:r>
      <w:r>
        <w:rPr>
          <w:spacing w:val="-11"/>
        </w:rPr>
        <w:t xml:space="preserve"> </w:t>
      </w:r>
      <w:r>
        <w:t>uniform</w:t>
      </w:r>
      <w:r>
        <w:rPr>
          <w:spacing w:val="-11"/>
        </w:rPr>
        <w:t xml:space="preserve"> </w:t>
      </w:r>
      <w:r>
        <w:t>to</w:t>
      </w:r>
      <w:r>
        <w:rPr>
          <w:spacing w:val="-10"/>
        </w:rPr>
        <w:t xml:space="preserve"> </w:t>
      </w:r>
      <w:r>
        <w:t>their</w:t>
      </w:r>
      <w:r>
        <w:rPr>
          <w:spacing w:val="-11"/>
        </w:rPr>
        <w:t xml:space="preserve"> </w:t>
      </w:r>
      <w:r>
        <w:t>appointment,</w:t>
      </w:r>
      <w:r>
        <w:rPr>
          <w:spacing w:val="-10"/>
        </w:rPr>
        <w:t xml:space="preserve"> </w:t>
      </w:r>
      <w:r>
        <w:t>to</w:t>
      </w:r>
      <w:r>
        <w:rPr>
          <w:spacing w:val="-9"/>
        </w:rPr>
        <w:t xml:space="preserve"> </w:t>
      </w:r>
      <w:r>
        <w:t>make</w:t>
      </w:r>
      <w:r>
        <w:rPr>
          <w:spacing w:val="-9"/>
        </w:rPr>
        <w:t xml:space="preserve"> </w:t>
      </w:r>
      <w:r>
        <w:t>it</w:t>
      </w:r>
      <w:r>
        <w:rPr>
          <w:spacing w:val="-10"/>
        </w:rPr>
        <w:t xml:space="preserve"> </w:t>
      </w:r>
      <w:r>
        <w:t>easier</w:t>
      </w:r>
      <w:r>
        <w:rPr>
          <w:spacing w:val="-10"/>
        </w:rPr>
        <w:t xml:space="preserve"> </w:t>
      </w:r>
      <w:r>
        <w:t>to</w:t>
      </w:r>
      <w:r>
        <w:rPr>
          <w:spacing w:val="-11"/>
        </w:rPr>
        <w:t xml:space="preserve"> </w:t>
      </w:r>
      <w:r>
        <w:t>return</w:t>
      </w:r>
      <w:r>
        <w:rPr>
          <w:spacing w:val="-10"/>
        </w:rPr>
        <w:t xml:space="preserve"> </w:t>
      </w:r>
      <w:r>
        <w:t>to</w:t>
      </w:r>
      <w:r>
        <w:rPr>
          <w:spacing w:val="-11"/>
        </w:rPr>
        <w:t xml:space="preserve"> </w:t>
      </w:r>
      <w:r>
        <w:t>school</w:t>
      </w:r>
      <w:r>
        <w:rPr>
          <w:spacing w:val="-9"/>
        </w:rPr>
        <w:t xml:space="preserve"> </w:t>
      </w:r>
      <w:r>
        <w:rPr>
          <w:spacing w:val="-2"/>
        </w:rPr>
        <w:t>afterwards</w:t>
      </w:r>
    </w:p>
    <w:p w14:paraId="1F445037" w14:textId="77777777" w:rsidR="00FD5C8A" w:rsidRDefault="00A5589A">
      <w:pPr>
        <w:pStyle w:val="BodyText"/>
        <w:spacing w:before="119"/>
        <w:ind w:left="23" w:right="874"/>
        <w:jc w:val="both"/>
      </w:pPr>
      <w:r>
        <w:rPr>
          <w:spacing w:val="-2"/>
        </w:rPr>
        <w:t>However,</w:t>
      </w:r>
      <w:r>
        <w:rPr>
          <w:spacing w:val="-6"/>
        </w:rPr>
        <w:t xml:space="preserve"> </w:t>
      </w:r>
      <w:r>
        <w:rPr>
          <w:spacing w:val="-2"/>
        </w:rPr>
        <w:t>we</w:t>
      </w:r>
      <w:r>
        <w:rPr>
          <w:spacing w:val="-7"/>
        </w:rPr>
        <w:t xml:space="preserve"> </w:t>
      </w:r>
      <w:r>
        <w:rPr>
          <w:spacing w:val="-2"/>
        </w:rPr>
        <w:t>encourage</w:t>
      </w:r>
      <w:r>
        <w:rPr>
          <w:spacing w:val="-7"/>
        </w:rPr>
        <w:t xml:space="preserve"> </w:t>
      </w:r>
      <w:r>
        <w:rPr>
          <w:spacing w:val="-2"/>
        </w:rPr>
        <w:t>parents</w:t>
      </w:r>
      <w:r>
        <w:rPr>
          <w:spacing w:val="-7"/>
        </w:rPr>
        <w:t xml:space="preserve"> </w:t>
      </w:r>
      <w:r>
        <w:rPr>
          <w:spacing w:val="-2"/>
        </w:rPr>
        <w:t>to</w:t>
      </w:r>
      <w:r>
        <w:rPr>
          <w:spacing w:val="-8"/>
        </w:rPr>
        <w:t xml:space="preserve"> </w:t>
      </w:r>
      <w:r>
        <w:rPr>
          <w:spacing w:val="-2"/>
        </w:rPr>
        <w:t>make</w:t>
      </w:r>
      <w:r>
        <w:rPr>
          <w:spacing w:val="-6"/>
        </w:rPr>
        <w:t xml:space="preserve"> </w:t>
      </w:r>
      <w:r>
        <w:rPr>
          <w:spacing w:val="-2"/>
        </w:rPr>
        <w:t>medical</w:t>
      </w:r>
      <w:r>
        <w:rPr>
          <w:spacing w:val="-6"/>
        </w:rPr>
        <w:t xml:space="preserve"> </w:t>
      </w:r>
      <w:r>
        <w:rPr>
          <w:spacing w:val="-2"/>
        </w:rPr>
        <w:t>and</w:t>
      </w:r>
      <w:r>
        <w:rPr>
          <w:spacing w:val="-7"/>
        </w:rPr>
        <w:t xml:space="preserve"> </w:t>
      </w:r>
      <w:r>
        <w:rPr>
          <w:spacing w:val="-2"/>
        </w:rPr>
        <w:t>dental</w:t>
      </w:r>
      <w:r>
        <w:rPr>
          <w:spacing w:val="-6"/>
        </w:rPr>
        <w:t xml:space="preserve"> </w:t>
      </w:r>
      <w:r>
        <w:rPr>
          <w:spacing w:val="-2"/>
        </w:rPr>
        <w:t>appointments</w:t>
      </w:r>
      <w:r>
        <w:rPr>
          <w:spacing w:val="-6"/>
        </w:rPr>
        <w:t xml:space="preserve"> </w:t>
      </w:r>
      <w:r>
        <w:rPr>
          <w:spacing w:val="-2"/>
        </w:rPr>
        <w:t>out</w:t>
      </w:r>
      <w:r>
        <w:rPr>
          <w:spacing w:val="-7"/>
        </w:rPr>
        <w:t xml:space="preserve"> </w:t>
      </w:r>
      <w:r>
        <w:rPr>
          <w:spacing w:val="-2"/>
        </w:rPr>
        <w:t>of</w:t>
      </w:r>
      <w:r>
        <w:rPr>
          <w:spacing w:val="-7"/>
        </w:rPr>
        <w:t xml:space="preserve"> </w:t>
      </w:r>
      <w:r>
        <w:rPr>
          <w:spacing w:val="-2"/>
        </w:rPr>
        <w:t>school</w:t>
      </w:r>
      <w:r>
        <w:rPr>
          <w:spacing w:val="-6"/>
        </w:rPr>
        <w:t xml:space="preserve"> </w:t>
      </w:r>
      <w:r>
        <w:rPr>
          <w:spacing w:val="-2"/>
        </w:rPr>
        <w:t xml:space="preserve">hours </w:t>
      </w:r>
      <w:r>
        <w:t>where possible.</w:t>
      </w:r>
    </w:p>
    <w:p w14:paraId="1F445038" w14:textId="77777777" w:rsidR="00FD5C8A" w:rsidRDefault="00A5589A">
      <w:pPr>
        <w:pStyle w:val="BodyText"/>
        <w:spacing w:before="121"/>
        <w:ind w:left="23" w:right="872"/>
        <w:jc w:val="both"/>
      </w:pPr>
      <w:r>
        <w:t xml:space="preserve">The pupil’s </w:t>
      </w:r>
      <w:proofErr w:type="gramStart"/>
      <w:r>
        <w:t>parent</w:t>
      </w:r>
      <w:proofErr w:type="gramEnd"/>
      <w:r>
        <w:t xml:space="preserve"> must also apply for other types of term-time absence as far in advance as possible of the requested absence. See section 5 to find out which term-time absences the school can </w:t>
      </w:r>
      <w:proofErr w:type="spellStart"/>
      <w:r>
        <w:t>authorise</w:t>
      </w:r>
      <w:proofErr w:type="spellEnd"/>
      <w:r>
        <w:t>.</w:t>
      </w:r>
    </w:p>
    <w:p w14:paraId="1F445039" w14:textId="77777777" w:rsidR="00FD5C8A" w:rsidRDefault="00FD5C8A">
      <w:pPr>
        <w:pStyle w:val="BodyText"/>
        <w:spacing w:before="0"/>
        <w:ind w:left="0"/>
      </w:pPr>
    </w:p>
    <w:p w14:paraId="1F44503A" w14:textId="77777777" w:rsidR="00FD5C8A" w:rsidRDefault="00FD5C8A">
      <w:pPr>
        <w:pStyle w:val="BodyText"/>
        <w:spacing w:before="46"/>
        <w:ind w:left="0"/>
      </w:pPr>
    </w:p>
    <w:p w14:paraId="1F44503B" w14:textId="77777777" w:rsidR="00FD5C8A" w:rsidRDefault="00A5589A">
      <w:pPr>
        <w:pStyle w:val="Heading1"/>
        <w:numPr>
          <w:ilvl w:val="1"/>
          <w:numId w:val="9"/>
        </w:numPr>
        <w:tabs>
          <w:tab w:val="left" w:pos="387"/>
        </w:tabs>
        <w:spacing w:before="1"/>
        <w:ind w:left="387" w:hanging="364"/>
        <w:rPr>
          <w:color w:val="12253E"/>
        </w:rPr>
      </w:pPr>
      <w:r>
        <w:rPr>
          <w:color w:val="12253E"/>
        </w:rPr>
        <w:t>Lateness</w:t>
      </w:r>
      <w:r>
        <w:rPr>
          <w:color w:val="12253E"/>
          <w:spacing w:val="-10"/>
        </w:rPr>
        <w:t xml:space="preserve"> </w:t>
      </w:r>
      <w:r>
        <w:rPr>
          <w:color w:val="12253E"/>
        </w:rPr>
        <w:t>and</w:t>
      </w:r>
      <w:r>
        <w:rPr>
          <w:color w:val="12253E"/>
          <w:spacing w:val="-9"/>
        </w:rPr>
        <w:t xml:space="preserve"> </w:t>
      </w:r>
      <w:r>
        <w:rPr>
          <w:color w:val="12253E"/>
          <w:spacing w:val="-2"/>
        </w:rPr>
        <w:t>punctuality</w:t>
      </w:r>
    </w:p>
    <w:p w14:paraId="1F44503C" w14:textId="77777777" w:rsidR="00FD5C8A" w:rsidRDefault="00A5589A">
      <w:pPr>
        <w:pStyle w:val="BodyText"/>
        <w:ind w:left="23"/>
      </w:pPr>
      <w:r>
        <w:t>A</w:t>
      </w:r>
      <w:r>
        <w:rPr>
          <w:spacing w:val="-6"/>
        </w:rPr>
        <w:t xml:space="preserve"> </w:t>
      </w:r>
      <w:r>
        <w:t>pupil</w:t>
      </w:r>
      <w:r>
        <w:rPr>
          <w:spacing w:val="-6"/>
        </w:rPr>
        <w:t xml:space="preserve"> </w:t>
      </w:r>
      <w:r>
        <w:t>who</w:t>
      </w:r>
      <w:r>
        <w:rPr>
          <w:spacing w:val="-6"/>
        </w:rPr>
        <w:t xml:space="preserve"> </w:t>
      </w:r>
      <w:r>
        <w:t>arrives</w:t>
      </w:r>
      <w:r>
        <w:rPr>
          <w:spacing w:val="-5"/>
        </w:rPr>
        <w:t xml:space="preserve"> </w:t>
      </w:r>
      <w:r>
        <w:rPr>
          <w:spacing w:val="-4"/>
        </w:rPr>
        <w:t>late:</w:t>
      </w:r>
    </w:p>
    <w:p w14:paraId="1F44503D" w14:textId="77777777" w:rsidR="00FD5C8A" w:rsidRDefault="00A5589A">
      <w:pPr>
        <w:pStyle w:val="ListParagraph"/>
        <w:numPr>
          <w:ilvl w:val="2"/>
          <w:numId w:val="9"/>
        </w:numPr>
        <w:tabs>
          <w:tab w:val="left" w:pos="421"/>
        </w:tabs>
        <w:ind w:hanging="353"/>
      </w:pPr>
      <w:r>
        <w:t>Before</w:t>
      </w:r>
      <w:r>
        <w:rPr>
          <w:spacing w:val="-8"/>
        </w:rPr>
        <w:t xml:space="preserve"> </w:t>
      </w:r>
      <w:r>
        <w:t>the</w:t>
      </w:r>
      <w:r>
        <w:rPr>
          <w:spacing w:val="-8"/>
        </w:rPr>
        <w:t xml:space="preserve"> </w:t>
      </w:r>
      <w:r>
        <w:t>register</w:t>
      </w:r>
      <w:r>
        <w:rPr>
          <w:spacing w:val="-7"/>
        </w:rPr>
        <w:t xml:space="preserve"> </w:t>
      </w:r>
      <w:r>
        <w:t>has</w:t>
      </w:r>
      <w:r>
        <w:rPr>
          <w:spacing w:val="-8"/>
        </w:rPr>
        <w:t xml:space="preserve"> </w:t>
      </w:r>
      <w:r>
        <w:t>closed</w:t>
      </w:r>
      <w:r>
        <w:rPr>
          <w:spacing w:val="-7"/>
        </w:rPr>
        <w:t xml:space="preserve"> </w:t>
      </w:r>
      <w:r>
        <w:t>will</w:t>
      </w:r>
      <w:r>
        <w:rPr>
          <w:spacing w:val="-8"/>
        </w:rPr>
        <w:t xml:space="preserve"> </w:t>
      </w:r>
      <w:r>
        <w:t>be</w:t>
      </w:r>
      <w:r>
        <w:rPr>
          <w:spacing w:val="-8"/>
        </w:rPr>
        <w:t xml:space="preserve"> </w:t>
      </w:r>
      <w:r>
        <w:t>marked</w:t>
      </w:r>
      <w:r>
        <w:rPr>
          <w:spacing w:val="-7"/>
        </w:rPr>
        <w:t xml:space="preserve"> </w:t>
      </w:r>
      <w:r>
        <w:t>as</w:t>
      </w:r>
      <w:r>
        <w:rPr>
          <w:spacing w:val="-7"/>
        </w:rPr>
        <w:t xml:space="preserve"> </w:t>
      </w:r>
      <w:r>
        <w:t>late,</w:t>
      </w:r>
      <w:r>
        <w:rPr>
          <w:spacing w:val="-7"/>
        </w:rPr>
        <w:t xml:space="preserve"> </w:t>
      </w:r>
      <w:r>
        <w:t>using</w:t>
      </w:r>
      <w:r>
        <w:rPr>
          <w:spacing w:val="-8"/>
        </w:rPr>
        <w:t xml:space="preserve"> </w:t>
      </w:r>
      <w:r>
        <w:t>the</w:t>
      </w:r>
      <w:r>
        <w:rPr>
          <w:spacing w:val="-8"/>
        </w:rPr>
        <w:t xml:space="preserve"> </w:t>
      </w:r>
      <w:r>
        <w:t>appropriate</w:t>
      </w:r>
      <w:r>
        <w:rPr>
          <w:spacing w:val="-8"/>
        </w:rPr>
        <w:t xml:space="preserve"> </w:t>
      </w:r>
      <w:r>
        <w:rPr>
          <w:spacing w:val="-4"/>
        </w:rPr>
        <w:t>code</w:t>
      </w:r>
    </w:p>
    <w:p w14:paraId="1F44503E" w14:textId="77777777" w:rsidR="00FD5C8A" w:rsidRDefault="00A5589A">
      <w:pPr>
        <w:pStyle w:val="ListParagraph"/>
        <w:numPr>
          <w:ilvl w:val="2"/>
          <w:numId w:val="9"/>
        </w:numPr>
        <w:tabs>
          <w:tab w:val="left" w:pos="421"/>
        </w:tabs>
        <w:ind w:hanging="353"/>
      </w:pPr>
      <w:r>
        <w:t>After</w:t>
      </w:r>
      <w:r>
        <w:rPr>
          <w:spacing w:val="-8"/>
        </w:rPr>
        <w:t xml:space="preserve"> </w:t>
      </w:r>
      <w:r>
        <w:t>the</w:t>
      </w:r>
      <w:r>
        <w:rPr>
          <w:spacing w:val="-7"/>
        </w:rPr>
        <w:t xml:space="preserve"> </w:t>
      </w:r>
      <w:r>
        <w:t>register</w:t>
      </w:r>
      <w:r>
        <w:rPr>
          <w:spacing w:val="-7"/>
        </w:rPr>
        <w:t xml:space="preserve"> </w:t>
      </w:r>
      <w:r>
        <w:t>has</w:t>
      </w:r>
      <w:r>
        <w:rPr>
          <w:spacing w:val="-8"/>
        </w:rPr>
        <w:t xml:space="preserve"> </w:t>
      </w:r>
      <w:r>
        <w:t>closed</w:t>
      </w:r>
      <w:r>
        <w:rPr>
          <w:spacing w:val="-7"/>
        </w:rPr>
        <w:t xml:space="preserve"> </w:t>
      </w:r>
      <w:r>
        <w:t>will</w:t>
      </w:r>
      <w:r>
        <w:rPr>
          <w:spacing w:val="-7"/>
        </w:rPr>
        <w:t xml:space="preserve"> </w:t>
      </w:r>
      <w:r>
        <w:t>be</w:t>
      </w:r>
      <w:r>
        <w:rPr>
          <w:spacing w:val="-8"/>
        </w:rPr>
        <w:t xml:space="preserve"> </w:t>
      </w:r>
      <w:r>
        <w:t>marked</w:t>
      </w:r>
      <w:r>
        <w:rPr>
          <w:spacing w:val="-8"/>
        </w:rPr>
        <w:t xml:space="preserve"> </w:t>
      </w:r>
      <w:r>
        <w:t>as</w:t>
      </w:r>
      <w:r>
        <w:rPr>
          <w:spacing w:val="-7"/>
        </w:rPr>
        <w:t xml:space="preserve"> </w:t>
      </w:r>
      <w:r>
        <w:t>absent,</w:t>
      </w:r>
      <w:r>
        <w:rPr>
          <w:spacing w:val="-8"/>
        </w:rPr>
        <w:t xml:space="preserve"> </w:t>
      </w:r>
      <w:r>
        <w:t>using</w:t>
      </w:r>
      <w:r>
        <w:rPr>
          <w:spacing w:val="-8"/>
        </w:rPr>
        <w:t xml:space="preserve"> </w:t>
      </w:r>
      <w:r>
        <w:t>the</w:t>
      </w:r>
      <w:r>
        <w:rPr>
          <w:spacing w:val="-7"/>
        </w:rPr>
        <w:t xml:space="preserve"> </w:t>
      </w:r>
      <w:r>
        <w:t>appropriate</w:t>
      </w:r>
      <w:r>
        <w:rPr>
          <w:spacing w:val="-7"/>
        </w:rPr>
        <w:t xml:space="preserve"> </w:t>
      </w:r>
      <w:r>
        <w:rPr>
          <w:spacing w:val="-4"/>
        </w:rPr>
        <w:t>code</w:t>
      </w:r>
    </w:p>
    <w:p w14:paraId="1F445040" w14:textId="77777777" w:rsidR="00FD5C8A" w:rsidRDefault="00FD5C8A">
      <w:pPr>
        <w:pStyle w:val="BodyText"/>
        <w:spacing w:before="0"/>
        <w:ind w:left="0"/>
        <w:rPr>
          <w:color w:val="000000"/>
        </w:rPr>
      </w:pPr>
    </w:p>
    <w:p w14:paraId="65BA0E19" w14:textId="679AA6B6" w:rsidR="003C06B1" w:rsidRDefault="003C06B1">
      <w:pPr>
        <w:pStyle w:val="BodyText"/>
        <w:spacing w:before="0"/>
        <w:ind w:left="0"/>
      </w:pPr>
      <w:r>
        <w:rPr>
          <w:color w:val="000000"/>
        </w:rPr>
        <w:t xml:space="preserve">If the ACE base identifies a pattern of late arrival for </w:t>
      </w:r>
      <w:proofErr w:type="gramStart"/>
      <w:r>
        <w:rPr>
          <w:color w:val="000000"/>
        </w:rPr>
        <w:t>school</w:t>
      </w:r>
      <w:proofErr w:type="gramEnd"/>
      <w:r>
        <w:rPr>
          <w:color w:val="000000"/>
        </w:rPr>
        <w:t xml:space="preserve"> then base teams will be in touch to offer support and tips around arriving at school on time.</w:t>
      </w:r>
    </w:p>
    <w:p w14:paraId="1F445041" w14:textId="77777777" w:rsidR="00FD5C8A" w:rsidRDefault="00FD5C8A">
      <w:pPr>
        <w:pStyle w:val="BodyText"/>
        <w:spacing w:before="48"/>
        <w:ind w:left="0"/>
      </w:pPr>
    </w:p>
    <w:p w14:paraId="1F445042" w14:textId="77777777" w:rsidR="00FD5C8A" w:rsidRDefault="00A5589A">
      <w:pPr>
        <w:pStyle w:val="Heading1"/>
        <w:numPr>
          <w:ilvl w:val="1"/>
          <w:numId w:val="9"/>
        </w:numPr>
        <w:tabs>
          <w:tab w:val="left" w:pos="389"/>
        </w:tabs>
        <w:spacing w:before="1"/>
        <w:ind w:hanging="366"/>
        <w:rPr>
          <w:color w:val="12253E"/>
        </w:rPr>
      </w:pPr>
      <w:r>
        <w:rPr>
          <w:color w:val="12253E"/>
        </w:rPr>
        <w:t>Following</w:t>
      </w:r>
      <w:r>
        <w:rPr>
          <w:color w:val="12253E"/>
          <w:spacing w:val="-10"/>
        </w:rPr>
        <w:t xml:space="preserve"> </w:t>
      </w:r>
      <w:r>
        <w:rPr>
          <w:color w:val="12253E"/>
        </w:rPr>
        <w:t>up</w:t>
      </w:r>
      <w:r>
        <w:rPr>
          <w:color w:val="12253E"/>
          <w:spacing w:val="-10"/>
        </w:rPr>
        <w:t xml:space="preserve"> </w:t>
      </w:r>
      <w:r>
        <w:rPr>
          <w:color w:val="12253E"/>
        </w:rPr>
        <w:t>unexplained</w:t>
      </w:r>
      <w:r>
        <w:rPr>
          <w:color w:val="12253E"/>
          <w:spacing w:val="-10"/>
        </w:rPr>
        <w:t xml:space="preserve"> </w:t>
      </w:r>
      <w:r>
        <w:rPr>
          <w:color w:val="12253E"/>
          <w:spacing w:val="-2"/>
        </w:rPr>
        <w:t>absence</w:t>
      </w:r>
    </w:p>
    <w:p w14:paraId="1F445044" w14:textId="77777777" w:rsidR="00FD5C8A" w:rsidRDefault="00A5589A">
      <w:pPr>
        <w:pStyle w:val="BodyText"/>
        <w:spacing w:before="119"/>
        <w:ind w:left="23" w:right="715"/>
      </w:pPr>
      <w:r>
        <w:t>Where</w:t>
      </w:r>
      <w:r>
        <w:rPr>
          <w:spacing w:val="33"/>
        </w:rPr>
        <w:t xml:space="preserve"> </w:t>
      </w:r>
      <w:r>
        <w:t>any</w:t>
      </w:r>
      <w:r>
        <w:rPr>
          <w:spacing w:val="32"/>
        </w:rPr>
        <w:t xml:space="preserve"> </w:t>
      </w:r>
      <w:r>
        <w:t>pupil</w:t>
      </w:r>
      <w:r>
        <w:rPr>
          <w:spacing w:val="33"/>
        </w:rPr>
        <w:t xml:space="preserve"> </w:t>
      </w:r>
      <w:r>
        <w:t>we</w:t>
      </w:r>
      <w:r>
        <w:rPr>
          <w:spacing w:val="32"/>
        </w:rPr>
        <w:t xml:space="preserve"> </w:t>
      </w:r>
      <w:r>
        <w:t>expect</w:t>
      </w:r>
      <w:r>
        <w:rPr>
          <w:spacing w:val="32"/>
        </w:rPr>
        <w:t xml:space="preserve"> </w:t>
      </w:r>
      <w:r>
        <w:t>to</w:t>
      </w:r>
      <w:r>
        <w:rPr>
          <w:spacing w:val="33"/>
        </w:rPr>
        <w:t xml:space="preserve"> </w:t>
      </w:r>
      <w:r>
        <w:t>attend</w:t>
      </w:r>
      <w:r>
        <w:rPr>
          <w:spacing w:val="33"/>
        </w:rPr>
        <w:t xml:space="preserve"> </w:t>
      </w:r>
      <w:r>
        <w:t>school</w:t>
      </w:r>
      <w:r>
        <w:rPr>
          <w:spacing w:val="32"/>
        </w:rPr>
        <w:t xml:space="preserve"> </w:t>
      </w:r>
      <w:r>
        <w:t>does</w:t>
      </w:r>
      <w:r>
        <w:rPr>
          <w:spacing w:val="33"/>
        </w:rPr>
        <w:t xml:space="preserve"> </w:t>
      </w:r>
      <w:r>
        <w:t>not</w:t>
      </w:r>
      <w:r>
        <w:rPr>
          <w:spacing w:val="33"/>
        </w:rPr>
        <w:t xml:space="preserve"> </w:t>
      </w:r>
      <w:r>
        <w:t>attend,</w:t>
      </w:r>
      <w:r>
        <w:rPr>
          <w:spacing w:val="33"/>
        </w:rPr>
        <w:t xml:space="preserve"> </w:t>
      </w:r>
      <w:r>
        <w:t>or</w:t>
      </w:r>
      <w:r>
        <w:rPr>
          <w:spacing w:val="33"/>
        </w:rPr>
        <w:t xml:space="preserve"> </w:t>
      </w:r>
      <w:r>
        <w:t>stops</w:t>
      </w:r>
      <w:r>
        <w:rPr>
          <w:spacing w:val="32"/>
        </w:rPr>
        <w:t xml:space="preserve"> </w:t>
      </w:r>
      <w:r>
        <w:t>attending,</w:t>
      </w:r>
      <w:r>
        <w:rPr>
          <w:spacing w:val="31"/>
        </w:rPr>
        <w:t xml:space="preserve"> </w:t>
      </w:r>
      <w:r>
        <w:t>without reason, the school will:</w:t>
      </w:r>
    </w:p>
    <w:p w14:paraId="1F445045" w14:textId="693D8BB2" w:rsidR="00FD5C8A" w:rsidRDefault="00A5589A">
      <w:pPr>
        <w:pStyle w:val="ListParagraph"/>
        <w:numPr>
          <w:ilvl w:val="2"/>
          <w:numId w:val="9"/>
        </w:numPr>
        <w:tabs>
          <w:tab w:val="left" w:pos="421"/>
        </w:tabs>
        <w:ind w:right="875" w:hanging="354"/>
        <w:jc w:val="both"/>
      </w:pPr>
      <w:r>
        <w:t>Call</w:t>
      </w:r>
      <w:r>
        <w:rPr>
          <w:spacing w:val="-5"/>
        </w:rPr>
        <w:t xml:space="preserve"> </w:t>
      </w:r>
      <w:r>
        <w:t>the</w:t>
      </w:r>
      <w:r>
        <w:rPr>
          <w:spacing w:val="-5"/>
        </w:rPr>
        <w:t xml:space="preserve"> </w:t>
      </w:r>
      <w:r>
        <w:t>pupil’s</w:t>
      </w:r>
      <w:r>
        <w:rPr>
          <w:spacing w:val="-5"/>
        </w:rPr>
        <w:t xml:space="preserve"> </w:t>
      </w:r>
      <w:proofErr w:type="gramStart"/>
      <w:r>
        <w:t>parent</w:t>
      </w:r>
      <w:proofErr w:type="gramEnd"/>
      <w:r>
        <w:rPr>
          <w:spacing w:val="-5"/>
        </w:rPr>
        <w:t xml:space="preserve"> </w:t>
      </w:r>
      <w:r>
        <w:t>on</w:t>
      </w:r>
      <w:r>
        <w:rPr>
          <w:spacing w:val="-6"/>
        </w:rPr>
        <w:t xml:space="preserve"> </w:t>
      </w:r>
      <w:r>
        <w:t>the</w:t>
      </w:r>
      <w:r>
        <w:rPr>
          <w:spacing w:val="-5"/>
        </w:rPr>
        <w:t xml:space="preserve"> </w:t>
      </w:r>
      <w:r>
        <w:t>morning</w:t>
      </w:r>
      <w:r>
        <w:rPr>
          <w:spacing w:val="-7"/>
        </w:rPr>
        <w:t xml:space="preserve"> </w:t>
      </w:r>
      <w:r>
        <w:t>of</w:t>
      </w:r>
      <w:r>
        <w:rPr>
          <w:spacing w:val="-5"/>
        </w:rPr>
        <w:t xml:space="preserve"> </w:t>
      </w:r>
      <w:r>
        <w:t>the</w:t>
      </w:r>
      <w:r>
        <w:rPr>
          <w:spacing w:val="-6"/>
        </w:rPr>
        <w:t xml:space="preserve"> </w:t>
      </w:r>
      <w:r>
        <w:t>first</w:t>
      </w:r>
      <w:r>
        <w:rPr>
          <w:spacing w:val="-6"/>
        </w:rPr>
        <w:t xml:space="preserve"> </w:t>
      </w:r>
      <w:r>
        <w:t>day</w:t>
      </w:r>
      <w:r>
        <w:rPr>
          <w:spacing w:val="-5"/>
        </w:rPr>
        <w:t xml:space="preserve"> </w:t>
      </w:r>
      <w:r>
        <w:t>of</w:t>
      </w:r>
      <w:r>
        <w:rPr>
          <w:spacing w:val="-7"/>
        </w:rPr>
        <w:t xml:space="preserve"> </w:t>
      </w:r>
      <w:r>
        <w:t>unexplained</w:t>
      </w:r>
      <w:r>
        <w:rPr>
          <w:spacing w:val="-5"/>
        </w:rPr>
        <w:t xml:space="preserve"> </w:t>
      </w:r>
      <w:r>
        <w:t>absence</w:t>
      </w:r>
      <w:r>
        <w:rPr>
          <w:spacing w:val="-6"/>
        </w:rPr>
        <w:t xml:space="preserve"> </w:t>
      </w:r>
      <w:r>
        <w:t>to</w:t>
      </w:r>
      <w:r>
        <w:rPr>
          <w:spacing w:val="-7"/>
        </w:rPr>
        <w:t xml:space="preserve"> </w:t>
      </w:r>
      <w:r>
        <w:t xml:space="preserve">ascertain the reason. If the school cannot reach any of the pupil’s emergency contacts, the school may </w:t>
      </w:r>
      <w:r w:rsidR="005A55E7">
        <w:rPr>
          <w:color w:val="000000"/>
        </w:rPr>
        <w:t>visit</w:t>
      </w:r>
      <w:r w:rsidR="00E07394">
        <w:rPr>
          <w:color w:val="000000"/>
        </w:rPr>
        <w:t xml:space="preserve"> the home address to ascertain the reason for absence, try second contact </w:t>
      </w:r>
      <w:r w:rsidR="005A55E7">
        <w:rPr>
          <w:color w:val="000000"/>
        </w:rPr>
        <w:t>information and continue to call through the day.</w:t>
      </w:r>
    </w:p>
    <w:p w14:paraId="1F445046" w14:textId="77777777" w:rsidR="00FD5C8A" w:rsidRDefault="00A5589A">
      <w:pPr>
        <w:pStyle w:val="ListParagraph"/>
        <w:numPr>
          <w:ilvl w:val="2"/>
          <w:numId w:val="9"/>
        </w:numPr>
        <w:tabs>
          <w:tab w:val="left" w:pos="421"/>
        </w:tabs>
        <w:ind w:hanging="353"/>
        <w:jc w:val="both"/>
      </w:pPr>
      <w:r>
        <w:t>Identify</w:t>
      </w:r>
      <w:r>
        <w:rPr>
          <w:spacing w:val="-8"/>
        </w:rPr>
        <w:t xml:space="preserve"> </w:t>
      </w:r>
      <w:r>
        <w:t>whether</w:t>
      </w:r>
      <w:r>
        <w:rPr>
          <w:spacing w:val="-8"/>
        </w:rPr>
        <w:t xml:space="preserve"> </w:t>
      </w:r>
      <w:r>
        <w:t>the</w:t>
      </w:r>
      <w:r>
        <w:rPr>
          <w:spacing w:val="-7"/>
        </w:rPr>
        <w:t xml:space="preserve"> </w:t>
      </w:r>
      <w:r>
        <w:t>absence</w:t>
      </w:r>
      <w:r>
        <w:rPr>
          <w:spacing w:val="-8"/>
        </w:rPr>
        <w:t xml:space="preserve"> </w:t>
      </w:r>
      <w:r>
        <w:t>is</w:t>
      </w:r>
      <w:r>
        <w:rPr>
          <w:spacing w:val="-7"/>
        </w:rPr>
        <w:t xml:space="preserve"> </w:t>
      </w:r>
      <w:r>
        <w:t>approved</w:t>
      </w:r>
      <w:r>
        <w:rPr>
          <w:spacing w:val="-8"/>
        </w:rPr>
        <w:t xml:space="preserve"> </w:t>
      </w:r>
      <w:r>
        <w:t>or</w:t>
      </w:r>
      <w:r>
        <w:rPr>
          <w:spacing w:val="-8"/>
        </w:rPr>
        <w:t xml:space="preserve"> </w:t>
      </w:r>
      <w:r>
        <w:rPr>
          <w:spacing w:val="-5"/>
        </w:rPr>
        <w:t>not</w:t>
      </w:r>
    </w:p>
    <w:p w14:paraId="1F445047" w14:textId="77777777" w:rsidR="00FD5C8A" w:rsidRDefault="00A5589A">
      <w:pPr>
        <w:pStyle w:val="ListParagraph"/>
        <w:numPr>
          <w:ilvl w:val="2"/>
          <w:numId w:val="9"/>
        </w:numPr>
        <w:tabs>
          <w:tab w:val="left" w:pos="421"/>
        </w:tabs>
        <w:ind w:right="875" w:hanging="354"/>
        <w:jc w:val="both"/>
      </w:pPr>
      <w:r>
        <w:t>Identify</w:t>
      </w:r>
      <w:r>
        <w:rPr>
          <w:spacing w:val="-10"/>
        </w:rPr>
        <w:t xml:space="preserve"> </w:t>
      </w:r>
      <w:r>
        <w:t>the</w:t>
      </w:r>
      <w:r>
        <w:rPr>
          <w:spacing w:val="-10"/>
        </w:rPr>
        <w:t xml:space="preserve"> </w:t>
      </w:r>
      <w:r>
        <w:t>correct</w:t>
      </w:r>
      <w:r>
        <w:rPr>
          <w:spacing w:val="-9"/>
        </w:rPr>
        <w:t xml:space="preserve"> </w:t>
      </w:r>
      <w:r>
        <w:t>attendance</w:t>
      </w:r>
      <w:r>
        <w:rPr>
          <w:spacing w:val="-9"/>
        </w:rPr>
        <w:t xml:space="preserve"> </w:t>
      </w:r>
      <w:r>
        <w:t>code</w:t>
      </w:r>
      <w:r>
        <w:rPr>
          <w:spacing w:val="-10"/>
        </w:rPr>
        <w:t xml:space="preserve"> </w:t>
      </w:r>
      <w:r>
        <w:t>to</w:t>
      </w:r>
      <w:r>
        <w:rPr>
          <w:spacing w:val="-9"/>
        </w:rPr>
        <w:t xml:space="preserve"> </w:t>
      </w:r>
      <w:r>
        <w:t>use</w:t>
      </w:r>
      <w:r>
        <w:rPr>
          <w:spacing w:val="-10"/>
        </w:rPr>
        <w:t xml:space="preserve"> </w:t>
      </w:r>
      <w:r>
        <w:t>and</w:t>
      </w:r>
      <w:r>
        <w:rPr>
          <w:spacing w:val="-10"/>
        </w:rPr>
        <w:t xml:space="preserve"> </w:t>
      </w:r>
      <w:r>
        <w:t>input</w:t>
      </w:r>
      <w:r>
        <w:rPr>
          <w:spacing w:val="-9"/>
        </w:rPr>
        <w:t xml:space="preserve"> </w:t>
      </w:r>
      <w:r>
        <w:t>it</w:t>
      </w:r>
      <w:r>
        <w:rPr>
          <w:spacing w:val="-10"/>
        </w:rPr>
        <w:t xml:space="preserve"> </w:t>
      </w:r>
      <w:r>
        <w:t>as</w:t>
      </w:r>
      <w:r>
        <w:rPr>
          <w:spacing w:val="-10"/>
        </w:rPr>
        <w:t xml:space="preserve"> </w:t>
      </w:r>
      <w:r>
        <w:t>soon</w:t>
      </w:r>
      <w:r>
        <w:rPr>
          <w:spacing w:val="-9"/>
        </w:rPr>
        <w:t xml:space="preserve"> </w:t>
      </w:r>
      <w:r>
        <w:t>as</w:t>
      </w:r>
      <w:r>
        <w:rPr>
          <w:spacing w:val="-10"/>
        </w:rPr>
        <w:t xml:space="preserve"> </w:t>
      </w:r>
      <w:r>
        <w:t>the</w:t>
      </w:r>
      <w:r>
        <w:rPr>
          <w:spacing w:val="-9"/>
        </w:rPr>
        <w:t xml:space="preserve"> </w:t>
      </w:r>
      <w:r>
        <w:t>reason</w:t>
      </w:r>
      <w:r>
        <w:rPr>
          <w:spacing w:val="-9"/>
        </w:rPr>
        <w:t xml:space="preserve"> </w:t>
      </w:r>
      <w:r>
        <w:t>for</w:t>
      </w:r>
      <w:r>
        <w:rPr>
          <w:spacing w:val="-10"/>
        </w:rPr>
        <w:t xml:space="preserve"> </w:t>
      </w:r>
      <w:r>
        <w:t>absence is</w:t>
      </w:r>
      <w:r>
        <w:rPr>
          <w:spacing w:val="-5"/>
        </w:rPr>
        <w:t xml:space="preserve"> </w:t>
      </w:r>
      <w:r>
        <w:t>ascertained</w:t>
      </w:r>
      <w:r>
        <w:rPr>
          <w:spacing w:val="-5"/>
        </w:rPr>
        <w:t xml:space="preserve"> </w:t>
      </w:r>
      <w:r>
        <w:t>–</w:t>
      </w:r>
      <w:r>
        <w:rPr>
          <w:spacing w:val="-6"/>
        </w:rPr>
        <w:t xml:space="preserve"> </w:t>
      </w:r>
      <w:r>
        <w:t>this</w:t>
      </w:r>
      <w:r>
        <w:rPr>
          <w:spacing w:val="-5"/>
        </w:rPr>
        <w:t xml:space="preserve"> </w:t>
      </w:r>
      <w:r>
        <w:t>will</w:t>
      </w:r>
      <w:r>
        <w:rPr>
          <w:spacing w:val="-7"/>
        </w:rPr>
        <w:t xml:space="preserve"> </w:t>
      </w:r>
      <w:r>
        <w:t>be</w:t>
      </w:r>
      <w:r>
        <w:rPr>
          <w:spacing w:val="-5"/>
        </w:rPr>
        <w:t xml:space="preserve"> </w:t>
      </w:r>
      <w:r>
        <w:t>no</w:t>
      </w:r>
      <w:r>
        <w:rPr>
          <w:spacing w:val="-5"/>
        </w:rPr>
        <w:t xml:space="preserve"> </w:t>
      </w:r>
      <w:r>
        <w:t>later</w:t>
      </w:r>
      <w:r>
        <w:rPr>
          <w:spacing w:val="-5"/>
        </w:rPr>
        <w:t xml:space="preserve"> </w:t>
      </w:r>
      <w:r>
        <w:t>than</w:t>
      </w:r>
      <w:r>
        <w:rPr>
          <w:spacing w:val="-5"/>
        </w:rPr>
        <w:t xml:space="preserve"> </w:t>
      </w:r>
      <w:r>
        <w:t>5</w:t>
      </w:r>
      <w:r>
        <w:rPr>
          <w:spacing w:val="-6"/>
        </w:rPr>
        <w:t xml:space="preserve"> </w:t>
      </w:r>
      <w:r>
        <w:t>working</w:t>
      </w:r>
      <w:r>
        <w:rPr>
          <w:spacing w:val="-5"/>
        </w:rPr>
        <w:t xml:space="preserve"> </w:t>
      </w:r>
      <w:r>
        <w:t>days</w:t>
      </w:r>
      <w:r>
        <w:rPr>
          <w:spacing w:val="-5"/>
        </w:rPr>
        <w:t xml:space="preserve"> </w:t>
      </w:r>
      <w:r>
        <w:t>after</w:t>
      </w:r>
      <w:r>
        <w:rPr>
          <w:spacing w:val="-6"/>
        </w:rPr>
        <w:t xml:space="preserve"> </w:t>
      </w:r>
      <w:r>
        <w:t>the</w:t>
      </w:r>
      <w:r>
        <w:rPr>
          <w:spacing w:val="-5"/>
        </w:rPr>
        <w:t xml:space="preserve"> </w:t>
      </w:r>
      <w:r>
        <w:t>session(s)</w:t>
      </w:r>
      <w:r>
        <w:rPr>
          <w:spacing w:val="-5"/>
        </w:rPr>
        <w:t xml:space="preserve"> </w:t>
      </w:r>
      <w:r>
        <w:t>for</w:t>
      </w:r>
      <w:r>
        <w:rPr>
          <w:spacing w:val="-5"/>
        </w:rPr>
        <w:t xml:space="preserve"> </w:t>
      </w:r>
      <w:r>
        <w:t>which</w:t>
      </w:r>
      <w:r>
        <w:rPr>
          <w:spacing w:val="-6"/>
        </w:rPr>
        <w:t xml:space="preserve"> </w:t>
      </w:r>
      <w:r>
        <w:t>the pupil was absent</w:t>
      </w:r>
    </w:p>
    <w:p w14:paraId="1F445048" w14:textId="77777777" w:rsidR="00FD5C8A" w:rsidRDefault="00A5589A">
      <w:pPr>
        <w:pStyle w:val="ListParagraph"/>
        <w:numPr>
          <w:ilvl w:val="2"/>
          <w:numId w:val="9"/>
        </w:numPr>
        <w:tabs>
          <w:tab w:val="left" w:pos="421"/>
        </w:tabs>
        <w:ind w:right="877" w:hanging="354"/>
        <w:jc w:val="both"/>
      </w:pPr>
      <w:r>
        <w:t>Call</w:t>
      </w:r>
      <w:r>
        <w:rPr>
          <w:spacing w:val="-10"/>
        </w:rPr>
        <w:t xml:space="preserve"> </w:t>
      </w:r>
      <w:r>
        <w:t>the</w:t>
      </w:r>
      <w:r>
        <w:rPr>
          <w:spacing w:val="-10"/>
        </w:rPr>
        <w:t xml:space="preserve"> </w:t>
      </w:r>
      <w:proofErr w:type="gramStart"/>
      <w:r>
        <w:t>parent</w:t>
      </w:r>
      <w:proofErr w:type="gramEnd"/>
      <w:r>
        <w:rPr>
          <w:spacing w:val="-10"/>
        </w:rPr>
        <w:t xml:space="preserve"> </w:t>
      </w:r>
      <w:r>
        <w:t>on</w:t>
      </w:r>
      <w:r>
        <w:rPr>
          <w:spacing w:val="-10"/>
        </w:rPr>
        <w:t xml:space="preserve"> </w:t>
      </w:r>
      <w:r>
        <w:t>each</w:t>
      </w:r>
      <w:r>
        <w:rPr>
          <w:spacing w:val="-9"/>
        </w:rPr>
        <w:t xml:space="preserve"> </w:t>
      </w:r>
      <w:proofErr w:type="gramStart"/>
      <w:r>
        <w:t>day</w:t>
      </w:r>
      <w:proofErr w:type="gramEnd"/>
      <w:r>
        <w:rPr>
          <w:spacing w:val="-10"/>
        </w:rPr>
        <w:t xml:space="preserve"> </w:t>
      </w:r>
      <w:r>
        <w:t>that</w:t>
      </w:r>
      <w:r>
        <w:rPr>
          <w:spacing w:val="-10"/>
        </w:rPr>
        <w:t xml:space="preserve"> </w:t>
      </w:r>
      <w:r>
        <w:t>the</w:t>
      </w:r>
      <w:r>
        <w:rPr>
          <w:spacing w:val="-10"/>
        </w:rPr>
        <w:t xml:space="preserve"> </w:t>
      </w:r>
      <w:r>
        <w:t>absence</w:t>
      </w:r>
      <w:r>
        <w:rPr>
          <w:spacing w:val="-10"/>
        </w:rPr>
        <w:t xml:space="preserve"> </w:t>
      </w:r>
      <w:r>
        <w:t>continues</w:t>
      </w:r>
      <w:r>
        <w:rPr>
          <w:spacing w:val="-10"/>
        </w:rPr>
        <w:t xml:space="preserve"> </w:t>
      </w:r>
      <w:r>
        <w:t>without</w:t>
      </w:r>
      <w:r>
        <w:rPr>
          <w:spacing w:val="-10"/>
        </w:rPr>
        <w:t xml:space="preserve"> </w:t>
      </w:r>
      <w:r>
        <w:t>explanation,</w:t>
      </w:r>
      <w:r>
        <w:rPr>
          <w:spacing w:val="-10"/>
        </w:rPr>
        <w:t xml:space="preserve"> </w:t>
      </w:r>
      <w:r>
        <w:t>to</w:t>
      </w:r>
      <w:r>
        <w:rPr>
          <w:spacing w:val="-10"/>
        </w:rPr>
        <w:t xml:space="preserve"> </w:t>
      </w:r>
      <w:r>
        <w:t>make</w:t>
      </w:r>
      <w:r>
        <w:rPr>
          <w:spacing w:val="-9"/>
        </w:rPr>
        <w:t xml:space="preserve"> </w:t>
      </w:r>
      <w:r>
        <w:t>sure proper safeguarding action is taken where necessary</w:t>
      </w:r>
    </w:p>
    <w:p w14:paraId="1F445049" w14:textId="77777777" w:rsidR="00FD5C8A" w:rsidRDefault="00A5589A">
      <w:pPr>
        <w:pStyle w:val="ListParagraph"/>
        <w:numPr>
          <w:ilvl w:val="2"/>
          <w:numId w:val="9"/>
        </w:numPr>
        <w:tabs>
          <w:tab w:val="left" w:pos="421"/>
        </w:tabs>
        <w:spacing w:before="121"/>
        <w:ind w:hanging="353"/>
        <w:jc w:val="both"/>
      </w:pPr>
      <w:r>
        <w:t>Where</w:t>
      </w:r>
      <w:r>
        <w:rPr>
          <w:spacing w:val="-10"/>
        </w:rPr>
        <w:t xml:space="preserve"> </w:t>
      </w:r>
      <w:r>
        <w:t>relevant,</w:t>
      </w:r>
      <w:r>
        <w:rPr>
          <w:spacing w:val="-9"/>
        </w:rPr>
        <w:t xml:space="preserve"> </w:t>
      </w:r>
      <w:r>
        <w:t>report</w:t>
      </w:r>
      <w:r>
        <w:rPr>
          <w:spacing w:val="-8"/>
        </w:rPr>
        <w:t xml:space="preserve"> </w:t>
      </w:r>
      <w:r>
        <w:t>the</w:t>
      </w:r>
      <w:r>
        <w:rPr>
          <w:spacing w:val="-9"/>
        </w:rPr>
        <w:t xml:space="preserve"> </w:t>
      </w:r>
      <w:r>
        <w:t>unexplained</w:t>
      </w:r>
      <w:r>
        <w:rPr>
          <w:spacing w:val="-9"/>
        </w:rPr>
        <w:t xml:space="preserve"> </w:t>
      </w:r>
      <w:r>
        <w:t>absence</w:t>
      </w:r>
      <w:r>
        <w:rPr>
          <w:spacing w:val="-10"/>
        </w:rPr>
        <w:t xml:space="preserve"> </w:t>
      </w:r>
      <w:r>
        <w:t>to</w:t>
      </w:r>
      <w:r>
        <w:rPr>
          <w:spacing w:val="-8"/>
        </w:rPr>
        <w:t xml:space="preserve"> </w:t>
      </w:r>
      <w:r>
        <w:t>the</w:t>
      </w:r>
      <w:r>
        <w:rPr>
          <w:spacing w:val="-9"/>
        </w:rPr>
        <w:t xml:space="preserve"> </w:t>
      </w:r>
      <w:r>
        <w:t>pupil’s</w:t>
      </w:r>
      <w:r>
        <w:rPr>
          <w:spacing w:val="-8"/>
        </w:rPr>
        <w:t xml:space="preserve"> </w:t>
      </w:r>
      <w:r>
        <w:t>social</w:t>
      </w:r>
      <w:r>
        <w:rPr>
          <w:spacing w:val="-9"/>
        </w:rPr>
        <w:t xml:space="preserve"> </w:t>
      </w:r>
      <w:r>
        <w:t>worker</w:t>
      </w:r>
      <w:r>
        <w:rPr>
          <w:spacing w:val="-10"/>
        </w:rPr>
        <w:t xml:space="preserve"> </w:t>
      </w:r>
      <w:r>
        <w:t>and/or</w:t>
      </w:r>
      <w:r>
        <w:rPr>
          <w:spacing w:val="-9"/>
        </w:rPr>
        <w:t xml:space="preserve"> </w:t>
      </w:r>
      <w:r>
        <w:rPr>
          <w:spacing w:val="-2"/>
        </w:rPr>
        <w:t>youth</w:t>
      </w:r>
    </w:p>
    <w:p w14:paraId="1F44504A" w14:textId="77777777" w:rsidR="00FD5C8A" w:rsidRDefault="00A5589A">
      <w:pPr>
        <w:pStyle w:val="BodyText"/>
        <w:spacing w:before="0"/>
        <w:jc w:val="both"/>
      </w:pPr>
      <w:r>
        <w:t>offending</w:t>
      </w:r>
      <w:r>
        <w:rPr>
          <w:spacing w:val="-9"/>
        </w:rPr>
        <w:t xml:space="preserve"> </w:t>
      </w:r>
      <w:r>
        <w:t>team</w:t>
      </w:r>
      <w:r>
        <w:rPr>
          <w:spacing w:val="-8"/>
        </w:rPr>
        <w:t xml:space="preserve"> </w:t>
      </w:r>
      <w:r>
        <w:rPr>
          <w:spacing w:val="-2"/>
        </w:rPr>
        <w:t>officer</w:t>
      </w:r>
    </w:p>
    <w:p w14:paraId="1F44504B" w14:textId="77777777" w:rsidR="00FD5C8A" w:rsidRDefault="00A5589A">
      <w:pPr>
        <w:pStyle w:val="ListParagraph"/>
        <w:numPr>
          <w:ilvl w:val="2"/>
          <w:numId w:val="9"/>
        </w:numPr>
        <w:tabs>
          <w:tab w:val="left" w:pos="421"/>
        </w:tabs>
        <w:ind w:hanging="353"/>
        <w:jc w:val="both"/>
      </w:pPr>
      <w:r>
        <w:t>Where</w:t>
      </w:r>
      <w:r>
        <w:rPr>
          <w:spacing w:val="-9"/>
        </w:rPr>
        <w:t xml:space="preserve"> </w:t>
      </w:r>
      <w:r>
        <w:t>appropriate,</w:t>
      </w:r>
      <w:r>
        <w:rPr>
          <w:spacing w:val="-7"/>
        </w:rPr>
        <w:t xml:space="preserve"> </w:t>
      </w:r>
      <w:r>
        <w:t>offer</w:t>
      </w:r>
      <w:r>
        <w:rPr>
          <w:spacing w:val="-8"/>
        </w:rPr>
        <w:t xml:space="preserve"> </w:t>
      </w:r>
      <w:r>
        <w:t>support</w:t>
      </w:r>
      <w:r>
        <w:rPr>
          <w:spacing w:val="-8"/>
        </w:rPr>
        <w:t xml:space="preserve"> </w:t>
      </w:r>
      <w:r>
        <w:t>to</w:t>
      </w:r>
      <w:r>
        <w:rPr>
          <w:spacing w:val="-8"/>
        </w:rPr>
        <w:t xml:space="preserve"> </w:t>
      </w:r>
      <w:r>
        <w:t>the</w:t>
      </w:r>
      <w:r>
        <w:rPr>
          <w:spacing w:val="-7"/>
        </w:rPr>
        <w:t xml:space="preserve"> </w:t>
      </w:r>
      <w:r>
        <w:t>pupil</w:t>
      </w:r>
      <w:r>
        <w:rPr>
          <w:spacing w:val="-8"/>
        </w:rPr>
        <w:t xml:space="preserve"> </w:t>
      </w:r>
      <w:r>
        <w:t>and/or</w:t>
      </w:r>
      <w:r>
        <w:rPr>
          <w:spacing w:val="-8"/>
        </w:rPr>
        <w:t xml:space="preserve"> </w:t>
      </w:r>
      <w:r>
        <w:t>their</w:t>
      </w:r>
      <w:r>
        <w:rPr>
          <w:spacing w:val="-8"/>
        </w:rPr>
        <w:t xml:space="preserve"> </w:t>
      </w:r>
      <w:r>
        <w:t>parents</w:t>
      </w:r>
      <w:r>
        <w:rPr>
          <w:spacing w:val="-7"/>
        </w:rPr>
        <w:t xml:space="preserve"> </w:t>
      </w:r>
      <w:r>
        <w:t>to</w:t>
      </w:r>
      <w:r>
        <w:rPr>
          <w:spacing w:val="-7"/>
        </w:rPr>
        <w:t xml:space="preserve"> </w:t>
      </w:r>
      <w:r>
        <w:t>improve</w:t>
      </w:r>
      <w:r>
        <w:rPr>
          <w:spacing w:val="-9"/>
        </w:rPr>
        <w:t xml:space="preserve"> </w:t>
      </w:r>
      <w:r>
        <w:rPr>
          <w:spacing w:val="-2"/>
        </w:rPr>
        <w:t>attendance</w:t>
      </w:r>
    </w:p>
    <w:p w14:paraId="1F44504C" w14:textId="77777777" w:rsidR="00FD5C8A" w:rsidRDefault="00FD5C8A">
      <w:pPr>
        <w:pStyle w:val="ListParagraph"/>
        <w:jc w:val="both"/>
        <w:sectPr w:rsidR="00FD5C8A">
          <w:footerReference w:type="default" r:id="rId35"/>
          <w:pgSz w:w="11910" w:h="16840"/>
          <w:pgMar w:top="1340" w:right="566" w:bottom="1280" w:left="1417" w:header="0" w:footer="1093" w:gutter="0"/>
          <w:pgBorders w:offsetFrom="page">
            <w:top w:val="single" w:sz="4" w:space="24" w:color="000000"/>
            <w:left w:val="single" w:sz="4" w:space="24" w:color="000000"/>
            <w:bottom w:val="single" w:sz="4" w:space="24" w:color="000000"/>
            <w:right w:val="single" w:sz="4" w:space="24" w:color="000000"/>
          </w:pgBorders>
          <w:cols w:space="720"/>
        </w:sectPr>
      </w:pPr>
    </w:p>
    <w:p w14:paraId="1F44504D" w14:textId="77777777" w:rsidR="00FD5C8A" w:rsidRDefault="00A5589A">
      <w:pPr>
        <w:pStyle w:val="ListParagraph"/>
        <w:numPr>
          <w:ilvl w:val="2"/>
          <w:numId w:val="9"/>
        </w:numPr>
        <w:tabs>
          <w:tab w:val="left" w:pos="421"/>
        </w:tabs>
        <w:spacing w:before="81"/>
        <w:ind w:right="880" w:hanging="354"/>
      </w:pPr>
      <w:r>
        <w:lastRenderedPageBreak/>
        <w:t>Identify</w:t>
      </w:r>
      <w:r>
        <w:rPr>
          <w:spacing w:val="-1"/>
        </w:rPr>
        <w:t xml:space="preserve"> </w:t>
      </w:r>
      <w:r>
        <w:t>whether</w:t>
      </w:r>
      <w:r>
        <w:rPr>
          <w:spacing w:val="-1"/>
        </w:rPr>
        <w:t xml:space="preserve"> </w:t>
      </w:r>
      <w:r>
        <w:t>the</w:t>
      </w:r>
      <w:r>
        <w:rPr>
          <w:spacing w:val="-1"/>
        </w:rPr>
        <w:t xml:space="preserve"> </w:t>
      </w:r>
      <w:r>
        <w:t>pupil</w:t>
      </w:r>
      <w:r>
        <w:rPr>
          <w:spacing w:val="-1"/>
        </w:rPr>
        <w:t xml:space="preserve"> </w:t>
      </w:r>
      <w:r>
        <w:t>needs support</w:t>
      </w:r>
      <w:r>
        <w:rPr>
          <w:spacing w:val="-1"/>
        </w:rPr>
        <w:t xml:space="preserve"> </w:t>
      </w:r>
      <w:r>
        <w:t>from</w:t>
      </w:r>
      <w:r>
        <w:rPr>
          <w:spacing w:val="-1"/>
        </w:rPr>
        <w:t xml:space="preserve"> </w:t>
      </w:r>
      <w:r>
        <w:t>wider</w:t>
      </w:r>
      <w:r>
        <w:rPr>
          <w:spacing w:val="-1"/>
        </w:rPr>
        <w:t xml:space="preserve"> </w:t>
      </w:r>
      <w:r>
        <w:t>partners,</w:t>
      </w:r>
      <w:r>
        <w:rPr>
          <w:spacing w:val="-2"/>
        </w:rPr>
        <w:t xml:space="preserve"> </w:t>
      </w:r>
      <w:r>
        <w:t>as quickly</w:t>
      </w:r>
      <w:r>
        <w:rPr>
          <w:spacing w:val="-2"/>
        </w:rPr>
        <w:t xml:space="preserve"> </w:t>
      </w:r>
      <w:r>
        <w:t>as possible,</w:t>
      </w:r>
      <w:r>
        <w:rPr>
          <w:spacing w:val="-2"/>
        </w:rPr>
        <w:t xml:space="preserve"> </w:t>
      </w:r>
      <w:r>
        <w:t>and make the necessary referrals</w:t>
      </w:r>
    </w:p>
    <w:p w14:paraId="530D0B7E" w14:textId="77777777" w:rsidR="005A55E7" w:rsidRDefault="005A55E7" w:rsidP="005A55E7">
      <w:pPr>
        <w:pStyle w:val="ListParagraph"/>
      </w:pPr>
    </w:p>
    <w:p w14:paraId="77D8CBBD" w14:textId="77777777" w:rsidR="005A55E7" w:rsidRDefault="005A55E7" w:rsidP="005A55E7">
      <w:pPr>
        <w:pStyle w:val="ListParagraph"/>
        <w:tabs>
          <w:tab w:val="left" w:pos="421"/>
        </w:tabs>
        <w:spacing w:before="81"/>
        <w:ind w:right="880" w:firstLine="0"/>
      </w:pPr>
    </w:p>
    <w:p w14:paraId="1F44504F" w14:textId="784A3417" w:rsidR="00FD5C8A" w:rsidRDefault="00A5589A" w:rsidP="005A55E7">
      <w:pPr>
        <w:pStyle w:val="ListParagraph"/>
        <w:numPr>
          <w:ilvl w:val="2"/>
          <w:numId w:val="9"/>
        </w:numPr>
        <w:tabs>
          <w:tab w:val="left" w:pos="421"/>
        </w:tabs>
        <w:spacing w:before="0"/>
        <w:ind w:right="873"/>
      </w:pPr>
      <w:r>
        <w:t xml:space="preserve">Where support is not appropriate, not successful, or not engaged with: </w:t>
      </w:r>
      <w:r w:rsidR="005A55E7">
        <w:t>ACE will continue to look at supportive measures to help you to support your child to attend school.</w:t>
      </w:r>
    </w:p>
    <w:p w14:paraId="1F445050" w14:textId="77777777" w:rsidR="00FD5C8A" w:rsidRDefault="00FD5C8A">
      <w:pPr>
        <w:pStyle w:val="BodyText"/>
        <w:spacing w:before="47"/>
        <w:ind w:left="0"/>
      </w:pPr>
    </w:p>
    <w:p w14:paraId="1F445051" w14:textId="77777777" w:rsidR="00FD5C8A" w:rsidRDefault="00A5589A">
      <w:pPr>
        <w:pStyle w:val="Heading1"/>
        <w:numPr>
          <w:ilvl w:val="1"/>
          <w:numId w:val="9"/>
        </w:numPr>
        <w:tabs>
          <w:tab w:val="left" w:pos="387"/>
        </w:tabs>
        <w:spacing w:before="1"/>
        <w:ind w:left="387" w:hanging="364"/>
        <w:jc w:val="both"/>
        <w:rPr>
          <w:color w:val="12253E"/>
        </w:rPr>
      </w:pPr>
      <w:r>
        <w:rPr>
          <w:color w:val="12253E"/>
        </w:rPr>
        <w:t>Reporting</w:t>
      </w:r>
      <w:r>
        <w:rPr>
          <w:color w:val="12253E"/>
          <w:spacing w:val="-8"/>
        </w:rPr>
        <w:t xml:space="preserve"> </w:t>
      </w:r>
      <w:r>
        <w:rPr>
          <w:color w:val="12253E"/>
        </w:rPr>
        <w:t>to</w:t>
      </w:r>
      <w:r>
        <w:rPr>
          <w:color w:val="12253E"/>
          <w:spacing w:val="-5"/>
        </w:rPr>
        <w:t xml:space="preserve"> </w:t>
      </w:r>
      <w:r>
        <w:rPr>
          <w:color w:val="12253E"/>
          <w:spacing w:val="-2"/>
        </w:rPr>
        <w:t>Parents</w:t>
      </w:r>
    </w:p>
    <w:p w14:paraId="1F445053" w14:textId="53FA2AC3" w:rsidR="00FD5C8A" w:rsidRDefault="00A5589A">
      <w:pPr>
        <w:pStyle w:val="BodyText"/>
        <w:ind w:left="23" w:right="871"/>
        <w:jc w:val="both"/>
      </w:pPr>
      <w:r>
        <w:t>The</w:t>
      </w:r>
      <w:r>
        <w:rPr>
          <w:spacing w:val="-5"/>
        </w:rPr>
        <w:t xml:space="preserve"> </w:t>
      </w:r>
      <w:r>
        <w:t>school</w:t>
      </w:r>
      <w:r>
        <w:rPr>
          <w:spacing w:val="-8"/>
        </w:rPr>
        <w:t xml:space="preserve"> </w:t>
      </w:r>
      <w:r>
        <w:t>will</w:t>
      </w:r>
      <w:r>
        <w:rPr>
          <w:spacing w:val="-6"/>
        </w:rPr>
        <w:t xml:space="preserve"> </w:t>
      </w:r>
      <w:r>
        <w:t>regularly</w:t>
      </w:r>
      <w:r>
        <w:rPr>
          <w:spacing w:val="-7"/>
        </w:rPr>
        <w:t xml:space="preserve"> </w:t>
      </w:r>
      <w:r>
        <w:t>inform</w:t>
      </w:r>
      <w:r>
        <w:rPr>
          <w:spacing w:val="-6"/>
        </w:rPr>
        <w:t xml:space="preserve"> </w:t>
      </w:r>
      <w:r>
        <w:t>parents</w:t>
      </w:r>
      <w:r>
        <w:rPr>
          <w:spacing w:val="-5"/>
        </w:rPr>
        <w:t xml:space="preserve"> </w:t>
      </w:r>
      <w:r>
        <w:t>(see</w:t>
      </w:r>
      <w:r>
        <w:rPr>
          <w:spacing w:val="-5"/>
        </w:rPr>
        <w:t xml:space="preserve"> </w:t>
      </w:r>
      <w:r>
        <w:t>the</w:t>
      </w:r>
      <w:r>
        <w:rPr>
          <w:spacing w:val="-7"/>
        </w:rPr>
        <w:t xml:space="preserve"> </w:t>
      </w:r>
      <w:r>
        <w:t>definition</w:t>
      </w:r>
      <w:r>
        <w:rPr>
          <w:spacing w:val="-5"/>
        </w:rPr>
        <w:t xml:space="preserve"> </w:t>
      </w:r>
      <w:r>
        <w:t>of</w:t>
      </w:r>
      <w:r>
        <w:rPr>
          <w:spacing w:val="-7"/>
        </w:rPr>
        <w:t xml:space="preserve"> </w:t>
      </w:r>
      <w:r>
        <w:t>‘parent’,</w:t>
      </w:r>
      <w:r>
        <w:rPr>
          <w:spacing w:val="-5"/>
        </w:rPr>
        <w:t xml:space="preserve"> </w:t>
      </w:r>
      <w:r>
        <w:t>as</w:t>
      </w:r>
      <w:r>
        <w:rPr>
          <w:spacing w:val="-5"/>
        </w:rPr>
        <w:t xml:space="preserve"> </w:t>
      </w:r>
      <w:r>
        <w:t>used</w:t>
      </w:r>
      <w:r>
        <w:rPr>
          <w:spacing w:val="-6"/>
        </w:rPr>
        <w:t xml:space="preserve"> </w:t>
      </w:r>
      <w:r>
        <w:t>in</w:t>
      </w:r>
      <w:r>
        <w:rPr>
          <w:spacing w:val="-6"/>
        </w:rPr>
        <w:t xml:space="preserve"> </w:t>
      </w:r>
      <w:r>
        <w:t>this</w:t>
      </w:r>
      <w:r>
        <w:rPr>
          <w:spacing w:val="-6"/>
        </w:rPr>
        <w:t xml:space="preserve"> </w:t>
      </w:r>
      <w:r>
        <w:t>policy,</w:t>
      </w:r>
      <w:r>
        <w:rPr>
          <w:spacing w:val="-7"/>
        </w:rPr>
        <w:t xml:space="preserve"> </w:t>
      </w:r>
      <w:r>
        <w:t xml:space="preserve">in section 3.7 above) about their child’s attendance and absence levels </w:t>
      </w:r>
      <w:r w:rsidR="005A55E7">
        <w:rPr>
          <w:color w:val="000000"/>
        </w:rPr>
        <w:t>on a daily and weekly basis through phone contact.</w:t>
      </w:r>
    </w:p>
    <w:p w14:paraId="1F445054" w14:textId="77777777" w:rsidR="00FD5C8A" w:rsidRDefault="00FD5C8A">
      <w:pPr>
        <w:pStyle w:val="BodyText"/>
        <w:spacing w:before="239"/>
        <w:ind w:left="0"/>
      </w:pPr>
    </w:p>
    <w:p w14:paraId="1F445055" w14:textId="77777777" w:rsidR="00FD5C8A" w:rsidRDefault="00A5589A">
      <w:pPr>
        <w:pStyle w:val="ListParagraph"/>
        <w:numPr>
          <w:ilvl w:val="0"/>
          <w:numId w:val="9"/>
        </w:numPr>
        <w:tabs>
          <w:tab w:val="left" w:pos="255"/>
        </w:tabs>
        <w:spacing w:before="0"/>
        <w:ind w:hanging="232"/>
        <w:jc w:val="both"/>
        <w:rPr>
          <w:color w:val="0F4660"/>
        </w:rPr>
      </w:pPr>
      <w:proofErr w:type="spellStart"/>
      <w:r>
        <w:rPr>
          <w:color w:val="0F4660"/>
          <w:spacing w:val="-2"/>
        </w:rPr>
        <w:t>Authorised</w:t>
      </w:r>
      <w:proofErr w:type="spellEnd"/>
      <w:r>
        <w:rPr>
          <w:color w:val="0F4660"/>
          <w:spacing w:val="-10"/>
        </w:rPr>
        <w:t xml:space="preserve"> </w:t>
      </w:r>
      <w:r>
        <w:rPr>
          <w:color w:val="0F4660"/>
          <w:spacing w:val="-2"/>
        </w:rPr>
        <w:t>Absence</w:t>
      </w:r>
    </w:p>
    <w:p w14:paraId="1F445056" w14:textId="77777777" w:rsidR="00FD5C8A" w:rsidRDefault="00A5589A">
      <w:pPr>
        <w:pStyle w:val="Heading1"/>
        <w:numPr>
          <w:ilvl w:val="1"/>
          <w:numId w:val="9"/>
        </w:numPr>
        <w:tabs>
          <w:tab w:val="left" w:pos="387"/>
        </w:tabs>
        <w:spacing w:before="221"/>
        <w:ind w:left="387" w:hanging="364"/>
        <w:jc w:val="both"/>
        <w:rPr>
          <w:color w:val="12253E"/>
        </w:rPr>
      </w:pPr>
      <w:r>
        <w:rPr>
          <w:color w:val="12253E"/>
        </w:rPr>
        <w:t>Approval</w:t>
      </w:r>
      <w:r>
        <w:rPr>
          <w:color w:val="12253E"/>
          <w:spacing w:val="-12"/>
        </w:rPr>
        <w:t xml:space="preserve"> </w:t>
      </w:r>
      <w:proofErr w:type="gramStart"/>
      <w:r>
        <w:rPr>
          <w:color w:val="12253E"/>
        </w:rPr>
        <w:t>for</w:t>
      </w:r>
      <w:proofErr w:type="gramEnd"/>
      <w:r>
        <w:rPr>
          <w:color w:val="12253E"/>
          <w:spacing w:val="-11"/>
        </w:rPr>
        <w:t xml:space="preserve"> </w:t>
      </w:r>
      <w:r>
        <w:rPr>
          <w:color w:val="12253E"/>
        </w:rPr>
        <w:t>term-time</w:t>
      </w:r>
      <w:r>
        <w:rPr>
          <w:color w:val="12253E"/>
          <w:spacing w:val="-10"/>
        </w:rPr>
        <w:t xml:space="preserve"> </w:t>
      </w:r>
      <w:r>
        <w:rPr>
          <w:color w:val="12253E"/>
          <w:spacing w:val="-2"/>
        </w:rPr>
        <w:t>absence</w:t>
      </w:r>
    </w:p>
    <w:p w14:paraId="1F445057" w14:textId="77777777" w:rsidR="00FD5C8A" w:rsidRDefault="00A5589A">
      <w:pPr>
        <w:pStyle w:val="BodyText"/>
        <w:spacing w:before="119"/>
        <w:ind w:left="23" w:right="869"/>
        <w:jc w:val="both"/>
      </w:pPr>
      <w:r>
        <w:t>The</w:t>
      </w:r>
      <w:r>
        <w:rPr>
          <w:spacing w:val="-1"/>
        </w:rPr>
        <w:t xml:space="preserve"> </w:t>
      </w:r>
      <w:r>
        <w:t>headteacher</w:t>
      </w:r>
      <w:r>
        <w:rPr>
          <w:spacing w:val="-1"/>
        </w:rPr>
        <w:t xml:space="preserve"> </w:t>
      </w:r>
      <w:r>
        <w:t>will</w:t>
      </w:r>
      <w:r>
        <w:rPr>
          <w:spacing w:val="-1"/>
        </w:rPr>
        <w:t xml:space="preserve"> </w:t>
      </w:r>
      <w:r>
        <w:t>only</w:t>
      </w:r>
      <w:r>
        <w:rPr>
          <w:spacing w:val="-1"/>
        </w:rPr>
        <w:t xml:space="preserve"> </w:t>
      </w:r>
      <w:r>
        <w:t>grant</w:t>
      </w:r>
      <w:r>
        <w:rPr>
          <w:spacing w:val="-1"/>
        </w:rPr>
        <w:t xml:space="preserve"> </w:t>
      </w:r>
      <w:r>
        <w:t xml:space="preserve">a </w:t>
      </w:r>
      <w:r>
        <w:rPr>
          <w:b/>
        </w:rPr>
        <w:t>leave</w:t>
      </w:r>
      <w:r>
        <w:rPr>
          <w:b/>
          <w:spacing w:val="-1"/>
        </w:rPr>
        <w:t xml:space="preserve"> </w:t>
      </w:r>
      <w:r>
        <w:rPr>
          <w:b/>
        </w:rPr>
        <w:t>of</w:t>
      </w:r>
      <w:r>
        <w:rPr>
          <w:b/>
          <w:spacing w:val="-1"/>
        </w:rPr>
        <w:t xml:space="preserve"> </w:t>
      </w:r>
      <w:r>
        <w:rPr>
          <w:b/>
        </w:rPr>
        <w:t xml:space="preserve">absence </w:t>
      </w:r>
      <w:r>
        <w:t>to</w:t>
      </w:r>
      <w:r>
        <w:rPr>
          <w:spacing w:val="-1"/>
        </w:rPr>
        <w:t xml:space="preserve"> </w:t>
      </w:r>
      <w:r>
        <w:t>a</w:t>
      </w:r>
      <w:r>
        <w:rPr>
          <w:spacing w:val="-1"/>
        </w:rPr>
        <w:t xml:space="preserve"> </w:t>
      </w:r>
      <w:r>
        <w:t>pupil</w:t>
      </w:r>
      <w:r>
        <w:rPr>
          <w:spacing w:val="-1"/>
        </w:rPr>
        <w:t xml:space="preserve"> </w:t>
      </w:r>
      <w:r>
        <w:t>during</w:t>
      </w:r>
      <w:r>
        <w:rPr>
          <w:spacing w:val="-1"/>
        </w:rPr>
        <w:t xml:space="preserve"> </w:t>
      </w:r>
      <w:r>
        <w:t>term</w:t>
      </w:r>
      <w:r>
        <w:rPr>
          <w:spacing w:val="-2"/>
        </w:rPr>
        <w:t xml:space="preserve"> </w:t>
      </w:r>
      <w:r>
        <w:t>time</w:t>
      </w:r>
      <w:r>
        <w:rPr>
          <w:spacing w:val="-1"/>
        </w:rPr>
        <w:t xml:space="preserve"> </w:t>
      </w:r>
      <w:r>
        <w:t>if</w:t>
      </w:r>
      <w:r>
        <w:rPr>
          <w:spacing w:val="-1"/>
        </w:rPr>
        <w:t xml:space="preserve"> </w:t>
      </w:r>
      <w:r>
        <w:t xml:space="preserve">the request meets the specific circumstances set out in the </w:t>
      </w:r>
      <w:hyperlink r:id="rId36" w:anchor="%3A~%3Atext%3D11.%2Can%20%E2%80%9Cauthorised%20person%E2%80%9D).%26text%3D(b)regulated%20employment%20abroad">
        <w:r>
          <w:rPr>
            <w:color w:val="0071CC"/>
            <w:u w:val="single" w:color="0071CC"/>
          </w:rPr>
          <w:t>2024 school attendance regulations</w:t>
        </w:r>
      </w:hyperlink>
      <w:r>
        <w:t>. These circumstances are:</w:t>
      </w:r>
    </w:p>
    <w:p w14:paraId="1F445058" w14:textId="77777777" w:rsidR="00FD5C8A" w:rsidRDefault="00A5589A">
      <w:pPr>
        <w:pStyle w:val="ListParagraph"/>
        <w:numPr>
          <w:ilvl w:val="2"/>
          <w:numId w:val="9"/>
        </w:numPr>
        <w:tabs>
          <w:tab w:val="left" w:pos="421"/>
        </w:tabs>
        <w:spacing w:before="121"/>
        <w:ind w:hanging="353"/>
      </w:pPr>
      <w:r>
        <w:t>Taking</w:t>
      </w:r>
      <w:r>
        <w:rPr>
          <w:spacing w:val="-10"/>
        </w:rPr>
        <w:t xml:space="preserve"> </w:t>
      </w:r>
      <w:r>
        <w:t>part</w:t>
      </w:r>
      <w:r>
        <w:rPr>
          <w:spacing w:val="-8"/>
        </w:rPr>
        <w:t xml:space="preserve"> </w:t>
      </w:r>
      <w:r>
        <w:t>in</w:t>
      </w:r>
      <w:r>
        <w:rPr>
          <w:spacing w:val="-10"/>
        </w:rPr>
        <w:t xml:space="preserve"> </w:t>
      </w:r>
      <w:r>
        <w:t>a</w:t>
      </w:r>
      <w:r>
        <w:rPr>
          <w:spacing w:val="-8"/>
        </w:rPr>
        <w:t xml:space="preserve"> </w:t>
      </w:r>
      <w:r>
        <w:t>regulated</w:t>
      </w:r>
      <w:r>
        <w:rPr>
          <w:spacing w:val="-10"/>
        </w:rPr>
        <w:t xml:space="preserve"> </w:t>
      </w:r>
      <w:r>
        <w:t>performance,</w:t>
      </w:r>
      <w:r>
        <w:rPr>
          <w:spacing w:val="-9"/>
        </w:rPr>
        <w:t xml:space="preserve"> </w:t>
      </w:r>
      <w:r>
        <w:t>or</w:t>
      </w:r>
      <w:r>
        <w:rPr>
          <w:spacing w:val="-9"/>
        </w:rPr>
        <w:t xml:space="preserve"> </w:t>
      </w:r>
      <w:r>
        <w:t>regulated</w:t>
      </w:r>
      <w:r>
        <w:rPr>
          <w:spacing w:val="-9"/>
        </w:rPr>
        <w:t xml:space="preserve"> </w:t>
      </w:r>
      <w:r>
        <w:t>employment</w:t>
      </w:r>
      <w:r>
        <w:rPr>
          <w:spacing w:val="-9"/>
        </w:rPr>
        <w:t xml:space="preserve"> </w:t>
      </w:r>
      <w:r>
        <w:rPr>
          <w:spacing w:val="-2"/>
        </w:rPr>
        <w:t>abroad.</w:t>
      </w:r>
    </w:p>
    <w:p w14:paraId="1F445059" w14:textId="77777777" w:rsidR="00FD5C8A" w:rsidRDefault="00A5589A">
      <w:pPr>
        <w:pStyle w:val="ListParagraph"/>
        <w:numPr>
          <w:ilvl w:val="2"/>
          <w:numId w:val="9"/>
        </w:numPr>
        <w:tabs>
          <w:tab w:val="left" w:pos="421"/>
        </w:tabs>
        <w:ind w:hanging="353"/>
      </w:pPr>
      <w:r>
        <w:t>Attending</w:t>
      </w:r>
      <w:r>
        <w:rPr>
          <w:spacing w:val="-12"/>
        </w:rPr>
        <w:t xml:space="preserve"> </w:t>
      </w:r>
      <w:r>
        <w:t>an</w:t>
      </w:r>
      <w:r>
        <w:rPr>
          <w:spacing w:val="-12"/>
        </w:rPr>
        <w:t xml:space="preserve"> </w:t>
      </w:r>
      <w:r>
        <w:t>interview</w:t>
      </w:r>
      <w:r>
        <w:rPr>
          <w:spacing w:val="-13"/>
        </w:rPr>
        <w:t xml:space="preserve"> </w:t>
      </w:r>
      <w:r>
        <w:t>for</w:t>
      </w:r>
      <w:r>
        <w:rPr>
          <w:spacing w:val="-12"/>
        </w:rPr>
        <w:t xml:space="preserve"> </w:t>
      </w:r>
      <w:r>
        <w:t>employment</w:t>
      </w:r>
      <w:r>
        <w:rPr>
          <w:spacing w:val="-13"/>
        </w:rPr>
        <w:t xml:space="preserve"> </w:t>
      </w:r>
      <w:r>
        <w:t>or</w:t>
      </w:r>
      <w:r>
        <w:rPr>
          <w:spacing w:val="-12"/>
        </w:rPr>
        <w:t xml:space="preserve"> </w:t>
      </w:r>
      <w:r>
        <w:t>for</w:t>
      </w:r>
      <w:r>
        <w:rPr>
          <w:spacing w:val="-12"/>
        </w:rPr>
        <w:t xml:space="preserve"> </w:t>
      </w:r>
      <w:r>
        <w:t>admission</w:t>
      </w:r>
      <w:r>
        <w:rPr>
          <w:spacing w:val="-11"/>
        </w:rPr>
        <w:t xml:space="preserve"> </w:t>
      </w:r>
      <w:r>
        <w:t>to</w:t>
      </w:r>
      <w:r>
        <w:rPr>
          <w:spacing w:val="-13"/>
        </w:rPr>
        <w:t xml:space="preserve"> </w:t>
      </w:r>
      <w:r>
        <w:t>another</w:t>
      </w:r>
      <w:r>
        <w:rPr>
          <w:spacing w:val="-11"/>
        </w:rPr>
        <w:t xml:space="preserve"> </w:t>
      </w:r>
      <w:r>
        <w:t>educational</w:t>
      </w:r>
      <w:r>
        <w:rPr>
          <w:spacing w:val="-11"/>
        </w:rPr>
        <w:t xml:space="preserve"> </w:t>
      </w:r>
      <w:r>
        <w:rPr>
          <w:spacing w:val="-2"/>
        </w:rPr>
        <w:t>institution.</w:t>
      </w:r>
    </w:p>
    <w:p w14:paraId="1F44505A" w14:textId="77777777" w:rsidR="00FD5C8A" w:rsidRDefault="00A5589A">
      <w:pPr>
        <w:pStyle w:val="ListParagraph"/>
        <w:numPr>
          <w:ilvl w:val="2"/>
          <w:numId w:val="9"/>
        </w:numPr>
        <w:tabs>
          <w:tab w:val="left" w:pos="421"/>
        </w:tabs>
        <w:spacing w:before="121"/>
        <w:ind w:hanging="353"/>
      </w:pPr>
      <w:r>
        <w:t>Study</w:t>
      </w:r>
      <w:r>
        <w:rPr>
          <w:spacing w:val="-9"/>
        </w:rPr>
        <w:t xml:space="preserve"> </w:t>
      </w:r>
      <w:r>
        <w:rPr>
          <w:spacing w:val="-2"/>
        </w:rPr>
        <w:t>leave.</w:t>
      </w:r>
    </w:p>
    <w:p w14:paraId="1F44505B" w14:textId="77777777" w:rsidR="00FD5C8A" w:rsidRDefault="00A5589A">
      <w:pPr>
        <w:pStyle w:val="ListParagraph"/>
        <w:numPr>
          <w:ilvl w:val="2"/>
          <w:numId w:val="9"/>
        </w:numPr>
        <w:tabs>
          <w:tab w:val="left" w:pos="421"/>
        </w:tabs>
        <w:spacing w:before="119"/>
        <w:ind w:hanging="353"/>
      </w:pPr>
      <w:r>
        <w:t>A</w:t>
      </w:r>
      <w:r>
        <w:rPr>
          <w:spacing w:val="-12"/>
        </w:rPr>
        <w:t xml:space="preserve"> </w:t>
      </w:r>
      <w:r>
        <w:t>temporary,</w:t>
      </w:r>
      <w:r>
        <w:rPr>
          <w:spacing w:val="-12"/>
        </w:rPr>
        <w:t xml:space="preserve"> </w:t>
      </w:r>
      <w:r>
        <w:t>time-limited</w:t>
      </w:r>
      <w:r>
        <w:rPr>
          <w:spacing w:val="-11"/>
        </w:rPr>
        <w:t xml:space="preserve"> </w:t>
      </w:r>
      <w:r>
        <w:t>part-time</w:t>
      </w:r>
      <w:r>
        <w:rPr>
          <w:spacing w:val="-12"/>
        </w:rPr>
        <w:t xml:space="preserve"> </w:t>
      </w:r>
      <w:r>
        <w:t>timetable/</w:t>
      </w:r>
      <w:r>
        <w:rPr>
          <w:spacing w:val="-12"/>
        </w:rPr>
        <w:t xml:space="preserve"> </w:t>
      </w:r>
      <w:r>
        <w:t>reduced</w:t>
      </w:r>
      <w:r>
        <w:rPr>
          <w:spacing w:val="-11"/>
        </w:rPr>
        <w:t xml:space="preserve"> </w:t>
      </w:r>
      <w:r>
        <w:rPr>
          <w:spacing w:val="-2"/>
        </w:rPr>
        <w:t>timetable.</w:t>
      </w:r>
    </w:p>
    <w:p w14:paraId="1F44505C" w14:textId="77777777" w:rsidR="00FD5C8A" w:rsidRDefault="00A5589A">
      <w:pPr>
        <w:pStyle w:val="ListParagraph"/>
        <w:numPr>
          <w:ilvl w:val="2"/>
          <w:numId w:val="9"/>
        </w:numPr>
        <w:tabs>
          <w:tab w:val="left" w:pos="421"/>
        </w:tabs>
        <w:ind w:hanging="353"/>
      </w:pPr>
      <w:r>
        <w:rPr>
          <w:spacing w:val="-2"/>
        </w:rPr>
        <w:t>Exceptional</w:t>
      </w:r>
      <w:r>
        <w:rPr>
          <w:spacing w:val="6"/>
        </w:rPr>
        <w:t xml:space="preserve"> </w:t>
      </w:r>
      <w:r>
        <w:rPr>
          <w:spacing w:val="-2"/>
        </w:rPr>
        <w:t>circumstances.</w:t>
      </w:r>
    </w:p>
    <w:p w14:paraId="1F44505D" w14:textId="77777777" w:rsidR="00FD5C8A" w:rsidRDefault="00A5589A">
      <w:pPr>
        <w:pStyle w:val="BodyText"/>
        <w:ind w:left="23"/>
      </w:pPr>
      <w:r>
        <w:t>A</w:t>
      </w:r>
      <w:r>
        <w:rPr>
          <w:spacing w:val="-10"/>
        </w:rPr>
        <w:t xml:space="preserve"> </w:t>
      </w:r>
      <w:r>
        <w:t>leave</w:t>
      </w:r>
      <w:r>
        <w:rPr>
          <w:spacing w:val="-10"/>
        </w:rPr>
        <w:t xml:space="preserve"> </w:t>
      </w:r>
      <w:r>
        <w:t>of</w:t>
      </w:r>
      <w:r>
        <w:rPr>
          <w:spacing w:val="-10"/>
        </w:rPr>
        <w:t xml:space="preserve"> </w:t>
      </w:r>
      <w:r>
        <w:t>absence</w:t>
      </w:r>
      <w:r>
        <w:rPr>
          <w:spacing w:val="-10"/>
        </w:rPr>
        <w:t xml:space="preserve"> </w:t>
      </w:r>
      <w:r>
        <w:t>is</w:t>
      </w:r>
      <w:r>
        <w:rPr>
          <w:spacing w:val="-9"/>
        </w:rPr>
        <w:t xml:space="preserve"> </w:t>
      </w:r>
      <w:r>
        <w:t>granted</w:t>
      </w:r>
      <w:r>
        <w:rPr>
          <w:spacing w:val="-9"/>
        </w:rPr>
        <w:t xml:space="preserve"> </w:t>
      </w:r>
      <w:r>
        <w:t>at</w:t>
      </w:r>
      <w:r>
        <w:rPr>
          <w:spacing w:val="-9"/>
        </w:rPr>
        <w:t xml:space="preserve"> </w:t>
      </w:r>
      <w:r>
        <w:t>the</w:t>
      </w:r>
      <w:r>
        <w:rPr>
          <w:spacing w:val="-11"/>
        </w:rPr>
        <w:t xml:space="preserve"> </w:t>
      </w:r>
      <w:r>
        <w:t>headteacher’s</w:t>
      </w:r>
      <w:r>
        <w:rPr>
          <w:spacing w:val="-9"/>
        </w:rPr>
        <w:t xml:space="preserve"> </w:t>
      </w:r>
      <w:r>
        <w:t>discretion,</w:t>
      </w:r>
      <w:r>
        <w:rPr>
          <w:spacing w:val="-10"/>
        </w:rPr>
        <w:t xml:space="preserve"> </w:t>
      </w:r>
      <w:r>
        <w:t>including</w:t>
      </w:r>
      <w:r>
        <w:rPr>
          <w:spacing w:val="-10"/>
        </w:rPr>
        <w:t xml:space="preserve"> </w:t>
      </w:r>
      <w:r>
        <w:t>the</w:t>
      </w:r>
      <w:r>
        <w:rPr>
          <w:spacing w:val="-10"/>
        </w:rPr>
        <w:t xml:space="preserve"> </w:t>
      </w:r>
      <w:r>
        <w:t>length</w:t>
      </w:r>
      <w:r>
        <w:rPr>
          <w:spacing w:val="-10"/>
        </w:rPr>
        <w:t xml:space="preserve"> </w:t>
      </w:r>
      <w:r>
        <w:t>of</w:t>
      </w:r>
      <w:r>
        <w:rPr>
          <w:spacing w:val="-9"/>
        </w:rPr>
        <w:t xml:space="preserve"> </w:t>
      </w:r>
      <w:r>
        <w:t>time</w:t>
      </w:r>
      <w:r>
        <w:rPr>
          <w:spacing w:val="-10"/>
        </w:rPr>
        <w:t xml:space="preserve"> </w:t>
      </w:r>
      <w:r>
        <w:rPr>
          <w:spacing w:val="-5"/>
        </w:rPr>
        <w:t>the</w:t>
      </w:r>
    </w:p>
    <w:p w14:paraId="1F44505E" w14:textId="77777777" w:rsidR="00FD5C8A" w:rsidRDefault="00A5589A">
      <w:pPr>
        <w:pStyle w:val="BodyText"/>
        <w:spacing w:before="1"/>
        <w:ind w:left="23"/>
      </w:pPr>
      <w:proofErr w:type="gramStart"/>
      <w:r>
        <w:t>pupil</w:t>
      </w:r>
      <w:r>
        <w:rPr>
          <w:spacing w:val="-6"/>
        </w:rPr>
        <w:t xml:space="preserve"> </w:t>
      </w:r>
      <w:r>
        <w:t>is</w:t>
      </w:r>
      <w:proofErr w:type="gramEnd"/>
      <w:r>
        <w:rPr>
          <w:spacing w:val="-5"/>
        </w:rPr>
        <w:t xml:space="preserve"> </w:t>
      </w:r>
      <w:proofErr w:type="spellStart"/>
      <w:r>
        <w:t>authorised</w:t>
      </w:r>
      <w:proofErr w:type="spellEnd"/>
      <w:r>
        <w:rPr>
          <w:spacing w:val="-5"/>
        </w:rPr>
        <w:t xml:space="preserve"> </w:t>
      </w:r>
      <w:r>
        <w:t>to</w:t>
      </w:r>
      <w:r>
        <w:rPr>
          <w:spacing w:val="-5"/>
        </w:rPr>
        <w:t xml:space="preserve"> </w:t>
      </w:r>
      <w:r>
        <w:t>be</w:t>
      </w:r>
      <w:r>
        <w:rPr>
          <w:spacing w:val="-7"/>
        </w:rPr>
        <w:t xml:space="preserve"> </w:t>
      </w:r>
      <w:r>
        <w:t>absent</w:t>
      </w:r>
      <w:r>
        <w:rPr>
          <w:spacing w:val="-5"/>
        </w:rPr>
        <w:t xml:space="preserve"> </w:t>
      </w:r>
      <w:r>
        <w:rPr>
          <w:spacing w:val="-4"/>
        </w:rPr>
        <w:t>for.</w:t>
      </w:r>
    </w:p>
    <w:p w14:paraId="1F44505F" w14:textId="77777777" w:rsidR="00FD5C8A" w:rsidRDefault="00FD5C8A">
      <w:pPr>
        <w:pStyle w:val="BodyText"/>
        <w:spacing w:before="239"/>
        <w:ind w:left="0"/>
      </w:pPr>
    </w:p>
    <w:p w14:paraId="1F445060" w14:textId="77777777" w:rsidR="00FD5C8A" w:rsidRDefault="00A5589A">
      <w:pPr>
        <w:pStyle w:val="BodyText"/>
        <w:spacing w:before="0"/>
        <w:ind w:left="23"/>
      </w:pPr>
      <w:r>
        <w:t>We</w:t>
      </w:r>
      <w:r>
        <w:rPr>
          <w:spacing w:val="-13"/>
        </w:rPr>
        <w:t xml:space="preserve"> </w:t>
      </w:r>
      <w:r>
        <w:t>define</w:t>
      </w:r>
      <w:r>
        <w:rPr>
          <w:spacing w:val="-12"/>
        </w:rPr>
        <w:t xml:space="preserve"> </w:t>
      </w:r>
      <w:r>
        <w:t>‘exceptional</w:t>
      </w:r>
      <w:r>
        <w:rPr>
          <w:spacing w:val="-13"/>
        </w:rPr>
        <w:t xml:space="preserve"> </w:t>
      </w:r>
      <w:r>
        <w:t>circumstances’</w:t>
      </w:r>
      <w:r>
        <w:rPr>
          <w:spacing w:val="-12"/>
        </w:rPr>
        <w:t xml:space="preserve"> </w:t>
      </w:r>
      <w:r>
        <w:rPr>
          <w:spacing w:val="-5"/>
        </w:rPr>
        <w:t>as:</w:t>
      </w:r>
    </w:p>
    <w:p w14:paraId="1F445061" w14:textId="09F2E1D1" w:rsidR="00FD5C8A" w:rsidRPr="009F7F2C" w:rsidRDefault="00A5589A" w:rsidP="009F7F2C">
      <w:pPr>
        <w:pStyle w:val="BodyText"/>
        <w:tabs>
          <w:tab w:val="left" w:pos="421"/>
        </w:tabs>
        <w:ind w:left="61" w:firstLine="360"/>
      </w:pPr>
      <w:r>
        <w:rPr>
          <w:noProof/>
        </w:rPr>
        <w:drawing>
          <wp:anchor distT="0" distB="0" distL="0" distR="0" simplePos="0" relativeHeight="486821376" behindDoc="1" locked="0" layoutInCell="1" allowOverlap="1" wp14:anchorId="1F4451BE" wp14:editId="1F4451BF">
            <wp:simplePos x="0" y="0"/>
            <wp:positionH relativeFrom="page">
              <wp:posOffset>943186</wp:posOffset>
            </wp:positionH>
            <wp:positionV relativeFrom="paragraph">
              <wp:posOffset>122329</wp:posOffset>
            </wp:positionV>
            <wp:extent cx="51223" cy="8482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32" cstate="print"/>
                    <a:stretch>
                      <a:fillRect/>
                    </a:stretch>
                  </pic:blipFill>
                  <pic:spPr>
                    <a:xfrm>
                      <a:off x="0" y="0"/>
                      <a:ext cx="51223" cy="84822"/>
                    </a:xfrm>
                    <a:prstGeom prst="rect">
                      <a:avLst/>
                    </a:prstGeom>
                  </pic:spPr>
                </pic:pic>
              </a:graphicData>
            </a:graphic>
          </wp:anchor>
        </w:drawing>
      </w:r>
      <w:r w:rsidRPr="009F7F2C">
        <w:rPr>
          <w:color w:val="000000"/>
        </w:rPr>
        <w:t>Medical</w:t>
      </w:r>
      <w:r w:rsidRPr="009F7F2C">
        <w:rPr>
          <w:color w:val="000000"/>
          <w:spacing w:val="-9"/>
        </w:rPr>
        <w:t xml:space="preserve"> </w:t>
      </w:r>
      <w:r w:rsidRPr="009F7F2C">
        <w:rPr>
          <w:color w:val="000000"/>
          <w:spacing w:val="-2"/>
        </w:rPr>
        <w:t>emergencies</w:t>
      </w:r>
    </w:p>
    <w:p w14:paraId="1F445062" w14:textId="77777777" w:rsidR="00FD5C8A" w:rsidRDefault="00A5589A">
      <w:pPr>
        <w:pStyle w:val="BodyText"/>
        <w:tabs>
          <w:tab w:val="left" w:pos="421"/>
        </w:tabs>
        <w:ind w:left="61"/>
      </w:pPr>
      <w:r w:rsidRPr="009F7F2C">
        <w:rPr>
          <w:noProof/>
        </w:rPr>
        <w:drawing>
          <wp:anchor distT="0" distB="0" distL="0" distR="0" simplePos="0" relativeHeight="486821888" behindDoc="1" locked="0" layoutInCell="1" allowOverlap="1" wp14:anchorId="1F4451C0" wp14:editId="1F4451C1">
            <wp:simplePos x="0" y="0"/>
            <wp:positionH relativeFrom="page">
              <wp:posOffset>943186</wp:posOffset>
            </wp:positionH>
            <wp:positionV relativeFrom="paragraph">
              <wp:posOffset>122342</wp:posOffset>
            </wp:positionV>
            <wp:extent cx="51223" cy="84822"/>
            <wp:effectExtent l="0" t="0" r="0" b="0"/>
            <wp:wrapNone/>
            <wp:docPr id="30"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32" cstate="print"/>
                    <a:stretch>
                      <a:fillRect/>
                    </a:stretch>
                  </pic:blipFill>
                  <pic:spPr>
                    <a:xfrm>
                      <a:off x="0" y="0"/>
                      <a:ext cx="51223" cy="84822"/>
                    </a:xfrm>
                    <a:prstGeom prst="rect">
                      <a:avLst/>
                    </a:prstGeom>
                  </pic:spPr>
                </pic:pic>
              </a:graphicData>
            </a:graphic>
          </wp:anchor>
        </w:drawing>
      </w:r>
      <w:r w:rsidRPr="009F7F2C">
        <w:rPr>
          <w:color w:val="000000"/>
        </w:rPr>
        <w:tab/>
        <w:t>Family</w:t>
      </w:r>
      <w:r w:rsidRPr="009F7F2C">
        <w:rPr>
          <w:color w:val="000000"/>
          <w:spacing w:val="-8"/>
        </w:rPr>
        <w:t xml:space="preserve"> </w:t>
      </w:r>
      <w:r w:rsidRPr="009F7F2C">
        <w:rPr>
          <w:color w:val="000000"/>
        </w:rPr>
        <w:t>emergencies</w:t>
      </w:r>
      <w:r w:rsidRPr="009F7F2C">
        <w:rPr>
          <w:color w:val="000000"/>
          <w:spacing w:val="-8"/>
        </w:rPr>
        <w:t xml:space="preserve"> </w:t>
      </w:r>
      <w:r w:rsidRPr="009F7F2C">
        <w:rPr>
          <w:color w:val="000000"/>
        </w:rPr>
        <w:t>(e.g.</w:t>
      </w:r>
      <w:r w:rsidRPr="009F7F2C">
        <w:rPr>
          <w:color w:val="000000"/>
          <w:spacing w:val="-8"/>
        </w:rPr>
        <w:t xml:space="preserve"> </w:t>
      </w:r>
      <w:r w:rsidRPr="009F7F2C">
        <w:rPr>
          <w:color w:val="000000"/>
        </w:rPr>
        <w:t>death</w:t>
      </w:r>
      <w:r w:rsidRPr="009F7F2C">
        <w:rPr>
          <w:color w:val="000000"/>
          <w:spacing w:val="-9"/>
        </w:rPr>
        <w:t xml:space="preserve"> </w:t>
      </w:r>
      <w:r w:rsidRPr="009F7F2C">
        <w:rPr>
          <w:color w:val="000000"/>
        </w:rPr>
        <w:t>of</w:t>
      </w:r>
      <w:r w:rsidRPr="009F7F2C">
        <w:rPr>
          <w:color w:val="000000"/>
          <w:spacing w:val="-8"/>
        </w:rPr>
        <w:t xml:space="preserve"> </w:t>
      </w:r>
      <w:r w:rsidRPr="009F7F2C">
        <w:rPr>
          <w:color w:val="000000"/>
        </w:rPr>
        <w:t>a</w:t>
      </w:r>
      <w:r w:rsidRPr="009F7F2C">
        <w:rPr>
          <w:color w:val="000000"/>
          <w:spacing w:val="-9"/>
        </w:rPr>
        <w:t xml:space="preserve"> </w:t>
      </w:r>
      <w:r w:rsidRPr="009F7F2C">
        <w:rPr>
          <w:color w:val="000000"/>
          <w:spacing w:val="-2"/>
        </w:rPr>
        <w:t>relative)</w:t>
      </w:r>
    </w:p>
    <w:p w14:paraId="1F445063" w14:textId="77777777" w:rsidR="00FD5C8A" w:rsidRDefault="00FD5C8A">
      <w:pPr>
        <w:pStyle w:val="BodyText"/>
        <w:spacing w:before="239"/>
        <w:ind w:left="0"/>
      </w:pPr>
    </w:p>
    <w:p w14:paraId="1F445064" w14:textId="77777777" w:rsidR="00FD5C8A" w:rsidRDefault="00A5589A">
      <w:pPr>
        <w:pStyle w:val="BodyText"/>
        <w:spacing w:before="0"/>
        <w:ind w:left="23" w:right="878"/>
        <w:jc w:val="both"/>
      </w:pPr>
      <w:r>
        <w:t xml:space="preserve">Leave of absence will not be granted for a pupil to take part in protest activity during school </w:t>
      </w:r>
      <w:r>
        <w:rPr>
          <w:spacing w:val="-2"/>
        </w:rPr>
        <w:t>hours.</w:t>
      </w:r>
    </w:p>
    <w:p w14:paraId="1F445065" w14:textId="77777777" w:rsidR="00FD5C8A" w:rsidRDefault="00A5589A">
      <w:pPr>
        <w:pStyle w:val="BodyText"/>
        <w:spacing w:before="121"/>
        <w:ind w:left="23" w:right="879"/>
        <w:jc w:val="both"/>
      </w:pPr>
      <w:r>
        <w:t>As</w:t>
      </w:r>
      <w:r>
        <w:rPr>
          <w:spacing w:val="-1"/>
        </w:rPr>
        <w:t xml:space="preserve"> </w:t>
      </w:r>
      <w:r>
        <w:t>a</w:t>
      </w:r>
      <w:r>
        <w:rPr>
          <w:spacing w:val="-1"/>
        </w:rPr>
        <w:t xml:space="preserve"> </w:t>
      </w:r>
      <w:r>
        <w:t>leave</w:t>
      </w:r>
      <w:r>
        <w:rPr>
          <w:spacing w:val="-1"/>
        </w:rPr>
        <w:t xml:space="preserve"> </w:t>
      </w:r>
      <w:r>
        <w:t>of</w:t>
      </w:r>
      <w:r>
        <w:rPr>
          <w:spacing w:val="-1"/>
        </w:rPr>
        <w:t xml:space="preserve"> </w:t>
      </w:r>
      <w:r>
        <w:t>absence</w:t>
      </w:r>
      <w:r>
        <w:rPr>
          <w:spacing w:val="-1"/>
        </w:rPr>
        <w:t xml:space="preserve"> </w:t>
      </w:r>
      <w:r>
        <w:t>will</w:t>
      </w:r>
      <w:r>
        <w:rPr>
          <w:spacing w:val="-1"/>
        </w:rPr>
        <w:t xml:space="preserve"> </w:t>
      </w:r>
      <w:r>
        <w:t>only</w:t>
      </w:r>
      <w:r>
        <w:rPr>
          <w:spacing w:val="-1"/>
        </w:rPr>
        <w:t xml:space="preserve"> </w:t>
      </w:r>
      <w:r>
        <w:t>be</w:t>
      </w:r>
      <w:r>
        <w:rPr>
          <w:spacing w:val="-1"/>
        </w:rPr>
        <w:t xml:space="preserve"> </w:t>
      </w:r>
      <w:r>
        <w:t>granted</w:t>
      </w:r>
      <w:r>
        <w:rPr>
          <w:spacing w:val="-1"/>
        </w:rPr>
        <w:t xml:space="preserve"> </w:t>
      </w:r>
      <w:r>
        <w:t>in</w:t>
      </w:r>
      <w:r>
        <w:rPr>
          <w:spacing w:val="-1"/>
        </w:rPr>
        <w:t xml:space="preserve"> </w:t>
      </w:r>
      <w:r>
        <w:t>exceptional</w:t>
      </w:r>
      <w:r>
        <w:rPr>
          <w:spacing w:val="-1"/>
        </w:rPr>
        <w:t xml:space="preserve"> </w:t>
      </w:r>
      <w:r>
        <w:t>circumstances,</w:t>
      </w:r>
      <w:r>
        <w:rPr>
          <w:spacing w:val="-1"/>
        </w:rPr>
        <w:t xml:space="preserve"> </w:t>
      </w:r>
      <w:r>
        <w:t>it</w:t>
      </w:r>
      <w:r>
        <w:rPr>
          <w:spacing w:val="-1"/>
        </w:rPr>
        <w:t xml:space="preserve"> </w:t>
      </w:r>
      <w:r>
        <w:t>is</w:t>
      </w:r>
      <w:r>
        <w:rPr>
          <w:spacing w:val="-1"/>
        </w:rPr>
        <w:t xml:space="preserve"> </w:t>
      </w:r>
      <w:r>
        <w:t>unlikely</w:t>
      </w:r>
      <w:r>
        <w:rPr>
          <w:spacing w:val="-2"/>
        </w:rPr>
        <w:t xml:space="preserve"> </w:t>
      </w:r>
      <w:r>
        <w:t>a</w:t>
      </w:r>
      <w:r>
        <w:rPr>
          <w:spacing w:val="-1"/>
        </w:rPr>
        <w:t xml:space="preserve"> </w:t>
      </w:r>
      <w:r>
        <w:t>leave of absence will be granted for the purposes of a family holiday.</w:t>
      </w:r>
    </w:p>
    <w:p w14:paraId="1F445066" w14:textId="77777777" w:rsidR="00FD5C8A" w:rsidRDefault="00A5589A">
      <w:pPr>
        <w:pStyle w:val="BodyText"/>
        <w:ind w:left="23" w:right="873"/>
        <w:jc w:val="both"/>
      </w:pPr>
      <w:r>
        <w:t>The</w:t>
      </w:r>
      <w:r>
        <w:rPr>
          <w:spacing w:val="-3"/>
        </w:rPr>
        <w:t xml:space="preserve"> </w:t>
      </w:r>
      <w:r>
        <w:t>school</w:t>
      </w:r>
      <w:r>
        <w:rPr>
          <w:spacing w:val="-4"/>
        </w:rPr>
        <w:t xml:space="preserve"> </w:t>
      </w:r>
      <w:r>
        <w:t>considers</w:t>
      </w:r>
      <w:r>
        <w:rPr>
          <w:spacing w:val="-3"/>
        </w:rPr>
        <w:t xml:space="preserve"> </w:t>
      </w:r>
      <w:r>
        <w:t>each</w:t>
      </w:r>
      <w:r>
        <w:rPr>
          <w:spacing w:val="-4"/>
        </w:rPr>
        <w:t xml:space="preserve"> </w:t>
      </w:r>
      <w:r>
        <w:t>application</w:t>
      </w:r>
      <w:r>
        <w:rPr>
          <w:spacing w:val="-4"/>
        </w:rPr>
        <w:t xml:space="preserve"> </w:t>
      </w:r>
      <w:r>
        <w:t>for</w:t>
      </w:r>
      <w:r>
        <w:rPr>
          <w:spacing w:val="-3"/>
        </w:rPr>
        <w:t xml:space="preserve"> </w:t>
      </w:r>
      <w:r>
        <w:t>term-time</w:t>
      </w:r>
      <w:r>
        <w:rPr>
          <w:spacing w:val="-4"/>
        </w:rPr>
        <w:t xml:space="preserve"> </w:t>
      </w:r>
      <w:r>
        <w:t>absence</w:t>
      </w:r>
      <w:r>
        <w:rPr>
          <w:spacing w:val="-4"/>
        </w:rPr>
        <w:t xml:space="preserve"> </w:t>
      </w:r>
      <w:r>
        <w:t>individually,</w:t>
      </w:r>
      <w:r>
        <w:rPr>
          <w:spacing w:val="-4"/>
        </w:rPr>
        <w:t xml:space="preserve"> </w:t>
      </w:r>
      <w:proofErr w:type="gramStart"/>
      <w:r>
        <w:t>taking</w:t>
      </w:r>
      <w:r>
        <w:rPr>
          <w:spacing w:val="-3"/>
        </w:rPr>
        <w:t xml:space="preserve"> </w:t>
      </w:r>
      <w:r>
        <w:t>into</w:t>
      </w:r>
      <w:r>
        <w:rPr>
          <w:spacing w:val="-4"/>
        </w:rPr>
        <w:t xml:space="preserve"> </w:t>
      </w:r>
      <w:r>
        <w:t>account</w:t>
      </w:r>
      <w:proofErr w:type="gramEnd"/>
      <w:r>
        <w:t xml:space="preserve"> the specific facts, circumstances and relevant background context behind the request.</w:t>
      </w:r>
    </w:p>
    <w:p w14:paraId="1F445067" w14:textId="727B7A85" w:rsidR="00FD5C8A" w:rsidRDefault="00A5589A">
      <w:pPr>
        <w:pStyle w:val="BodyText"/>
        <w:ind w:left="23" w:right="871"/>
        <w:jc w:val="both"/>
      </w:pPr>
      <w:r>
        <w:t xml:space="preserve">Any request should be submitted as soon as it is anticipated and, where possible, at least </w:t>
      </w:r>
      <w:r w:rsidR="009F7F2C">
        <w:rPr>
          <w:color w:val="000000"/>
        </w:rPr>
        <w:t>3 weeks</w:t>
      </w:r>
      <w:r>
        <w:rPr>
          <w:color w:val="000000"/>
        </w:rPr>
        <w:t xml:space="preserve"> before the absence, and in accordance with any leave of absence request form, accessible via </w:t>
      </w:r>
      <w:r w:rsidR="00935DB5">
        <w:rPr>
          <w:color w:val="000000"/>
        </w:rPr>
        <w:t xml:space="preserve">your ACE base. </w:t>
      </w:r>
      <w:r>
        <w:rPr>
          <w:color w:val="000000"/>
        </w:rPr>
        <w:t xml:space="preserve">The headteacher may require evidence to support any request for leave of absence. </w:t>
      </w:r>
    </w:p>
    <w:p w14:paraId="1F445068" w14:textId="77777777" w:rsidR="00FD5C8A" w:rsidRDefault="00FD5C8A">
      <w:pPr>
        <w:pStyle w:val="BodyText"/>
        <w:jc w:val="both"/>
        <w:sectPr w:rsidR="00FD5C8A">
          <w:footerReference w:type="default" r:id="rId37"/>
          <w:pgSz w:w="11910" w:h="16840"/>
          <w:pgMar w:top="1340" w:right="566" w:bottom="1280" w:left="1417" w:header="0" w:footer="1093" w:gutter="0"/>
          <w:pgBorders w:offsetFrom="page">
            <w:top w:val="single" w:sz="4" w:space="24" w:color="000000"/>
            <w:left w:val="single" w:sz="4" w:space="24" w:color="000000"/>
            <w:bottom w:val="single" w:sz="4" w:space="24" w:color="000000"/>
            <w:right w:val="single" w:sz="4" w:space="24" w:color="000000"/>
          </w:pgBorders>
          <w:pgNumType w:start="2"/>
          <w:cols w:space="720"/>
        </w:sectPr>
      </w:pPr>
    </w:p>
    <w:p w14:paraId="1F445069" w14:textId="77777777" w:rsidR="00FD5C8A" w:rsidRDefault="00A5589A">
      <w:pPr>
        <w:pStyle w:val="Heading1"/>
        <w:numPr>
          <w:ilvl w:val="1"/>
          <w:numId w:val="9"/>
        </w:numPr>
        <w:tabs>
          <w:tab w:val="left" w:pos="387"/>
        </w:tabs>
        <w:spacing w:before="75"/>
        <w:ind w:left="387" w:hanging="364"/>
        <w:jc w:val="both"/>
        <w:rPr>
          <w:color w:val="12253E"/>
        </w:rPr>
      </w:pPr>
      <w:r>
        <w:rPr>
          <w:color w:val="12253E"/>
        </w:rPr>
        <w:lastRenderedPageBreak/>
        <w:t>Other</w:t>
      </w:r>
      <w:r>
        <w:rPr>
          <w:color w:val="12253E"/>
          <w:spacing w:val="-11"/>
        </w:rPr>
        <w:t xml:space="preserve"> </w:t>
      </w:r>
      <w:r>
        <w:rPr>
          <w:color w:val="12253E"/>
        </w:rPr>
        <w:t>reasons</w:t>
      </w:r>
      <w:r>
        <w:rPr>
          <w:color w:val="12253E"/>
          <w:spacing w:val="-9"/>
        </w:rPr>
        <w:t xml:space="preserve"> </w:t>
      </w:r>
      <w:r>
        <w:rPr>
          <w:color w:val="12253E"/>
        </w:rPr>
        <w:t>for</w:t>
      </w:r>
      <w:r>
        <w:rPr>
          <w:color w:val="12253E"/>
          <w:spacing w:val="-8"/>
        </w:rPr>
        <w:t xml:space="preserve"> </w:t>
      </w:r>
      <w:proofErr w:type="spellStart"/>
      <w:r>
        <w:rPr>
          <w:color w:val="12253E"/>
        </w:rPr>
        <w:t>Authorised</w:t>
      </w:r>
      <w:proofErr w:type="spellEnd"/>
      <w:r>
        <w:rPr>
          <w:color w:val="12253E"/>
          <w:spacing w:val="-8"/>
        </w:rPr>
        <w:t xml:space="preserve"> </w:t>
      </w:r>
      <w:r>
        <w:rPr>
          <w:color w:val="12253E"/>
          <w:spacing w:val="-2"/>
        </w:rPr>
        <w:t>Absence</w:t>
      </w:r>
    </w:p>
    <w:p w14:paraId="1F44506A" w14:textId="77777777" w:rsidR="00FD5C8A" w:rsidRDefault="00A5589A">
      <w:pPr>
        <w:pStyle w:val="BodyText"/>
        <w:ind w:left="23"/>
        <w:jc w:val="both"/>
      </w:pPr>
      <w:r>
        <w:t>Other</w:t>
      </w:r>
      <w:r>
        <w:rPr>
          <w:spacing w:val="-9"/>
        </w:rPr>
        <w:t xml:space="preserve"> </w:t>
      </w:r>
      <w:r>
        <w:t>valid</w:t>
      </w:r>
      <w:r>
        <w:rPr>
          <w:spacing w:val="-8"/>
        </w:rPr>
        <w:t xml:space="preserve"> </w:t>
      </w:r>
      <w:r>
        <w:t>reasons</w:t>
      </w:r>
      <w:r>
        <w:rPr>
          <w:spacing w:val="-7"/>
        </w:rPr>
        <w:t xml:space="preserve"> </w:t>
      </w:r>
      <w:r>
        <w:t>for</w:t>
      </w:r>
      <w:r>
        <w:rPr>
          <w:spacing w:val="-8"/>
        </w:rPr>
        <w:t xml:space="preserve"> </w:t>
      </w:r>
      <w:proofErr w:type="spellStart"/>
      <w:r>
        <w:t>authorised</w:t>
      </w:r>
      <w:proofErr w:type="spellEnd"/>
      <w:r>
        <w:rPr>
          <w:spacing w:val="-9"/>
        </w:rPr>
        <w:t xml:space="preserve"> </w:t>
      </w:r>
      <w:r>
        <w:t>absence</w:t>
      </w:r>
      <w:r>
        <w:rPr>
          <w:spacing w:val="-4"/>
        </w:rPr>
        <w:t xml:space="preserve"> </w:t>
      </w:r>
      <w:r>
        <w:t>include</w:t>
      </w:r>
      <w:r>
        <w:rPr>
          <w:spacing w:val="-9"/>
        </w:rPr>
        <w:t xml:space="preserve"> </w:t>
      </w:r>
      <w:r>
        <w:t>(but</w:t>
      </w:r>
      <w:r>
        <w:rPr>
          <w:spacing w:val="-8"/>
        </w:rPr>
        <w:t xml:space="preserve"> </w:t>
      </w:r>
      <w:r>
        <w:t>are</w:t>
      </w:r>
      <w:r>
        <w:rPr>
          <w:spacing w:val="-9"/>
        </w:rPr>
        <w:t xml:space="preserve"> </w:t>
      </w:r>
      <w:r>
        <w:t>not</w:t>
      </w:r>
      <w:r>
        <w:rPr>
          <w:spacing w:val="-8"/>
        </w:rPr>
        <w:t xml:space="preserve"> </w:t>
      </w:r>
      <w:r>
        <w:t>limited</w:t>
      </w:r>
      <w:r>
        <w:rPr>
          <w:spacing w:val="-9"/>
        </w:rPr>
        <w:t xml:space="preserve"> </w:t>
      </w:r>
      <w:r>
        <w:rPr>
          <w:spacing w:val="-4"/>
        </w:rPr>
        <w:t>to):</w:t>
      </w:r>
    </w:p>
    <w:p w14:paraId="1F44506B" w14:textId="77777777" w:rsidR="00FD5C8A" w:rsidRDefault="00A5589A">
      <w:pPr>
        <w:pStyle w:val="ListParagraph"/>
        <w:numPr>
          <w:ilvl w:val="2"/>
          <w:numId w:val="9"/>
        </w:numPr>
        <w:tabs>
          <w:tab w:val="left" w:pos="421"/>
        </w:tabs>
        <w:spacing w:before="119"/>
        <w:ind w:right="877" w:hanging="354"/>
        <w:jc w:val="both"/>
      </w:pPr>
      <w:r>
        <w:t>Illness (including mental-health illness) and medical/dental appointments (see sections 4.2 and 4.3 for more detail)</w:t>
      </w:r>
    </w:p>
    <w:p w14:paraId="1F44506C" w14:textId="77777777" w:rsidR="00FD5C8A" w:rsidRDefault="00A5589A">
      <w:pPr>
        <w:pStyle w:val="ListParagraph"/>
        <w:numPr>
          <w:ilvl w:val="2"/>
          <w:numId w:val="9"/>
        </w:numPr>
        <w:tabs>
          <w:tab w:val="left" w:pos="421"/>
        </w:tabs>
        <w:spacing w:before="121"/>
        <w:ind w:right="872" w:hanging="354"/>
        <w:jc w:val="both"/>
      </w:pPr>
      <w:r>
        <w:t>Religious</w:t>
      </w:r>
      <w:r>
        <w:rPr>
          <w:spacing w:val="-7"/>
        </w:rPr>
        <w:t xml:space="preserve"> </w:t>
      </w:r>
      <w:r>
        <w:t>observance</w:t>
      </w:r>
      <w:r>
        <w:rPr>
          <w:spacing w:val="-7"/>
        </w:rPr>
        <w:t xml:space="preserve"> </w:t>
      </w:r>
      <w:r>
        <w:t>–</w:t>
      </w:r>
      <w:r>
        <w:rPr>
          <w:spacing w:val="-8"/>
        </w:rPr>
        <w:t xml:space="preserve"> </w:t>
      </w:r>
      <w:r>
        <w:t>where</w:t>
      </w:r>
      <w:r>
        <w:rPr>
          <w:spacing w:val="-8"/>
        </w:rPr>
        <w:t xml:space="preserve"> </w:t>
      </w:r>
      <w:r>
        <w:t>the</w:t>
      </w:r>
      <w:r>
        <w:rPr>
          <w:spacing w:val="-8"/>
        </w:rPr>
        <w:t xml:space="preserve"> </w:t>
      </w:r>
      <w:r>
        <w:t>day</w:t>
      </w:r>
      <w:r>
        <w:rPr>
          <w:spacing w:val="-8"/>
        </w:rPr>
        <w:t xml:space="preserve"> </w:t>
      </w:r>
      <w:r>
        <w:t>is</w:t>
      </w:r>
      <w:r>
        <w:rPr>
          <w:spacing w:val="-7"/>
        </w:rPr>
        <w:t xml:space="preserve"> </w:t>
      </w:r>
      <w:r>
        <w:t>exclusively</w:t>
      </w:r>
      <w:r>
        <w:rPr>
          <w:spacing w:val="-7"/>
        </w:rPr>
        <w:t xml:space="preserve"> </w:t>
      </w:r>
      <w:r>
        <w:t>set</w:t>
      </w:r>
      <w:r>
        <w:rPr>
          <w:spacing w:val="-8"/>
        </w:rPr>
        <w:t xml:space="preserve"> </w:t>
      </w:r>
      <w:r>
        <w:t>apart</w:t>
      </w:r>
      <w:r>
        <w:rPr>
          <w:spacing w:val="-8"/>
        </w:rPr>
        <w:t xml:space="preserve"> </w:t>
      </w:r>
      <w:r>
        <w:t>for</w:t>
      </w:r>
      <w:r>
        <w:rPr>
          <w:spacing w:val="-8"/>
        </w:rPr>
        <w:t xml:space="preserve"> </w:t>
      </w:r>
      <w:r>
        <w:t>religious</w:t>
      </w:r>
      <w:r>
        <w:rPr>
          <w:spacing w:val="-8"/>
        </w:rPr>
        <w:t xml:space="preserve"> </w:t>
      </w:r>
      <w:r>
        <w:t>observance</w:t>
      </w:r>
      <w:r>
        <w:rPr>
          <w:spacing w:val="-8"/>
        </w:rPr>
        <w:t xml:space="preserve"> </w:t>
      </w:r>
      <w:r>
        <w:t>by the religious body to which the pupil’s parent(s) belong(s). If necessary, the school will seek advice from the parent’s religious body to confirm whether the day is set apart for religious</w:t>
      </w:r>
      <w:r>
        <w:rPr>
          <w:spacing w:val="-13"/>
        </w:rPr>
        <w:t xml:space="preserve"> </w:t>
      </w:r>
      <w:r>
        <w:t>observance.</w:t>
      </w:r>
      <w:r>
        <w:rPr>
          <w:spacing w:val="-14"/>
        </w:rPr>
        <w:t xml:space="preserve"> </w:t>
      </w:r>
      <w:r>
        <w:t>Pupils</w:t>
      </w:r>
      <w:r>
        <w:rPr>
          <w:spacing w:val="-13"/>
        </w:rPr>
        <w:t xml:space="preserve"> </w:t>
      </w:r>
      <w:r>
        <w:t>should</w:t>
      </w:r>
      <w:r>
        <w:rPr>
          <w:spacing w:val="-14"/>
        </w:rPr>
        <w:t xml:space="preserve"> </w:t>
      </w:r>
      <w:r>
        <w:t>attend</w:t>
      </w:r>
      <w:r>
        <w:rPr>
          <w:spacing w:val="-14"/>
        </w:rPr>
        <w:t xml:space="preserve"> </w:t>
      </w:r>
      <w:r>
        <w:t>school</w:t>
      </w:r>
      <w:r>
        <w:rPr>
          <w:spacing w:val="-15"/>
        </w:rPr>
        <w:t xml:space="preserve"> </w:t>
      </w:r>
      <w:r>
        <w:t>on</w:t>
      </w:r>
      <w:r>
        <w:rPr>
          <w:spacing w:val="-14"/>
        </w:rPr>
        <w:t xml:space="preserve"> </w:t>
      </w:r>
      <w:r>
        <w:t>the</w:t>
      </w:r>
      <w:r>
        <w:rPr>
          <w:spacing w:val="-14"/>
        </w:rPr>
        <w:t xml:space="preserve"> </w:t>
      </w:r>
      <w:r>
        <w:t>days</w:t>
      </w:r>
      <w:r>
        <w:rPr>
          <w:spacing w:val="-15"/>
        </w:rPr>
        <w:t xml:space="preserve"> </w:t>
      </w:r>
      <w:r>
        <w:t>surrounding</w:t>
      </w:r>
      <w:r>
        <w:rPr>
          <w:spacing w:val="-15"/>
        </w:rPr>
        <w:t xml:space="preserve"> </w:t>
      </w:r>
      <w:r>
        <w:t>those</w:t>
      </w:r>
      <w:r>
        <w:rPr>
          <w:spacing w:val="-13"/>
        </w:rPr>
        <w:t xml:space="preserve"> </w:t>
      </w:r>
      <w:r>
        <w:t>set</w:t>
      </w:r>
      <w:r>
        <w:rPr>
          <w:spacing w:val="-14"/>
        </w:rPr>
        <w:t xml:space="preserve"> </w:t>
      </w:r>
      <w:r>
        <w:t>apart for religious observance</w:t>
      </w:r>
    </w:p>
    <w:p w14:paraId="1F44506D" w14:textId="77777777" w:rsidR="00FD5C8A" w:rsidRDefault="00A5589A">
      <w:pPr>
        <w:pStyle w:val="ListParagraph"/>
        <w:numPr>
          <w:ilvl w:val="2"/>
          <w:numId w:val="9"/>
        </w:numPr>
        <w:tabs>
          <w:tab w:val="left" w:pos="421"/>
        </w:tabs>
        <w:ind w:right="877" w:hanging="354"/>
        <w:jc w:val="both"/>
      </w:pPr>
      <w:r>
        <w:t xml:space="preserve">Parent(s) travelling for occupational purposes – a pupil is a mobile child if their parent is travelling </w:t>
      </w:r>
      <w:proofErr w:type="gramStart"/>
      <w:r>
        <w:t>in the course of</w:t>
      </w:r>
      <w:proofErr w:type="gramEnd"/>
      <w:r>
        <w:t xml:space="preserve"> their trade or business and the pupil is travelling with them. In these circumstances a pupil will be considered as a mobile child, provided they are of compulsory school age and have no fixed abode and whose parent is in a trade or business that requires them to travel from place to place</w:t>
      </w:r>
    </w:p>
    <w:p w14:paraId="1F44506E" w14:textId="77777777" w:rsidR="00FD5C8A" w:rsidRDefault="00A5589A">
      <w:pPr>
        <w:pStyle w:val="ListParagraph"/>
        <w:numPr>
          <w:ilvl w:val="2"/>
          <w:numId w:val="9"/>
        </w:numPr>
        <w:tabs>
          <w:tab w:val="left" w:pos="421"/>
        </w:tabs>
        <w:spacing w:before="119"/>
        <w:ind w:right="880" w:hanging="354"/>
        <w:jc w:val="both"/>
      </w:pPr>
      <w:r>
        <w:t>If the pupil is currently suspended or excluded from school (and no alternative provision has been made)</w:t>
      </w:r>
    </w:p>
    <w:p w14:paraId="1F44506F" w14:textId="77777777" w:rsidR="00FD5C8A" w:rsidRDefault="00FD5C8A">
      <w:pPr>
        <w:pStyle w:val="BodyText"/>
        <w:spacing w:before="0"/>
        <w:ind w:left="0"/>
      </w:pPr>
    </w:p>
    <w:p w14:paraId="1F445070" w14:textId="77777777" w:rsidR="00FD5C8A" w:rsidRDefault="00FD5C8A">
      <w:pPr>
        <w:pStyle w:val="BodyText"/>
        <w:spacing w:before="48"/>
        <w:ind w:left="0"/>
      </w:pPr>
    </w:p>
    <w:p w14:paraId="1F445071" w14:textId="77777777" w:rsidR="00FD5C8A" w:rsidRDefault="00A5589A">
      <w:pPr>
        <w:pStyle w:val="Heading1"/>
        <w:numPr>
          <w:ilvl w:val="1"/>
          <w:numId w:val="9"/>
        </w:numPr>
        <w:tabs>
          <w:tab w:val="left" w:pos="387"/>
        </w:tabs>
        <w:ind w:left="387" w:hanging="364"/>
        <w:jc w:val="both"/>
        <w:rPr>
          <w:color w:val="12253E"/>
        </w:rPr>
      </w:pPr>
      <w:r>
        <w:rPr>
          <w:color w:val="12253E"/>
        </w:rPr>
        <w:t>Absences</w:t>
      </w:r>
      <w:r>
        <w:rPr>
          <w:color w:val="12253E"/>
          <w:spacing w:val="-9"/>
        </w:rPr>
        <w:t xml:space="preserve"> </w:t>
      </w:r>
      <w:r>
        <w:rPr>
          <w:color w:val="12253E"/>
        </w:rPr>
        <w:t>from</w:t>
      </w:r>
      <w:r>
        <w:rPr>
          <w:color w:val="12253E"/>
          <w:spacing w:val="-7"/>
        </w:rPr>
        <w:t xml:space="preserve"> </w:t>
      </w:r>
      <w:r>
        <w:rPr>
          <w:color w:val="12253E"/>
        </w:rPr>
        <w:t>the</w:t>
      </w:r>
      <w:r>
        <w:rPr>
          <w:color w:val="12253E"/>
          <w:spacing w:val="-5"/>
        </w:rPr>
        <w:t xml:space="preserve"> </w:t>
      </w:r>
      <w:r>
        <w:rPr>
          <w:color w:val="12253E"/>
        </w:rPr>
        <w:t>School</w:t>
      </w:r>
      <w:r>
        <w:rPr>
          <w:color w:val="12253E"/>
          <w:spacing w:val="-8"/>
        </w:rPr>
        <w:t xml:space="preserve"> </w:t>
      </w:r>
      <w:r>
        <w:rPr>
          <w:color w:val="12253E"/>
        </w:rPr>
        <w:t>Site</w:t>
      </w:r>
      <w:r>
        <w:rPr>
          <w:color w:val="12253E"/>
          <w:spacing w:val="-8"/>
        </w:rPr>
        <w:t xml:space="preserve"> </w:t>
      </w:r>
      <w:r>
        <w:rPr>
          <w:color w:val="12253E"/>
        </w:rPr>
        <w:t>(which</w:t>
      </w:r>
      <w:r>
        <w:rPr>
          <w:color w:val="12253E"/>
          <w:spacing w:val="-7"/>
        </w:rPr>
        <w:t xml:space="preserve"> </w:t>
      </w:r>
      <w:r>
        <w:rPr>
          <w:color w:val="12253E"/>
        </w:rPr>
        <w:t>are</w:t>
      </w:r>
      <w:r>
        <w:rPr>
          <w:color w:val="12253E"/>
          <w:spacing w:val="-8"/>
        </w:rPr>
        <w:t xml:space="preserve"> </w:t>
      </w:r>
      <w:r>
        <w:rPr>
          <w:color w:val="12253E"/>
        </w:rPr>
        <w:t>not</w:t>
      </w:r>
      <w:r>
        <w:rPr>
          <w:color w:val="12253E"/>
          <w:spacing w:val="-8"/>
        </w:rPr>
        <w:t xml:space="preserve"> </w:t>
      </w:r>
      <w:r>
        <w:rPr>
          <w:color w:val="12253E"/>
        </w:rPr>
        <w:t>classified</w:t>
      </w:r>
      <w:r>
        <w:rPr>
          <w:color w:val="12253E"/>
          <w:spacing w:val="-7"/>
        </w:rPr>
        <w:t xml:space="preserve"> </w:t>
      </w:r>
      <w:r>
        <w:rPr>
          <w:color w:val="12253E"/>
        </w:rPr>
        <w:t>as</w:t>
      </w:r>
      <w:r>
        <w:rPr>
          <w:color w:val="12253E"/>
          <w:spacing w:val="-8"/>
        </w:rPr>
        <w:t xml:space="preserve"> </w:t>
      </w:r>
      <w:r>
        <w:rPr>
          <w:color w:val="12253E"/>
          <w:spacing w:val="-2"/>
        </w:rPr>
        <w:t>absences)</w:t>
      </w:r>
    </w:p>
    <w:p w14:paraId="1F445072" w14:textId="470B0528" w:rsidR="00FD5C8A" w:rsidRPr="00935DB5" w:rsidRDefault="00A5589A" w:rsidP="00935DB5">
      <w:pPr>
        <w:pStyle w:val="BodyText"/>
        <w:spacing w:before="119"/>
        <w:ind w:left="23" w:right="873"/>
        <w:jc w:val="both"/>
        <w:rPr>
          <w:color w:val="000000"/>
        </w:rPr>
      </w:pPr>
      <w:r>
        <w:t>The</w:t>
      </w:r>
      <w:r>
        <w:rPr>
          <w:spacing w:val="-15"/>
        </w:rPr>
        <w:t xml:space="preserve"> </w:t>
      </w:r>
      <w:r w:rsidRPr="000542AB">
        <w:rPr>
          <w:color w:val="000000"/>
        </w:rPr>
        <w:t>Headteacher</w:t>
      </w:r>
      <w:r>
        <w:rPr>
          <w:color w:val="000000"/>
          <w:spacing w:val="34"/>
        </w:rPr>
        <w:t xml:space="preserve"> </w:t>
      </w:r>
      <w:r>
        <w:rPr>
          <w:color w:val="000000"/>
        </w:rPr>
        <w:t>will</w:t>
      </w:r>
      <w:r>
        <w:rPr>
          <w:color w:val="000000"/>
          <w:spacing w:val="-15"/>
        </w:rPr>
        <w:t xml:space="preserve"> </w:t>
      </w:r>
      <w:r>
        <w:rPr>
          <w:color w:val="000000"/>
        </w:rPr>
        <w:t>allow</w:t>
      </w:r>
      <w:r>
        <w:rPr>
          <w:color w:val="000000"/>
          <w:spacing w:val="-15"/>
        </w:rPr>
        <w:t xml:space="preserve"> </w:t>
      </w:r>
      <w:r>
        <w:rPr>
          <w:color w:val="000000"/>
        </w:rPr>
        <w:t>pupils</w:t>
      </w:r>
      <w:r>
        <w:rPr>
          <w:color w:val="000000"/>
          <w:spacing w:val="-15"/>
        </w:rPr>
        <w:t xml:space="preserve"> </w:t>
      </w:r>
      <w:r>
        <w:rPr>
          <w:color w:val="000000"/>
        </w:rPr>
        <w:t>to</w:t>
      </w:r>
      <w:r>
        <w:rPr>
          <w:color w:val="000000"/>
          <w:spacing w:val="-15"/>
        </w:rPr>
        <w:t xml:space="preserve"> </w:t>
      </w:r>
      <w:r>
        <w:rPr>
          <w:color w:val="000000"/>
        </w:rPr>
        <w:t>be</w:t>
      </w:r>
      <w:r>
        <w:rPr>
          <w:color w:val="000000"/>
          <w:spacing w:val="-15"/>
        </w:rPr>
        <w:t xml:space="preserve"> </w:t>
      </w:r>
      <w:r>
        <w:rPr>
          <w:color w:val="000000"/>
        </w:rPr>
        <w:t>absent</w:t>
      </w:r>
      <w:r>
        <w:rPr>
          <w:color w:val="000000"/>
          <w:spacing w:val="-15"/>
        </w:rPr>
        <w:t xml:space="preserve"> </w:t>
      </w:r>
      <w:r>
        <w:rPr>
          <w:color w:val="000000"/>
        </w:rPr>
        <w:t>from</w:t>
      </w:r>
      <w:r>
        <w:rPr>
          <w:color w:val="000000"/>
          <w:spacing w:val="-15"/>
        </w:rPr>
        <w:t xml:space="preserve"> </w:t>
      </w:r>
      <w:r>
        <w:rPr>
          <w:color w:val="000000"/>
        </w:rPr>
        <w:t>the</w:t>
      </w:r>
      <w:r>
        <w:rPr>
          <w:color w:val="000000"/>
          <w:spacing w:val="-15"/>
        </w:rPr>
        <w:t xml:space="preserve"> </w:t>
      </w:r>
      <w:r>
        <w:rPr>
          <w:color w:val="000000"/>
        </w:rPr>
        <w:t>school</w:t>
      </w:r>
      <w:r>
        <w:rPr>
          <w:color w:val="000000"/>
          <w:spacing w:val="-15"/>
        </w:rPr>
        <w:t xml:space="preserve"> </w:t>
      </w:r>
      <w:r>
        <w:rPr>
          <w:color w:val="000000"/>
        </w:rPr>
        <w:t>site</w:t>
      </w:r>
      <w:r>
        <w:rPr>
          <w:color w:val="000000"/>
          <w:spacing w:val="-15"/>
        </w:rPr>
        <w:t xml:space="preserve"> </w:t>
      </w:r>
      <w:r>
        <w:rPr>
          <w:color w:val="000000"/>
        </w:rPr>
        <w:t>for</w:t>
      </w:r>
      <w:r>
        <w:rPr>
          <w:color w:val="000000"/>
          <w:spacing w:val="-16"/>
        </w:rPr>
        <w:t xml:space="preserve"> </w:t>
      </w:r>
      <w:r>
        <w:rPr>
          <w:color w:val="000000"/>
        </w:rPr>
        <w:t>certain educational activities, or to attend other schools or settings. These are not classified as absences. Reasons include (but are not limited to):</w:t>
      </w:r>
    </w:p>
    <w:p w14:paraId="1F445073" w14:textId="77777777" w:rsidR="00FD5C8A" w:rsidRDefault="00A5589A">
      <w:pPr>
        <w:pStyle w:val="ListParagraph"/>
        <w:numPr>
          <w:ilvl w:val="2"/>
          <w:numId w:val="9"/>
        </w:numPr>
        <w:tabs>
          <w:tab w:val="left" w:pos="421"/>
        </w:tabs>
        <w:spacing w:before="121"/>
        <w:ind w:right="876" w:hanging="354"/>
      </w:pPr>
      <w:r>
        <w:t>Attending</w:t>
      </w:r>
      <w:r>
        <w:rPr>
          <w:spacing w:val="-8"/>
        </w:rPr>
        <w:t xml:space="preserve"> </w:t>
      </w:r>
      <w:r>
        <w:t>an</w:t>
      </w:r>
      <w:r>
        <w:rPr>
          <w:spacing w:val="-8"/>
        </w:rPr>
        <w:t xml:space="preserve"> </w:t>
      </w:r>
      <w:r>
        <w:t>offsite</w:t>
      </w:r>
      <w:r>
        <w:rPr>
          <w:spacing w:val="-8"/>
        </w:rPr>
        <w:t xml:space="preserve"> </w:t>
      </w:r>
      <w:r>
        <w:t>approved</w:t>
      </w:r>
      <w:r>
        <w:rPr>
          <w:spacing w:val="-8"/>
        </w:rPr>
        <w:t xml:space="preserve"> </w:t>
      </w:r>
      <w:r>
        <w:t>educational</w:t>
      </w:r>
      <w:r>
        <w:rPr>
          <w:spacing w:val="-8"/>
        </w:rPr>
        <w:t xml:space="preserve"> </w:t>
      </w:r>
      <w:r>
        <w:t>activity,</w:t>
      </w:r>
      <w:r>
        <w:rPr>
          <w:spacing w:val="-8"/>
        </w:rPr>
        <w:t xml:space="preserve"> </w:t>
      </w:r>
      <w:r>
        <w:t>sporting</w:t>
      </w:r>
      <w:r>
        <w:rPr>
          <w:spacing w:val="-8"/>
        </w:rPr>
        <w:t xml:space="preserve"> </w:t>
      </w:r>
      <w:r>
        <w:t>activity</w:t>
      </w:r>
      <w:r>
        <w:rPr>
          <w:spacing w:val="-8"/>
        </w:rPr>
        <w:t xml:space="preserve"> </w:t>
      </w:r>
      <w:r>
        <w:t>or</w:t>
      </w:r>
      <w:r>
        <w:rPr>
          <w:spacing w:val="-8"/>
        </w:rPr>
        <w:t xml:space="preserve"> </w:t>
      </w:r>
      <w:r>
        <w:t>visit</w:t>
      </w:r>
      <w:r>
        <w:rPr>
          <w:spacing w:val="-8"/>
        </w:rPr>
        <w:t xml:space="preserve"> </w:t>
      </w:r>
      <w:r>
        <w:t>or</w:t>
      </w:r>
      <w:r>
        <w:rPr>
          <w:spacing w:val="-8"/>
        </w:rPr>
        <w:t xml:space="preserve"> </w:t>
      </w:r>
      <w:r>
        <w:t>trip</w:t>
      </w:r>
      <w:r>
        <w:rPr>
          <w:spacing w:val="-8"/>
        </w:rPr>
        <w:t xml:space="preserve"> </w:t>
      </w:r>
      <w:r>
        <w:t>arranged by the school</w:t>
      </w:r>
    </w:p>
    <w:p w14:paraId="1F445074" w14:textId="77777777" w:rsidR="00FD5C8A" w:rsidRDefault="00A5589A">
      <w:pPr>
        <w:pStyle w:val="ListParagraph"/>
        <w:numPr>
          <w:ilvl w:val="2"/>
          <w:numId w:val="9"/>
        </w:numPr>
        <w:tabs>
          <w:tab w:val="left" w:pos="421"/>
        </w:tabs>
        <w:spacing w:before="121"/>
        <w:ind w:hanging="353"/>
      </w:pPr>
      <w:r>
        <w:t>Attending</w:t>
      </w:r>
      <w:r>
        <w:rPr>
          <w:spacing w:val="-9"/>
        </w:rPr>
        <w:t xml:space="preserve"> </w:t>
      </w:r>
      <w:r>
        <w:t>another</w:t>
      </w:r>
      <w:r>
        <w:rPr>
          <w:spacing w:val="-8"/>
        </w:rPr>
        <w:t xml:space="preserve"> </w:t>
      </w:r>
      <w:r>
        <w:t>school</w:t>
      </w:r>
      <w:r>
        <w:rPr>
          <w:spacing w:val="-8"/>
        </w:rPr>
        <w:t xml:space="preserve"> </w:t>
      </w:r>
      <w:r>
        <w:t>at</w:t>
      </w:r>
      <w:r>
        <w:rPr>
          <w:spacing w:val="-8"/>
        </w:rPr>
        <w:t xml:space="preserve"> </w:t>
      </w:r>
      <w:r>
        <w:t>which</w:t>
      </w:r>
      <w:r>
        <w:rPr>
          <w:spacing w:val="-9"/>
        </w:rPr>
        <w:t xml:space="preserve"> </w:t>
      </w:r>
      <w:r>
        <w:t>the</w:t>
      </w:r>
      <w:r>
        <w:rPr>
          <w:spacing w:val="-9"/>
        </w:rPr>
        <w:t xml:space="preserve"> </w:t>
      </w:r>
      <w:r>
        <w:t>pupil</w:t>
      </w:r>
      <w:r>
        <w:rPr>
          <w:spacing w:val="-9"/>
        </w:rPr>
        <w:t xml:space="preserve"> </w:t>
      </w:r>
      <w:r>
        <w:t>is</w:t>
      </w:r>
      <w:r>
        <w:rPr>
          <w:spacing w:val="-9"/>
        </w:rPr>
        <w:t xml:space="preserve"> </w:t>
      </w:r>
      <w:r>
        <w:t>also</w:t>
      </w:r>
      <w:r>
        <w:rPr>
          <w:spacing w:val="-8"/>
        </w:rPr>
        <w:t xml:space="preserve"> </w:t>
      </w:r>
      <w:r>
        <w:t>registered</w:t>
      </w:r>
      <w:r>
        <w:rPr>
          <w:spacing w:val="-9"/>
        </w:rPr>
        <w:t xml:space="preserve"> </w:t>
      </w:r>
      <w:r>
        <w:t>(dual</w:t>
      </w:r>
      <w:r>
        <w:rPr>
          <w:spacing w:val="-8"/>
        </w:rPr>
        <w:t xml:space="preserve"> </w:t>
      </w:r>
      <w:r>
        <w:rPr>
          <w:spacing w:val="-2"/>
        </w:rPr>
        <w:t>registration)</w:t>
      </w:r>
    </w:p>
    <w:p w14:paraId="1F445075" w14:textId="77777777" w:rsidR="00FD5C8A" w:rsidRDefault="00A5589A">
      <w:pPr>
        <w:pStyle w:val="ListParagraph"/>
        <w:numPr>
          <w:ilvl w:val="2"/>
          <w:numId w:val="9"/>
        </w:numPr>
        <w:tabs>
          <w:tab w:val="left" w:pos="421"/>
        </w:tabs>
        <w:spacing w:before="119"/>
        <w:ind w:hanging="353"/>
      </w:pPr>
      <w:r>
        <w:t>Attending</w:t>
      </w:r>
      <w:r>
        <w:rPr>
          <w:spacing w:val="-10"/>
        </w:rPr>
        <w:t xml:space="preserve"> </w:t>
      </w:r>
      <w:r>
        <w:t>provision</w:t>
      </w:r>
      <w:r>
        <w:rPr>
          <w:spacing w:val="-10"/>
        </w:rPr>
        <w:t xml:space="preserve"> </w:t>
      </w:r>
      <w:r>
        <w:t>arranged</w:t>
      </w:r>
      <w:r>
        <w:rPr>
          <w:spacing w:val="-10"/>
        </w:rPr>
        <w:t xml:space="preserve"> </w:t>
      </w:r>
      <w:r>
        <w:t>by</w:t>
      </w:r>
      <w:r>
        <w:rPr>
          <w:spacing w:val="-10"/>
        </w:rPr>
        <w:t xml:space="preserve"> </w:t>
      </w:r>
      <w:r>
        <w:t>the</w:t>
      </w:r>
      <w:r>
        <w:rPr>
          <w:spacing w:val="-11"/>
        </w:rPr>
        <w:t xml:space="preserve"> </w:t>
      </w:r>
      <w:r>
        <w:t>local</w:t>
      </w:r>
      <w:r>
        <w:rPr>
          <w:spacing w:val="-10"/>
        </w:rPr>
        <w:t xml:space="preserve"> </w:t>
      </w:r>
      <w:r>
        <w:rPr>
          <w:spacing w:val="-2"/>
        </w:rPr>
        <w:t>authority</w:t>
      </w:r>
    </w:p>
    <w:p w14:paraId="1F445076" w14:textId="77777777" w:rsidR="00FD5C8A" w:rsidRDefault="00A5589A">
      <w:pPr>
        <w:pStyle w:val="ListParagraph"/>
        <w:numPr>
          <w:ilvl w:val="2"/>
          <w:numId w:val="9"/>
        </w:numPr>
        <w:tabs>
          <w:tab w:val="left" w:pos="421"/>
        </w:tabs>
        <w:ind w:hanging="353"/>
      </w:pPr>
      <w:r>
        <w:t>Attending</w:t>
      </w:r>
      <w:r>
        <w:rPr>
          <w:spacing w:val="-10"/>
        </w:rPr>
        <w:t xml:space="preserve"> </w:t>
      </w:r>
      <w:r>
        <w:t>work</w:t>
      </w:r>
      <w:r>
        <w:rPr>
          <w:spacing w:val="-10"/>
        </w:rPr>
        <w:t xml:space="preserve"> </w:t>
      </w:r>
      <w:r>
        <w:rPr>
          <w:spacing w:val="-2"/>
        </w:rPr>
        <w:t>experience</w:t>
      </w:r>
    </w:p>
    <w:p w14:paraId="1F445077" w14:textId="77777777" w:rsidR="00FD5C8A" w:rsidRDefault="00A5589A">
      <w:pPr>
        <w:pStyle w:val="ListParagraph"/>
        <w:numPr>
          <w:ilvl w:val="2"/>
          <w:numId w:val="9"/>
        </w:numPr>
        <w:tabs>
          <w:tab w:val="left" w:pos="421"/>
        </w:tabs>
        <w:ind w:right="875" w:hanging="354"/>
        <w:jc w:val="both"/>
      </w:pPr>
      <w:r>
        <w:rPr>
          <w:spacing w:val="-2"/>
        </w:rPr>
        <w:t>If</w:t>
      </w:r>
      <w:r>
        <w:rPr>
          <w:spacing w:val="-8"/>
        </w:rPr>
        <w:t xml:space="preserve"> </w:t>
      </w:r>
      <w:r>
        <w:rPr>
          <w:spacing w:val="-2"/>
        </w:rPr>
        <w:t>there</w:t>
      </w:r>
      <w:r>
        <w:rPr>
          <w:spacing w:val="-9"/>
        </w:rPr>
        <w:t xml:space="preserve"> </w:t>
      </w:r>
      <w:r>
        <w:rPr>
          <w:spacing w:val="-2"/>
        </w:rPr>
        <w:t>is</w:t>
      </w:r>
      <w:r>
        <w:rPr>
          <w:spacing w:val="-8"/>
        </w:rPr>
        <w:t xml:space="preserve"> </w:t>
      </w:r>
      <w:r>
        <w:rPr>
          <w:spacing w:val="-2"/>
        </w:rPr>
        <w:t>any</w:t>
      </w:r>
      <w:r>
        <w:rPr>
          <w:spacing w:val="-8"/>
        </w:rPr>
        <w:t xml:space="preserve"> </w:t>
      </w:r>
      <w:r>
        <w:rPr>
          <w:spacing w:val="-2"/>
        </w:rPr>
        <w:t>other</w:t>
      </w:r>
      <w:r>
        <w:rPr>
          <w:spacing w:val="-9"/>
        </w:rPr>
        <w:t xml:space="preserve"> </w:t>
      </w:r>
      <w:r>
        <w:rPr>
          <w:spacing w:val="-2"/>
        </w:rPr>
        <w:t>unavoidable</w:t>
      </w:r>
      <w:r>
        <w:rPr>
          <w:spacing w:val="-9"/>
        </w:rPr>
        <w:t xml:space="preserve"> </w:t>
      </w:r>
      <w:r>
        <w:rPr>
          <w:spacing w:val="-2"/>
        </w:rPr>
        <w:t>cause</w:t>
      </w:r>
      <w:r>
        <w:rPr>
          <w:spacing w:val="-8"/>
        </w:rPr>
        <w:t xml:space="preserve"> </w:t>
      </w:r>
      <w:r>
        <w:rPr>
          <w:spacing w:val="-2"/>
        </w:rPr>
        <w:t>for</w:t>
      </w:r>
      <w:r>
        <w:rPr>
          <w:spacing w:val="-7"/>
        </w:rPr>
        <w:t xml:space="preserve"> </w:t>
      </w:r>
      <w:r>
        <w:rPr>
          <w:spacing w:val="-2"/>
        </w:rPr>
        <w:t>the</w:t>
      </w:r>
      <w:r>
        <w:rPr>
          <w:spacing w:val="-8"/>
        </w:rPr>
        <w:t xml:space="preserve"> </w:t>
      </w:r>
      <w:r>
        <w:rPr>
          <w:spacing w:val="-2"/>
        </w:rPr>
        <w:t>pupil</w:t>
      </w:r>
      <w:r>
        <w:rPr>
          <w:spacing w:val="-7"/>
        </w:rPr>
        <w:t xml:space="preserve"> </w:t>
      </w:r>
      <w:r>
        <w:rPr>
          <w:spacing w:val="-2"/>
        </w:rPr>
        <w:t>not</w:t>
      </w:r>
      <w:r>
        <w:rPr>
          <w:spacing w:val="-8"/>
        </w:rPr>
        <w:t xml:space="preserve"> </w:t>
      </w:r>
      <w:r>
        <w:rPr>
          <w:spacing w:val="-2"/>
        </w:rPr>
        <w:t>to</w:t>
      </w:r>
      <w:r>
        <w:rPr>
          <w:spacing w:val="-7"/>
        </w:rPr>
        <w:t xml:space="preserve"> </w:t>
      </w:r>
      <w:r>
        <w:rPr>
          <w:spacing w:val="-2"/>
        </w:rPr>
        <w:t>attend</w:t>
      </w:r>
      <w:r>
        <w:rPr>
          <w:spacing w:val="-8"/>
        </w:rPr>
        <w:t xml:space="preserve"> </w:t>
      </w:r>
      <w:r>
        <w:rPr>
          <w:spacing w:val="-2"/>
        </w:rPr>
        <w:t>school,</w:t>
      </w:r>
      <w:r>
        <w:rPr>
          <w:spacing w:val="-9"/>
        </w:rPr>
        <w:t xml:space="preserve"> </w:t>
      </w:r>
      <w:r>
        <w:rPr>
          <w:spacing w:val="-2"/>
        </w:rPr>
        <w:t>such</w:t>
      </w:r>
      <w:r>
        <w:rPr>
          <w:spacing w:val="-7"/>
        </w:rPr>
        <w:t xml:space="preserve"> </w:t>
      </w:r>
      <w:r>
        <w:rPr>
          <w:spacing w:val="-2"/>
        </w:rPr>
        <w:t>as</w:t>
      </w:r>
      <w:r>
        <w:rPr>
          <w:spacing w:val="-8"/>
        </w:rPr>
        <w:t xml:space="preserve"> </w:t>
      </w:r>
      <w:r>
        <w:rPr>
          <w:spacing w:val="-2"/>
        </w:rPr>
        <w:t xml:space="preserve">disruption </w:t>
      </w:r>
      <w:r>
        <w:t>to</w:t>
      </w:r>
      <w:r>
        <w:rPr>
          <w:spacing w:val="-7"/>
        </w:rPr>
        <w:t xml:space="preserve"> </w:t>
      </w:r>
      <w:r>
        <w:t>travel</w:t>
      </w:r>
      <w:r>
        <w:rPr>
          <w:spacing w:val="-8"/>
        </w:rPr>
        <w:t xml:space="preserve"> </w:t>
      </w:r>
      <w:r>
        <w:t>caused</w:t>
      </w:r>
      <w:r>
        <w:rPr>
          <w:spacing w:val="-7"/>
        </w:rPr>
        <w:t xml:space="preserve"> </w:t>
      </w:r>
      <w:r>
        <w:t>by</w:t>
      </w:r>
      <w:r>
        <w:rPr>
          <w:spacing w:val="-7"/>
        </w:rPr>
        <w:t xml:space="preserve"> </w:t>
      </w:r>
      <w:r>
        <w:t>an</w:t>
      </w:r>
      <w:r>
        <w:rPr>
          <w:spacing w:val="-6"/>
        </w:rPr>
        <w:t xml:space="preserve"> </w:t>
      </w:r>
      <w:r>
        <w:t>emergency,</w:t>
      </w:r>
      <w:r>
        <w:rPr>
          <w:spacing w:val="-7"/>
        </w:rPr>
        <w:t xml:space="preserve"> </w:t>
      </w:r>
      <w:r>
        <w:t>a</w:t>
      </w:r>
      <w:r>
        <w:rPr>
          <w:spacing w:val="-8"/>
        </w:rPr>
        <w:t xml:space="preserve"> </w:t>
      </w:r>
      <w:r>
        <w:t>lack</w:t>
      </w:r>
      <w:r>
        <w:rPr>
          <w:spacing w:val="-7"/>
        </w:rPr>
        <w:t xml:space="preserve"> </w:t>
      </w:r>
      <w:r>
        <w:t>of</w:t>
      </w:r>
      <w:r>
        <w:rPr>
          <w:spacing w:val="-7"/>
        </w:rPr>
        <w:t xml:space="preserve"> </w:t>
      </w:r>
      <w:r>
        <w:t>access</w:t>
      </w:r>
      <w:r>
        <w:rPr>
          <w:spacing w:val="-6"/>
        </w:rPr>
        <w:t xml:space="preserve"> </w:t>
      </w:r>
      <w:r>
        <w:t>arrangements,</w:t>
      </w:r>
      <w:r>
        <w:rPr>
          <w:spacing w:val="-7"/>
        </w:rPr>
        <w:t xml:space="preserve"> </w:t>
      </w:r>
      <w:r>
        <w:t>or</w:t>
      </w:r>
      <w:r>
        <w:rPr>
          <w:spacing w:val="-7"/>
        </w:rPr>
        <w:t xml:space="preserve"> </w:t>
      </w:r>
      <w:r>
        <w:t>because</w:t>
      </w:r>
      <w:r>
        <w:rPr>
          <w:spacing w:val="-7"/>
        </w:rPr>
        <w:t xml:space="preserve"> </w:t>
      </w:r>
      <w:r>
        <w:t>the</w:t>
      </w:r>
      <w:r>
        <w:rPr>
          <w:spacing w:val="-8"/>
        </w:rPr>
        <w:t xml:space="preserve"> </w:t>
      </w:r>
      <w:r>
        <w:t>school premises are closed</w:t>
      </w:r>
    </w:p>
    <w:p w14:paraId="1F445078" w14:textId="77777777" w:rsidR="00FD5C8A" w:rsidRDefault="00FD5C8A">
      <w:pPr>
        <w:pStyle w:val="BodyText"/>
        <w:spacing w:before="240"/>
        <w:ind w:left="0"/>
      </w:pPr>
    </w:p>
    <w:p w14:paraId="1F445079" w14:textId="77777777" w:rsidR="00FD5C8A" w:rsidRDefault="00A5589A">
      <w:pPr>
        <w:pStyle w:val="ListParagraph"/>
        <w:numPr>
          <w:ilvl w:val="0"/>
          <w:numId w:val="9"/>
        </w:numPr>
        <w:tabs>
          <w:tab w:val="left" w:pos="266"/>
        </w:tabs>
        <w:spacing w:before="0"/>
        <w:ind w:left="266" w:hanging="243"/>
        <w:rPr>
          <w:color w:val="0F4660"/>
        </w:rPr>
      </w:pPr>
      <w:r>
        <w:rPr>
          <w:color w:val="0F4660"/>
        </w:rPr>
        <w:t>Strategies</w:t>
      </w:r>
      <w:r>
        <w:rPr>
          <w:color w:val="0F4660"/>
          <w:spacing w:val="-16"/>
        </w:rPr>
        <w:t xml:space="preserve"> </w:t>
      </w:r>
      <w:r>
        <w:rPr>
          <w:color w:val="0F4660"/>
        </w:rPr>
        <w:t>for</w:t>
      </w:r>
      <w:r>
        <w:rPr>
          <w:color w:val="0F4660"/>
          <w:spacing w:val="-12"/>
        </w:rPr>
        <w:t xml:space="preserve"> </w:t>
      </w:r>
      <w:r>
        <w:rPr>
          <w:color w:val="0F4660"/>
        </w:rPr>
        <w:t>Promoting</w:t>
      </w:r>
      <w:r>
        <w:rPr>
          <w:color w:val="0F4660"/>
          <w:spacing w:val="-15"/>
        </w:rPr>
        <w:t xml:space="preserve"> </w:t>
      </w:r>
      <w:r>
        <w:rPr>
          <w:color w:val="0F4660"/>
          <w:spacing w:val="-2"/>
        </w:rPr>
        <w:t>Attendance</w:t>
      </w:r>
    </w:p>
    <w:p w14:paraId="1F44507A" w14:textId="77777777" w:rsidR="00FD5C8A" w:rsidRDefault="00A5589A">
      <w:pPr>
        <w:pStyle w:val="BodyText"/>
        <w:spacing w:before="160"/>
        <w:ind w:left="23" w:right="877"/>
        <w:jc w:val="both"/>
      </w:pPr>
      <w:r>
        <w:t>We</w:t>
      </w:r>
      <w:r>
        <w:rPr>
          <w:spacing w:val="-16"/>
        </w:rPr>
        <w:t xml:space="preserve"> </w:t>
      </w:r>
      <w:r>
        <w:t>want</w:t>
      </w:r>
      <w:r>
        <w:rPr>
          <w:spacing w:val="-15"/>
        </w:rPr>
        <w:t xml:space="preserve"> </w:t>
      </w:r>
      <w:r>
        <w:t>our</w:t>
      </w:r>
      <w:r>
        <w:rPr>
          <w:spacing w:val="-15"/>
        </w:rPr>
        <w:t xml:space="preserve"> </w:t>
      </w:r>
      <w:r>
        <w:t>pupils</w:t>
      </w:r>
      <w:r>
        <w:rPr>
          <w:spacing w:val="-16"/>
        </w:rPr>
        <w:t xml:space="preserve"> </w:t>
      </w:r>
      <w:r>
        <w:t>to</w:t>
      </w:r>
      <w:r>
        <w:rPr>
          <w:spacing w:val="-15"/>
        </w:rPr>
        <w:t xml:space="preserve"> </w:t>
      </w:r>
      <w:r>
        <w:t>succeed</w:t>
      </w:r>
      <w:r>
        <w:rPr>
          <w:spacing w:val="-15"/>
        </w:rPr>
        <w:t xml:space="preserve"> </w:t>
      </w:r>
      <w:r>
        <w:t>and</w:t>
      </w:r>
      <w:r>
        <w:rPr>
          <w:spacing w:val="-15"/>
        </w:rPr>
        <w:t xml:space="preserve"> </w:t>
      </w:r>
      <w:r>
        <w:t>develop</w:t>
      </w:r>
      <w:r>
        <w:rPr>
          <w:spacing w:val="-16"/>
        </w:rPr>
        <w:t xml:space="preserve"> </w:t>
      </w:r>
      <w:r>
        <w:t>their</w:t>
      </w:r>
      <w:r>
        <w:rPr>
          <w:spacing w:val="-15"/>
        </w:rPr>
        <w:t xml:space="preserve"> </w:t>
      </w:r>
      <w:r>
        <w:t>skills.</w:t>
      </w:r>
      <w:r>
        <w:rPr>
          <w:spacing w:val="-15"/>
        </w:rPr>
        <w:t xml:space="preserve"> </w:t>
      </w:r>
      <w:r>
        <w:t>To</w:t>
      </w:r>
      <w:r>
        <w:rPr>
          <w:spacing w:val="-16"/>
        </w:rPr>
        <w:t xml:space="preserve"> </w:t>
      </w:r>
      <w:r>
        <w:t>do</w:t>
      </w:r>
      <w:r>
        <w:rPr>
          <w:spacing w:val="-15"/>
        </w:rPr>
        <w:t xml:space="preserve"> </w:t>
      </w:r>
      <w:r>
        <w:t>this,</w:t>
      </w:r>
      <w:r>
        <w:rPr>
          <w:spacing w:val="-15"/>
        </w:rPr>
        <w:t xml:space="preserve"> </w:t>
      </w:r>
      <w:r>
        <w:t>pupils</w:t>
      </w:r>
      <w:r>
        <w:rPr>
          <w:spacing w:val="-15"/>
        </w:rPr>
        <w:t xml:space="preserve"> </w:t>
      </w:r>
      <w:r>
        <w:t>need</w:t>
      </w:r>
      <w:r>
        <w:rPr>
          <w:spacing w:val="-16"/>
        </w:rPr>
        <w:t xml:space="preserve"> </w:t>
      </w:r>
      <w:r>
        <w:t>to</w:t>
      </w:r>
      <w:r>
        <w:rPr>
          <w:spacing w:val="-15"/>
        </w:rPr>
        <w:t xml:space="preserve"> </w:t>
      </w:r>
      <w:r>
        <w:t>avoid</w:t>
      </w:r>
      <w:r>
        <w:rPr>
          <w:spacing w:val="-15"/>
        </w:rPr>
        <w:t xml:space="preserve"> </w:t>
      </w:r>
      <w:r>
        <w:t xml:space="preserve">missing lessons and days of school as much as possible. As a school, we want to reward high attendance and not just </w:t>
      </w:r>
      <w:proofErr w:type="spellStart"/>
      <w:r>
        <w:t>penalise</w:t>
      </w:r>
      <w:proofErr w:type="spellEnd"/>
      <w:r>
        <w:t xml:space="preserve"> pupils for poor attendance.</w:t>
      </w:r>
    </w:p>
    <w:p w14:paraId="1F44507B" w14:textId="151B3446" w:rsidR="00FD5C8A" w:rsidRDefault="00485F9E">
      <w:pPr>
        <w:pStyle w:val="BodyText"/>
        <w:ind w:left="23" w:right="871"/>
        <w:jc w:val="both"/>
      </w:pPr>
      <w:r w:rsidRPr="00617747">
        <w:rPr>
          <w:color w:val="000000"/>
        </w:rPr>
        <w:t xml:space="preserve">To support </w:t>
      </w:r>
      <w:r w:rsidR="00617747" w:rsidRPr="00617747">
        <w:rPr>
          <w:color w:val="000000"/>
        </w:rPr>
        <w:t>raising</w:t>
      </w:r>
      <w:r w:rsidR="009541CA" w:rsidRPr="00617747">
        <w:rPr>
          <w:color w:val="000000"/>
        </w:rPr>
        <w:t xml:space="preserve"> pupil attendance each ACE base will provide </w:t>
      </w:r>
      <w:r w:rsidR="00A5589A" w:rsidRPr="00617747">
        <w:rPr>
          <w:color w:val="000000"/>
        </w:rPr>
        <w:t>reward</w:t>
      </w:r>
      <w:r w:rsidR="00617747">
        <w:rPr>
          <w:color w:val="000000"/>
        </w:rPr>
        <w:t>s and</w:t>
      </w:r>
      <w:r w:rsidR="00A312D3">
        <w:rPr>
          <w:color w:val="000000"/>
        </w:rPr>
        <w:t xml:space="preserve"> </w:t>
      </w:r>
      <w:r w:rsidR="00A5589A" w:rsidRPr="00617747">
        <w:rPr>
          <w:color w:val="000000"/>
        </w:rPr>
        <w:t>incentiv</w:t>
      </w:r>
      <w:r w:rsidR="00617747">
        <w:rPr>
          <w:color w:val="000000"/>
        </w:rPr>
        <w:t>es. To pupils with high and</w:t>
      </w:r>
      <w:r w:rsidR="00A5589A" w:rsidRPr="00617747">
        <w:rPr>
          <w:color w:val="000000"/>
        </w:rPr>
        <w:t xml:space="preserve"> improving attendance </w:t>
      </w:r>
      <w:r w:rsidR="00A5589A" w:rsidRPr="00617747">
        <w:rPr>
          <w:color w:val="1D1C1D"/>
        </w:rPr>
        <w:t>– f</w:t>
      </w:r>
      <w:r w:rsidR="00A5589A" w:rsidRPr="00617747">
        <w:rPr>
          <w:color w:val="000000"/>
        </w:rPr>
        <w:t>or example,</w:t>
      </w:r>
      <w:r w:rsidR="00A5589A" w:rsidRPr="00617747">
        <w:rPr>
          <w:color w:val="000000"/>
          <w:spacing w:val="-8"/>
        </w:rPr>
        <w:t xml:space="preserve"> </w:t>
      </w:r>
      <w:r w:rsidR="00A5589A" w:rsidRPr="00617747">
        <w:rPr>
          <w:color w:val="000000"/>
        </w:rPr>
        <w:t>celebrating</w:t>
      </w:r>
      <w:r w:rsidR="00A5589A" w:rsidRPr="00617747">
        <w:rPr>
          <w:color w:val="000000"/>
          <w:spacing w:val="-8"/>
        </w:rPr>
        <w:t xml:space="preserve"> </w:t>
      </w:r>
      <w:r w:rsidR="00A5589A" w:rsidRPr="00617747">
        <w:rPr>
          <w:color w:val="000000"/>
        </w:rPr>
        <w:t>good</w:t>
      </w:r>
      <w:r w:rsidR="00A5589A" w:rsidRPr="00617747">
        <w:rPr>
          <w:color w:val="000000"/>
          <w:spacing w:val="-8"/>
        </w:rPr>
        <w:t xml:space="preserve"> </w:t>
      </w:r>
      <w:r w:rsidR="00A5589A" w:rsidRPr="00617747">
        <w:rPr>
          <w:color w:val="000000"/>
        </w:rPr>
        <w:t>attendance</w:t>
      </w:r>
      <w:r w:rsidR="00A5589A" w:rsidRPr="00617747">
        <w:rPr>
          <w:color w:val="000000"/>
          <w:spacing w:val="-8"/>
        </w:rPr>
        <w:t xml:space="preserve"> </w:t>
      </w:r>
      <w:r w:rsidR="00A5589A" w:rsidRPr="00617747">
        <w:rPr>
          <w:color w:val="000000"/>
        </w:rPr>
        <w:t>in</w:t>
      </w:r>
      <w:r w:rsidR="00A5589A" w:rsidRPr="00617747">
        <w:rPr>
          <w:color w:val="000000"/>
          <w:spacing w:val="-8"/>
        </w:rPr>
        <w:t xml:space="preserve"> </w:t>
      </w:r>
      <w:r w:rsidR="00A5589A" w:rsidRPr="00617747">
        <w:rPr>
          <w:color w:val="000000"/>
        </w:rPr>
        <w:t>assemblies</w:t>
      </w:r>
      <w:r w:rsidR="00617747">
        <w:rPr>
          <w:color w:val="000000"/>
          <w:spacing w:val="-8"/>
        </w:rPr>
        <w:t xml:space="preserve">, through displays and </w:t>
      </w:r>
      <w:r w:rsidR="00A312D3">
        <w:rPr>
          <w:color w:val="000000"/>
          <w:spacing w:val="-8"/>
        </w:rPr>
        <w:t>bespoke</w:t>
      </w:r>
      <w:r w:rsidR="00617747">
        <w:rPr>
          <w:color w:val="000000"/>
          <w:spacing w:val="-8"/>
        </w:rPr>
        <w:t xml:space="preserve"> rew</w:t>
      </w:r>
      <w:r w:rsidR="00A312D3">
        <w:rPr>
          <w:color w:val="000000"/>
          <w:spacing w:val="-8"/>
        </w:rPr>
        <w:t>ards that will be both instant and longer term.</w:t>
      </w:r>
    </w:p>
    <w:p w14:paraId="1F44507C" w14:textId="77777777" w:rsidR="00FD5C8A" w:rsidRDefault="00FD5C8A">
      <w:pPr>
        <w:pStyle w:val="BodyText"/>
        <w:spacing w:before="0"/>
        <w:ind w:left="0"/>
      </w:pPr>
    </w:p>
    <w:p w14:paraId="1F44507D" w14:textId="77777777" w:rsidR="00FD5C8A" w:rsidRDefault="00FD5C8A">
      <w:pPr>
        <w:pStyle w:val="BodyText"/>
        <w:spacing w:before="28"/>
        <w:ind w:left="0"/>
      </w:pPr>
    </w:p>
    <w:p w14:paraId="1F44507E" w14:textId="77777777" w:rsidR="00FD5C8A" w:rsidRDefault="00A5589A">
      <w:pPr>
        <w:pStyle w:val="ListParagraph"/>
        <w:numPr>
          <w:ilvl w:val="0"/>
          <w:numId w:val="9"/>
        </w:numPr>
        <w:tabs>
          <w:tab w:val="left" w:pos="266"/>
        </w:tabs>
        <w:spacing w:before="0"/>
        <w:ind w:left="266" w:hanging="243"/>
        <w:rPr>
          <w:color w:val="0F4660"/>
        </w:rPr>
      </w:pPr>
      <w:r>
        <w:rPr>
          <w:color w:val="0F4660"/>
        </w:rPr>
        <w:t>Supporting</w:t>
      </w:r>
      <w:r>
        <w:rPr>
          <w:color w:val="0F4660"/>
          <w:spacing w:val="-14"/>
        </w:rPr>
        <w:t xml:space="preserve"> </w:t>
      </w:r>
      <w:r>
        <w:rPr>
          <w:color w:val="0F4660"/>
        </w:rPr>
        <w:t>Pupils</w:t>
      </w:r>
      <w:r>
        <w:rPr>
          <w:color w:val="0F4660"/>
          <w:spacing w:val="-10"/>
        </w:rPr>
        <w:t xml:space="preserve"> </w:t>
      </w:r>
      <w:r>
        <w:rPr>
          <w:color w:val="0F4660"/>
        </w:rPr>
        <w:t>with</w:t>
      </w:r>
      <w:r>
        <w:rPr>
          <w:color w:val="0F4660"/>
          <w:spacing w:val="-10"/>
        </w:rPr>
        <w:t xml:space="preserve"> </w:t>
      </w:r>
      <w:r>
        <w:rPr>
          <w:color w:val="0F4660"/>
        </w:rPr>
        <w:t>Poor</w:t>
      </w:r>
      <w:r>
        <w:rPr>
          <w:color w:val="0F4660"/>
          <w:spacing w:val="-16"/>
        </w:rPr>
        <w:t xml:space="preserve"> </w:t>
      </w:r>
      <w:r>
        <w:rPr>
          <w:color w:val="0F4660"/>
          <w:spacing w:val="-2"/>
        </w:rPr>
        <w:t>Attendance</w:t>
      </w:r>
    </w:p>
    <w:p w14:paraId="1F44507F" w14:textId="77777777" w:rsidR="00FD5C8A" w:rsidRDefault="00A5589A">
      <w:pPr>
        <w:pStyle w:val="BodyText"/>
        <w:spacing w:before="160"/>
        <w:ind w:left="23" w:right="872"/>
        <w:jc w:val="both"/>
      </w:pPr>
      <w:r>
        <w:t>Our school will make use of the full range of support and potential sanctions – including, but not limited to, those listed below – to tackle poor attendance. Decisions will be made on an individual, case-by-case basis.</w:t>
      </w:r>
    </w:p>
    <w:p w14:paraId="1F445080" w14:textId="77777777" w:rsidR="00FD5C8A" w:rsidRDefault="00FD5C8A">
      <w:pPr>
        <w:pStyle w:val="BodyText"/>
        <w:jc w:val="both"/>
        <w:sectPr w:rsidR="00FD5C8A">
          <w:footerReference w:type="default" r:id="rId38"/>
          <w:pgSz w:w="11910" w:h="16840"/>
          <w:pgMar w:top="1780" w:right="566" w:bottom="1280" w:left="1417" w:header="0" w:footer="1093" w:gutter="0"/>
          <w:pgBorders w:offsetFrom="page">
            <w:top w:val="single" w:sz="4" w:space="24" w:color="000000"/>
            <w:left w:val="single" w:sz="4" w:space="24" w:color="000000"/>
            <w:bottom w:val="single" w:sz="4" w:space="24" w:color="000000"/>
            <w:right w:val="single" w:sz="4" w:space="24" w:color="000000"/>
          </w:pgBorders>
          <w:cols w:space="720"/>
        </w:sectPr>
      </w:pPr>
    </w:p>
    <w:p w14:paraId="1F445081" w14:textId="77777777" w:rsidR="00FD5C8A" w:rsidRPr="0041383F" w:rsidRDefault="00A5589A">
      <w:pPr>
        <w:pStyle w:val="Heading1"/>
        <w:numPr>
          <w:ilvl w:val="1"/>
          <w:numId w:val="9"/>
        </w:numPr>
        <w:tabs>
          <w:tab w:val="left" w:pos="387"/>
        </w:tabs>
        <w:spacing w:before="81"/>
        <w:ind w:left="387" w:hanging="364"/>
        <w:jc w:val="both"/>
        <w:rPr>
          <w:color w:val="12253E"/>
        </w:rPr>
      </w:pPr>
      <w:r w:rsidRPr="0041383F">
        <w:rPr>
          <w:color w:val="12253E"/>
        </w:rPr>
        <w:lastRenderedPageBreak/>
        <w:t>Attendance</w:t>
      </w:r>
      <w:r w:rsidRPr="0041383F">
        <w:rPr>
          <w:color w:val="12253E"/>
          <w:spacing w:val="-13"/>
        </w:rPr>
        <w:t xml:space="preserve"> </w:t>
      </w:r>
      <w:r w:rsidRPr="0041383F">
        <w:rPr>
          <w:color w:val="12253E"/>
          <w:spacing w:val="-2"/>
        </w:rPr>
        <w:t>contract</w:t>
      </w:r>
    </w:p>
    <w:p w14:paraId="1F445082" w14:textId="7FB85FAF" w:rsidR="00FD5C8A" w:rsidRDefault="00A5589A">
      <w:pPr>
        <w:pStyle w:val="BodyText"/>
        <w:spacing w:before="121" w:line="355" w:lineRule="auto"/>
        <w:ind w:left="23" w:right="2236"/>
        <w:jc w:val="both"/>
      </w:pPr>
      <w:r>
        <w:rPr>
          <w:color w:val="000000"/>
        </w:rPr>
        <w:t>We use attendance contracts as a form of attendance support.</w:t>
      </w:r>
    </w:p>
    <w:p w14:paraId="1F445083" w14:textId="77777777" w:rsidR="00FD5C8A" w:rsidRDefault="00A5589A">
      <w:pPr>
        <w:pStyle w:val="BodyText"/>
        <w:spacing w:before="0"/>
        <w:ind w:left="23" w:right="871"/>
        <w:jc w:val="both"/>
      </w:pPr>
      <w:r>
        <w:t>An attendance contract is a formal written agreement between a parent and the school to address irregular attendance at school. An attendance contract is not legally binding, but it provides</w:t>
      </w:r>
      <w:r>
        <w:rPr>
          <w:spacing w:val="-5"/>
        </w:rPr>
        <w:t xml:space="preserve"> </w:t>
      </w:r>
      <w:r>
        <w:t>a</w:t>
      </w:r>
      <w:r>
        <w:rPr>
          <w:spacing w:val="-7"/>
        </w:rPr>
        <w:t xml:space="preserve"> </w:t>
      </w:r>
      <w:r>
        <w:t>more</w:t>
      </w:r>
      <w:r>
        <w:rPr>
          <w:spacing w:val="-6"/>
        </w:rPr>
        <w:t xml:space="preserve"> </w:t>
      </w:r>
      <w:r>
        <w:t>formal</w:t>
      </w:r>
      <w:r>
        <w:rPr>
          <w:spacing w:val="-4"/>
        </w:rPr>
        <w:t xml:space="preserve"> </w:t>
      </w:r>
      <w:r>
        <w:t>route</w:t>
      </w:r>
      <w:r>
        <w:rPr>
          <w:spacing w:val="-5"/>
        </w:rPr>
        <w:t xml:space="preserve"> </w:t>
      </w:r>
      <w:r>
        <w:t>where</w:t>
      </w:r>
      <w:r>
        <w:rPr>
          <w:spacing w:val="-5"/>
        </w:rPr>
        <w:t xml:space="preserve"> </w:t>
      </w:r>
      <w:r>
        <w:t>previous</w:t>
      </w:r>
      <w:r>
        <w:rPr>
          <w:spacing w:val="-5"/>
        </w:rPr>
        <w:t xml:space="preserve"> </w:t>
      </w:r>
      <w:r>
        <w:t>support</w:t>
      </w:r>
      <w:r>
        <w:rPr>
          <w:spacing w:val="-6"/>
        </w:rPr>
        <w:t xml:space="preserve"> </w:t>
      </w:r>
      <w:r>
        <w:t>has</w:t>
      </w:r>
      <w:r>
        <w:rPr>
          <w:spacing w:val="-5"/>
        </w:rPr>
        <w:t xml:space="preserve"> </w:t>
      </w:r>
      <w:r>
        <w:t>not</w:t>
      </w:r>
      <w:r>
        <w:rPr>
          <w:spacing w:val="-6"/>
        </w:rPr>
        <w:t xml:space="preserve"> </w:t>
      </w:r>
      <w:r>
        <w:t>worked</w:t>
      </w:r>
      <w:r>
        <w:rPr>
          <w:spacing w:val="-5"/>
        </w:rPr>
        <w:t xml:space="preserve"> </w:t>
      </w:r>
      <w:r>
        <w:t>or</w:t>
      </w:r>
      <w:r>
        <w:rPr>
          <w:spacing w:val="-6"/>
        </w:rPr>
        <w:t xml:space="preserve"> </w:t>
      </w:r>
      <w:r>
        <w:t>would</w:t>
      </w:r>
      <w:r>
        <w:rPr>
          <w:spacing w:val="-6"/>
        </w:rPr>
        <w:t xml:space="preserve"> </w:t>
      </w:r>
      <w:r>
        <w:t>not</w:t>
      </w:r>
      <w:r>
        <w:rPr>
          <w:spacing w:val="-5"/>
        </w:rPr>
        <w:t xml:space="preserve"> </w:t>
      </w:r>
      <w:r>
        <w:t>have</w:t>
      </w:r>
      <w:r>
        <w:rPr>
          <w:spacing w:val="-6"/>
        </w:rPr>
        <w:t xml:space="preserve"> </w:t>
      </w:r>
      <w:r>
        <w:t xml:space="preserve">been </w:t>
      </w:r>
      <w:r>
        <w:rPr>
          <w:spacing w:val="-2"/>
        </w:rPr>
        <w:t>appropriate.</w:t>
      </w:r>
    </w:p>
    <w:p w14:paraId="1F445084" w14:textId="77777777" w:rsidR="00FD5C8A" w:rsidRDefault="00A5589A">
      <w:pPr>
        <w:pStyle w:val="BodyText"/>
        <w:spacing w:before="117"/>
        <w:ind w:left="23"/>
        <w:jc w:val="both"/>
      </w:pPr>
      <w:r>
        <w:t>Parents</w:t>
      </w:r>
      <w:r>
        <w:rPr>
          <w:spacing w:val="4"/>
        </w:rPr>
        <w:t xml:space="preserve"> </w:t>
      </w:r>
      <w:r>
        <w:t>cannot</w:t>
      </w:r>
      <w:r>
        <w:rPr>
          <w:spacing w:val="5"/>
        </w:rPr>
        <w:t xml:space="preserve"> </w:t>
      </w:r>
      <w:r>
        <w:t>be</w:t>
      </w:r>
      <w:r>
        <w:rPr>
          <w:spacing w:val="5"/>
        </w:rPr>
        <w:t xml:space="preserve"> </w:t>
      </w:r>
      <w:r>
        <w:t>compelled</w:t>
      </w:r>
      <w:r>
        <w:rPr>
          <w:spacing w:val="5"/>
        </w:rPr>
        <w:t xml:space="preserve"> </w:t>
      </w:r>
      <w:r>
        <w:t>to</w:t>
      </w:r>
      <w:r>
        <w:rPr>
          <w:spacing w:val="5"/>
        </w:rPr>
        <w:t xml:space="preserve"> </w:t>
      </w:r>
      <w:r>
        <w:t>enter</w:t>
      </w:r>
      <w:r>
        <w:rPr>
          <w:spacing w:val="4"/>
        </w:rPr>
        <w:t xml:space="preserve"> </w:t>
      </w:r>
      <w:r>
        <w:t>an</w:t>
      </w:r>
      <w:r>
        <w:rPr>
          <w:spacing w:val="4"/>
        </w:rPr>
        <w:t xml:space="preserve"> </w:t>
      </w:r>
      <w:r>
        <w:t>attendance</w:t>
      </w:r>
      <w:r>
        <w:rPr>
          <w:spacing w:val="5"/>
        </w:rPr>
        <w:t xml:space="preserve"> </w:t>
      </w:r>
      <w:r>
        <w:t>contract,</w:t>
      </w:r>
      <w:r>
        <w:rPr>
          <w:spacing w:val="5"/>
        </w:rPr>
        <w:t xml:space="preserve"> </w:t>
      </w:r>
      <w:r>
        <w:t>and</w:t>
      </w:r>
      <w:r>
        <w:rPr>
          <w:spacing w:val="5"/>
        </w:rPr>
        <w:t xml:space="preserve"> </w:t>
      </w:r>
      <w:r>
        <w:t>the</w:t>
      </w:r>
      <w:r>
        <w:rPr>
          <w:spacing w:val="4"/>
        </w:rPr>
        <w:t xml:space="preserve"> </w:t>
      </w:r>
      <w:r>
        <w:t>school</w:t>
      </w:r>
      <w:r>
        <w:rPr>
          <w:spacing w:val="4"/>
        </w:rPr>
        <w:t xml:space="preserve"> </w:t>
      </w:r>
      <w:r>
        <w:t>cannot</w:t>
      </w:r>
      <w:r>
        <w:rPr>
          <w:spacing w:val="4"/>
        </w:rPr>
        <w:t xml:space="preserve"> </w:t>
      </w:r>
      <w:r>
        <w:rPr>
          <w:spacing w:val="-2"/>
        </w:rPr>
        <w:t>agree</w:t>
      </w:r>
    </w:p>
    <w:p w14:paraId="1F445085" w14:textId="77777777" w:rsidR="00FD5C8A" w:rsidRDefault="00A5589A">
      <w:pPr>
        <w:pStyle w:val="BodyText"/>
        <w:spacing w:before="0"/>
        <w:ind w:left="23"/>
        <w:jc w:val="both"/>
      </w:pPr>
      <w:r>
        <w:t>an</w:t>
      </w:r>
      <w:r>
        <w:rPr>
          <w:spacing w:val="-7"/>
        </w:rPr>
        <w:t xml:space="preserve"> </w:t>
      </w:r>
      <w:r>
        <w:t>attendance</w:t>
      </w:r>
      <w:r>
        <w:rPr>
          <w:spacing w:val="-6"/>
        </w:rPr>
        <w:t xml:space="preserve"> </w:t>
      </w:r>
      <w:r>
        <w:t>contract</w:t>
      </w:r>
      <w:r>
        <w:rPr>
          <w:spacing w:val="-6"/>
        </w:rPr>
        <w:t xml:space="preserve"> </w:t>
      </w:r>
      <w:r>
        <w:t>in</w:t>
      </w:r>
      <w:r>
        <w:rPr>
          <w:spacing w:val="-6"/>
        </w:rPr>
        <w:t xml:space="preserve"> </w:t>
      </w:r>
      <w:r>
        <w:t>a</w:t>
      </w:r>
      <w:r>
        <w:rPr>
          <w:spacing w:val="-6"/>
        </w:rPr>
        <w:t xml:space="preserve"> </w:t>
      </w:r>
      <w:r>
        <w:t>parent’s</w:t>
      </w:r>
      <w:r>
        <w:rPr>
          <w:spacing w:val="-7"/>
        </w:rPr>
        <w:t xml:space="preserve"> </w:t>
      </w:r>
      <w:r>
        <w:rPr>
          <w:spacing w:val="-2"/>
        </w:rPr>
        <w:t>absence.</w:t>
      </w:r>
    </w:p>
    <w:p w14:paraId="1F445086" w14:textId="77777777" w:rsidR="00FD5C8A" w:rsidRDefault="00A5589A">
      <w:pPr>
        <w:pStyle w:val="BodyText"/>
        <w:spacing w:before="119"/>
        <w:ind w:left="23" w:right="878"/>
        <w:jc w:val="both"/>
      </w:pPr>
      <w:r>
        <w:t>Where</w:t>
      </w:r>
      <w:r>
        <w:rPr>
          <w:spacing w:val="-16"/>
        </w:rPr>
        <w:t xml:space="preserve"> </w:t>
      </w:r>
      <w:r>
        <w:t>an</w:t>
      </w:r>
      <w:r>
        <w:rPr>
          <w:spacing w:val="-15"/>
        </w:rPr>
        <w:t xml:space="preserve"> </w:t>
      </w:r>
      <w:r>
        <w:t>attendance</w:t>
      </w:r>
      <w:r>
        <w:rPr>
          <w:spacing w:val="-15"/>
        </w:rPr>
        <w:t xml:space="preserve"> </w:t>
      </w:r>
      <w:r>
        <w:t>contract</w:t>
      </w:r>
      <w:r>
        <w:rPr>
          <w:spacing w:val="-16"/>
        </w:rPr>
        <w:t xml:space="preserve"> </w:t>
      </w:r>
      <w:r>
        <w:t>would</w:t>
      </w:r>
      <w:r>
        <w:rPr>
          <w:spacing w:val="-15"/>
        </w:rPr>
        <w:t xml:space="preserve"> </w:t>
      </w:r>
      <w:r>
        <w:t>be</w:t>
      </w:r>
      <w:r>
        <w:rPr>
          <w:spacing w:val="-15"/>
        </w:rPr>
        <w:t xml:space="preserve"> </w:t>
      </w:r>
      <w:r>
        <w:t>an</w:t>
      </w:r>
      <w:r>
        <w:rPr>
          <w:spacing w:val="-15"/>
        </w:rPr>
        <w:t xml:space="preserve"> </w:t>
      </w:r>
      <w:r>
        <w:t>appropriate</w:t>
      </w:r>
      <w:r>
        <w:rPr>
          <w:spacing w:val="-16"/>
        </w:rPr>
        <w:t xml:space="preserve"> </w:t>
      </w:r>
      <w:r>
        <w:t>form</w:t>
      </w:r>
      <w:r>
        <w:rPr>
          <w:spacing w:val="-15"/>
        </w:rPr>
        <w:t xml:space="preserve"> </w:t>
      </w:r>
      <w:r>
        <w:t>of</w:t>
      </w:r>
      <w:r>
        <w:rPr>
          <w:spacing w:val="-15"/>
        </w:rPr>
        <w:t xml:space="preserve"> </w:t>
      </w:r>
      <w:r>
        <w:t>support,</w:t>
      </w:r>
      <w:r>
        <w:rPr>
          <w:spacing w:val="-16"/>
        </w:rPr>
        <w:t xml:space="preserve"> </w:t>
      </w:r>
      <w:r>
        <w:t>the</w:t>
      </w:r>
      <w:r>
        <w:rPr>
          <w:spacing w:val="-15"/>
        </w:rPr>
        <w:t xml:space="preserve"> </w:t>
      </w:r>
      <w:r>
        <w:t>school</w:t>
      </w:r>
      <w:r>
        <w:rPr>
          <w:spacing w:val="-15"/>
        </w:rPr>
        <w:t xml:space="preserve"> </w:t>
      </w:r>
      <w:r>
        <w:t>will</w:t>
      </w:r>
      <w:r>
        <w:rPr>
          <w:spacing w:val="-15"/>
        </w:rPr>
        <w:t xml:space="preserve"> </w:t>
      </w:r>
      <w:r>
        <w:t>arrange a</w:t>
      </w:r>
      <w:r>
        <w:rPr>
          <w:spacing w:val="-1"/>
        </w:rPr>
        <w:t xml:space="preserve"> </w:t>
      </w:r>
      <w:r>
        <w:t>meeting</w:t>
      </w:r>
      <w:r>
        <w:rPr>
          <w:spacing w:val="-1"/>
        </w:rPr>
        <w:t xml:space="preserve"> </w:t>
      </w:r>
      <w:r>
        <w:t>with</w:t>
      </w:r>
      <w:r>
        <w:rPr>
          <w:spacing w:val="-1"/>
        </w:rPr>
        <w:t xml:space="preserve"> </w:t>
      </w:r>
      <w:r>
        <w:t>the</w:t>
      </w:r>
      <w:r>
        <w:rPr>
          <w:spacing w:val="-1"/>
        </w:rPr>
        <w:t xml:space="preserve"> </w:t>
      </w:r>
      <w:proofErr w:type="gramStart"/>
      <w:r>
        <w:t>parent</w:t>
      </w:r>
      <w:proofErr w:type="gramEnd"/>
      <w:r>
        <w:rPr>
          <w:spacing w:val="-1"/>
        </w:rPr>
        <w:t xml:space="preserve"> </w:t>
      </w:r>
      <w:r>
        <w:t>(and</w:t>
      </w:r>
      <w:r>
        <w:rPr>
          <w:spacing w:val="-1"/>
        </w:rPr>
        <w:t xml:space="preserve"> </w:t>
      </w:r>
      <w:r>
        <w:t>pupil</w:t>
      </w:r>
      <w:r>
        <w:rPr>
          <w:spacing w:val="-1"/>
        </w:rPr>
        <w:t xml:space="preserve"> </w:t>
      </w:r>
      <w:r>
        <w:t>if</w:t>
      </w:r>
      <w:r>
        <w:rPr>
          <w:spacing w:val="-1"/>
        </w:rPr>
        <w:t xml:space="preserve"> </w:t>
      </w:r>
      <w:r>
        <w:t>they</w:t>
      </w:r>
      <w:r>
        <w:rPr>
          <w:spacing w:val="-1"/>
        </w:rPr>
        <w:t xml:space="preserve"> </w:t>
      </w:r>
      <w:r>
        <w:t>are</w:t>
      </w:r>
      <w:r>
        <w:rPr>
          <w:spacing w:val="-1"/>
        </w:rPr>
        <w:t xml:space="preserve"> </w:t>
      </w:r>
      <w:r>
        <w:t>old</w:t>
      </w:r>
      <w:r>
        <w:rPr>
          <w:spacing w:val="-1"/>
        </w:rPr>
        <w:t xml:space="preserve"> </w:t>
      </w:r>
      <w:r>
        <w:t>enough</w:t>
      </w:r>
      <w:r>
        <w:rPr>
          <w:spacing w:val="-1"/>
        </w:rPr>
        <w:t xml:space="preserve"> </w:t>
      </w:r>
      <w:r>
        <w:t>to</w:t>
      </w:r>
      <w:r>
        <w:rPr>
          <w:spacing w:val="-1"/>
        </w:rPr>
        <w:t xml:space="preserve"> </w:t>
      </w:r>
      <w:r>
        <w:t>understand)</w:t>
      </w:r>
      <w:r>
        <w:rPr>
          <w:spacing w:val="-2"/>
        </w:rPr>
        <w:t xml:space="preserve"> </w:t>
      </w:r>
      <w:r>
        <w:t>to</w:t>
      </w:r>
      <w:r>
        <w:rPr>
          <w:spacing w:val="-1"/>
        </w:rPr>
        <w:t xml:space="preserve"> </w:t>
      </w:r>
      <w:r>
        <w:t>discuss</w:t>
      </w:r>
      <w:r>
        <w:rPr>
          <w:spacing w:val="-1"/>
        </w:rPr>
        <w:t xml:space="preserve"> </w:t>
      </w:r>
      <w:r>
        <w:t>how</w:t>
      </w:r>
      <w:r>
        <w:rPr>
          <w:spacing w:val="-1"/>
        </w:rPr>
        <w:t xml:space="preserve"> </w:t>
      </w:r>
      <w:r>
        <w:t>we can work in partnership to improve the pupil’s attendance.</w:t>
      </w:r>
    </w:p>
    <w:p w14:paraId="1F445087" w14:textId="77777777" w:rsidR="00FD5C8A" w:rsidRDefault="00A5589A">
      <w:pPr>
        <w:pStyle w:val="BodyText"/>
        <w:spacing w:before="121"/>
        <w:ind w:left="23" w:right="870"/>
        <w:jc w:val="both"/>
      </w:pPr>
      <w:r>
        <w:t>Where parents fail to comply with an agreed attendance contract, the school may seek an alternative</w:t>
      </w:r>
      <w:r>
        <w:rPr>
          <w:spacing w:val="-1"/>
        </w:rPr>
        <w:t xml:space="preserve"> </w:t>
      </w:r>
      <w:r>
        <w:t>course</w:t>
      </w:r>
      <w:r>
        <w:rPr>
          <w:spacing w:val="-1"/>
        </w:rPr>
        <w:t xml:space="preserve"> </w:t>
      </w:r>
      <w:r>
        <w:t>of</w:t>
      </w:r>
      <w:r>
        <w:rPr>
          <w:spacing w:val="-1"/>
        </w:rPr>
        <w:t xml:space="preserve"> </w:t>
      </w:r>
      <w:r>
        <w:t>action.</w:t>
      </w:r>
      <w:r>
        <w:rPr>
          <w:spacing w:val="-1"/>
        </w:rPr>
        <w:t xml:space="preserve"> </w:t>
      </w:r>
      <w:r>
        <w:t>In</w:t>
      </w:r>
      <w:r>
        <w:rPr>
          <w:spacing w:val="-1"/>
        </w:rPr>
        <w:t xml:space="preserve"> </w:t>
      </w:r>
      <w:r>
        <w:t>the</w:t>
      </w:r>
      <w:r>
        <w:rPr>
          <w:spacing w:val="-1"/>
        </w:rPr>
        <w:t xml:space="preserve"> </w:t>
      </w:r>
      <w:r>
        <w:t>first</w:t>
      </w:r>
      <w:r>
        <w:rPr>
          <w:spacing w:val="-1"/>
        </w:rPr>
        <w:t xml:space="preserve"> </w:t>
      </w:r>
      <w:r>
        <w:t>instance,</w:t>
      </w:r>
      <w:r>
        <w:rPr>
          <w:spacing w:val="-3"/>
        </w:rPr>
        <w:t xml:space="preserve"> </w:t>
      </w:r>
      <w:r>
        <w:t>this</w:t>
      </w:r>
      <w:r>
        <w:rPr>
          <w:spacing w:val="-1"/>
        </w:rPr>
        <w:t xml:space="preserve"> </w:t>
      </w:r>
      <w:r>
        <w:t>will</w:t>
      </w:r>
      <w:r>
        <w:rPr>
          <w:spacing w:val="-1"/>
        </w:rPr>
        <w:t xml:space="preserve"> </w:t>
      </w:r>
      <w:r>
        <w:t>include</w:t>
      </w:r>
      <w:r>
        <w:rPr>
          <w:spacing w:val="-1"/>
        </w:rPr>
        <w:t xml:space="preserve"> </w:t>
      </w:r>
      <w:r>
        <w:t>discussions with</w:t>
      </w:r>
      <w:r>
        <w:rPr>
          <w:spacing w:val="-1"/>
        </w:rPr>
        <w:t xml:space="preserve"> </w:t>
      </w:r>
      <w:r>
        <w:t>the</w:t>
      </w:r>
      <w:r>
        <w:rPr>
          <w:spacing w:val="-1"/>
        </w:rPr>
        <w:t xml:space="preserve"> </w:t>
      </w:r>
      <w:r>
        <w:t xml:space="preserve">parents to seek explanations and determine whether the attendance contract remains useful. Where there is further non-compliance following these discussions, the school may take further </w:t>
      </w:r>
      <w:r>
        <w:rPr>
          <w:spacing w:val="-2"/>
        </w:rPr>
        <w:t>action.</w:t>
      </w:r>
    </w:p>
    <w:p w14:paraId="1F445089" w14:textId="77777777" w:rsidR="00FD5C8A" w:rsidRDefault="00FD5C8A">
      <w:pPr>
        <w:pStyle w:val="BodyText"/>
        <w:spacing w:before="0"/>
        <w:ind w:left="0"/>
      </w:pPr>
    </w:p>
    <w:p w14:paraId="1F44508A" w14:textId="77777777" w:rsidR="00FD5C8A" w:rsidRDefault="00FD5C8A">
      <w:pPr>
        <w:pStyle w:val="BodyText"/>
        <w:spacing w:before="46"/>
        <w:ind w:left="0"/>
      </w:pPr>
    </w:p>
    <w:p w14:paraId="083BCF24" w14:textId="77777777" w:rsidR="0041383F" w:rsidRPr="0041383F" w:rsidRDefault="00A5589A" w:rsidP="0041383F">
      <w:pPr>
        <w:pStyle w:val="Heading1"/>
        <w:numPr>
          <w:ilvl w:val="1"/>
          <w:numId w:val="9"/>
        </w:numPr>
        <w:tabs>
          <w:tab w:val="left" w:pos="387"/>
        </w:tabs>
        <w:spacing w:before="119"/>
        <w:ind w:left="23" w:right="880" w:hanging="364"/>
        <w:jc w:val="both"/>
      </w:pPr>
      <w:r w:rsidRPr="0041383F">
        <w:rPr>
          <w:color w:val="12253E"/>
        </w:rPr>
        <w:t>Notice</w:t>
      </w:r>
      <w:r w:rsidRPr="0041383F">
        <w:rPr>
          <w:color w:val="12253E"/>
          <w:spacing w:val="-8"/>
        </w:rPr>
        <w:t xml:space="preserve"> </w:t>
      </w:r>
      <w:r w:rsidRPr="0041383F">
        <w:rPr>
          <w:color w:val="12253E"/>
        </w:rPr>
        <w:t>to</w:t>
      </w:r>
      <w:r w:rsidRPr="0041383F">
        <w:rPr>
          <w:color w:val="12253E"/>
          <w:spacing w:val="-5"/>
        </w:rPr>
        <w:t xml:space="preserve"> </w:t>
      </w:r>
      <w:r w:rsidRPr="0041383F">
        <w:rPr>
          <w:color w:val="12253E"/>
        </w:rPr>
        <w:t>Improve</w:t>
      </w:r>
      <w:r w:rsidRPr="0041383F">
        <w:rPr>
          <w:color w:val="12253E"/>
          <w:spacing w:val="-7"/>
        </w:rPr>
        <w:t xml:space="preserve"> </w:t>
      </w:r>
    </w:p>
    <w:p w14:paraId="1F445091" w14:textId="51997C21" w:rsidR="00FD5C8A" w:rsidRPr="000956DC" w:rsidRDefault="00A5589A" w:rsidP="0041383F">
      <w:pPr>
        <w:pStyle w:val="Heading1"/>
        <w:tabs>
          <w:tab w:val="left" w:pos="387"/>
        </w:tabs>
        <w:spacing w:before="119"/>
        <w:ind w:left="23" w:right="880" w:firstLine="0"/>
      </w:pPr>
      <w:r w:rsidRPr="000956DC">
        <w:rPr>
          <w:color w:val="000000"/>
        </w:rPr>
        <w:t>If</w:t>
      </w:r>
      <w:r w:rsidRPr="000956DC">
        <w:rPr>
          <w:color w:val="000000"/>
          <w:spacing w:val="-1"/>
        </w:rPr>
        <w:t xml:space="preserve"> </w:t>
      </w:r>
      <w:r w:rsidRPr="000956DC">
        <w:rPr>
          <w:color w:val="000000"/>
        </w:rPr>
        <w:t>the</w:t>
      </w:r>
      <w:r w:rsidRPr="000956DC">
        <w:rPr>
          <w:color w:val="000000"/>
          <w:spacing w:val="-1"/>
        </w:rPr>
        <w:t xml:space="preserve"> </w:t>
      </w:r>
      <w:r w:rsidRPr="000956DC">
        <w:rPr>
          <w:color w:val="000000"/>
        </w:rPr>
        <w:t>national</w:t>
      </w:r>
      <w:r w:rsidRPr="000956DC">
        <w:rPr>
          <w:color w:val="000000"/>
          <w:spacing w:val="-1"/>
        </w:rPr>
        <w:t xml:space="preserve"> </w:t>
      </w:r>
      <w:r w:rsidRPr="000956DC">
        <w:rPr>
          <w:color w:val="000000"/>
        </w:rPr>
        <w:t>threshold</w:t>
      </w:r>
      <w:r w:rsidRPr="000956DC">
        <w:rPr>
          <w:color w:val="000000"/>
          <w:spacing w:val="-2"/>
        </w:rPr>
        <w:t xml:space="preserve"> </w:t>
      </w:r>
      <w:r w:rsidRPr="000956DC">
        <w:rPr>
          <w:color w:val="000000"/>
        </w:rPr>
        <w:t>has been</w:t>
      </w:r>
      <w:r w:rsidRPr="000956DC">
        <w:rPr>
          <w:color w:val="000000"/>
          <w:spacing w:val="-1"/>
        </w:rPr>
        <w:t xml:space="preserve"> </w:t>
      </w:r>
      <w:r w:rsidRPr="000956DC">
        <w:rPr>
          <w:color w:val="000000"/>
        </w:rPr>
        <w:t>met</w:t>
      </w:r>
      <w:r w:rsidRPr="000956DC">
        <w:rPr>
          <w:color w:val="000000"/>
          <w:spacing w:val="-1"/>
        </w:rPr>
        <w:t xml:space="preserve"> </w:t>
      </w:r>
      <w:r w:rsidRPr="000956DC">
        <w:rPr>
          <w:color w:val="000000"/>
        </w:rPr>
        <w:t>and</w:t>
      </w:r>
      <w:r w:rsidRPr="000956DC">
        <w:rPr>
          <w:color w:val="000000"/>
          <w:spacing w:val="-1"/>
        </w:rPr>
        <w:t xml:space="preserve"> </w:t>
      </w:r>
      <w:r w:rsidRPr="000956DC">
        <w:rPr>
          <w:color w:val="000000"/>
        </w:rPr>
        <w:t>support</w:t>
      </w:r>
      <w:r w:rsidRPr="000956DC">
        <w:rPr>
          <w:color w:val="000000"/>
          <w:spacing w:val="-1"/>
        </w:rPr>
        <w:t xml:space="preserve"> </w:t>
      </w:r>
      <w:r w:rsidRPr="000956DC">
        <w:rPr>
          <w:color w:val="000000"/>
        </w:rPr>
        <w:t>is appropriate,</w:t>
      </w:r>
      <w:r w:rsidRPr="000956DC">
        <w:rPr>
          <w:color w:val="000000"/>
          <w:spacing w:val="-1"/>
        </w:rPr>
        <w:t xml:space="preserve"> </w:t>
      </w:r>
      <w:r w:rsidRPr="000956DC">
        <w:rPr>
          <w:color w:val="000000"/>
        </w:rPr>
        <w:t>but</w:t>
      </w:r>
      <w:r w:rsidRPr="000956DC">
        <w:rPr>
          <w:color w:val="000000"/>
          <w:spacing w:val="-1"/>
        </w:rPr>
        <w:t xml:space="preserve"> </w:t>
      </w:r>
      <w:r w:rsidRPr="000956DC">
        <w:rPr>
          <w:color w:val="000000"/>
        </w:rPr>
        <w:t>parents do</w:t>
      </w:r>
      <w:r w:rsidRPr="000956DC">
        <w:rPr>
          <w:color w:val="000000"/>
          <w:spacing w:val="-1"/>
        </w:rPr>
        <w:t xml:space="preserve"> </w:t>
      </w:r>
      <w:r w:rsidRPr="000956DC">
        <w:rPr>
          <w:color w:val="000000"/>
        </w:rPr>
        <w:t>not</w:t>
      </w:r>
      <w:r w:rsidRPr="000956DC">
        <w:rPr>
          <w:color w:val="000000"/>
          <w:spacing w:val="-2"/>
        </w:rPr>
        <w:t xml:space="preserve"> </w:t>
      </w:r>
      <w:r w:rsidRPr="000956DC">
        <w:rPr>
          <w:color w:val="000000"/>
        </w:rPr>
        <w:t>engage with</w:t>
      </w:r>
      <w:r w:rsidRPr="000956DC">
        <w:rPr>
          <w:color w:val="000000"/>
          <w:spacing w:val="-1"/>
        </w:rPr>
        <w:t xml:space="preserve"> </w:t>
      </w:r>
      <w:r w:rsidRPr="000956DC">
        <w:rPr>
          <w:color w:val="000000"/>
        </w:rPr>
        <w:t>offers</w:t>
      </w:r>
      <w:r w:rsidRPr="000956DC">
        <w:rPr>
          <w:color w:val="000000"/>
          <w:spacing w:val="-1"/>
        </w:rPr>
        <w:t xml:space="preserve"> </w:t>
      </w:r>
      <w:r w:rsidRPr="000956DC">
        <w:rPr>
          <w:color w:val="000000"/>
        </w:rPr>
        <w:t>of</w:t>
      </w:r>
      <w:r w:rsidRPr="000956DC">
        <w:rPr>
          <w:color w:val="000000"/>
          <w:spacing w:val="-1"/>
        </w:rPr>
        <w:t xml:space="preserve"> </w:t>
      </w:r>
      <w:r w:rsidRPr="000956DC">
        <w:rPr>
          <w:color w:val="000000"/>
        </w:rPr>
        <w:t>support,</w:t>
      </w:r>
      <w:r w:rsidRPr="000956DC">
        <w:rPr>
          <w:color w:val="000000"/>
          <w:spacing w:val="-1"/>
        </w:rPr>
        <w:t xml:space="preserve"> </w:t>
      </w:r>
      <w:r w:rsidRPr="000956DC">
        <w:rPr>
          <w:color w:val="000000"/>
        </w:rPr>
        <w:t>the</w:t>
      </w:r>
      <w:r w:rsidRPr="000956DC">
        <w:rPr>
          <w:color w:val="000000"/>
          <w:spacing w:val="-1"/>
        </w:rPr>
        <w:t xml:space="preserve"> </w:t>
      </w:r>
      <w:r w:rsidRPr="000956DC">
        <w:rPr>
          <w:color w:val="000000"/>
        </w:rPr>
        <w:t>school</w:t>
      </w:r>
      <w:r w:rsidRPr="000956DC">
        <w:rPr>
          <w:color w:val="000000"/>
          <w:spacing w:val="-2"/>
        </w:rPr>
        <w:t xml:space="preserve"> </w:t>
      </w:r>
      <w:r w:rsidRPr="000956DC">
        <w:rPr>
          <w:color w:val="000000"/>
        </w:rPr>
        <w:t>may</w:t>
      </w:r>
      <w:r w:rsidRPr="000956DC">
        <w:rPr>
          <w:color w:val="000000"/>
          <w:spacing w:val="-1"/>
        </w:rPr>
        <w:t xml:space="preserve"> </w:t>
      </w:r>
      <w:r w:rsidRPr="000956DC">
        <w:rPr>
          <w:color w:val="000000"/>
        </w:rPr>
        <w:t>offer</w:t>
      </w:r>
      <w:r w:rsidRPr="000956DC">
        <w:rPr>
          <w:color w:val="000000"/>
          <w:spacing w:val="-1"/>
        </w:rPr>
        <w:t xml:space="preserve"> </w:t>
      </w:r>
      <w:r w:rsidRPr="000956DC">
        <w:rPr>
          <w:color w:val="000000"/>
        </w:rPr>
        <w:t>a</w:t>
      </w:r>
      <w:r w:rsidRPr="000956DC">
        <w:rPr>
          <w:color w:val="000000"/>
          <w:spacing w:val="-1"/>
        </w:rPr>
        <w:t xml:space="preserve"> </w:t>
      </w:r>
      <w:r w:rsidRPr="000956DC">
        <w:rPr>
          <w:color w:val="000000"/>
        </w:rPr>
        <w:t>notice</w:t>
      </w:r>
      <w:r w:rsidRPr="000956DC">
        <w:rPr>
          <w:color w:val="000000"/>
          <w:spacing w:val="-1"/>
        </w:rPr>
        <w:t xml:space="preserve"> </w:t>
      </w:r>
      <w:r w:rsidRPr="000956DC">
        <w:rPr>
          <w:color w:val="000000"/>
        </w:rPr>
        <w:t>to</w:t>
      </w:r>
      <w:r w:rsidRPr="000956DC">
        <w:rPr>
          <w:color w:val="000000"/>
          <w:spacing w:val="-1"/>
        </w:rPr>
        <w:t xml:space="preserve"> </w:t>
      </w:r>
      <w:r w:rsidRPr="000956DC">
        <w:rPr>
          <w:color w:val="000000"/>
        </w:rPr>
        <w:t>improve</w:t>
      </w:r>
      <w:r w:rsidRPr="000956DC">
        <w:rPr>
          <w:color w:val="000000"/>
          <w:spacing w:val="-1"/>
        </w:rPr>
        <w:t xml:space="preserve"> </w:t>
      </w:r>
      <w:r w:rsidRPr="000956DC">
        <w:rPr>
          <w:color w:val="000000"/>
        </w:rPr>
        <w:t>to</w:t>
      </w:r>
      <w:r w:rsidRPr="000956DC">
        <w:rPr>
          <w:color w:val="000000"/>
          <w:spacing w:val="-1"/>
        </w:rPr>
        <w:t xml:space="preserve"> </w:t>
      </w:r>
      <w:r w:rsidRPr="000956DC">
        <w:rPr>
          <w:color w:val="000000"/>
        </w:rPr>
        <w:t>give</w:t>
      </w:r>
      <w:r w:rsidRPr="000956DC">
        <w:rPr>
          <w:color w:val="000000"/>
          <w:spacing w:val="-2"/>
        </w:rPr>
        <w:t xml:space="preserve"> </w:t>
      </w:r>
      <w:r w:rsidRPr="000956DC">
        <w:rPr>
          <w:color w:val="000000"/>
        </w:rPr>
        <w:t>parents a</w:t>
      </w:r>
      <w:r w:rsidRPr="000956DC">
        <w:rPr>
          <w:color w:val="000000"/>
          <w:spacing w:val="-1"/>
        </w:rPr>
        <w:t xml:space="preserve"> </w:t>
      </w:r>
      <w:r w:rsidRPr="000956DC">
        <w:rPr>
          <w:color w:val="000000"/>
        </w:rPr>
        <w:t>final</w:t>
      </w:r>
      <w:r w:rsidRPr="000956DC">
        <w:rPr>
          <w:color w:val="000000"/>
          <w:spacing w:val="-2"/>
        </w:rPr>
        <w:t xml:space="preserve"> </w:t>
      </w:r>
      <w:r w:rsidRPr="000956DC">
        <w:rPr>
          <w:color w:val="000000"/>
        </w:rPr>
        <w:t>chance to engage with support.</w:t>
      </w:r>
    </w:p>
    <w:p w14:paraId="1F445092" w14:textId="77777777" w:rsidR="00FD5C8A" w:rsidRPr="000956DC" w:rsidRDefault="00A5589A">
      <w:pPr>
        <w:pStyle w:val="BodyText"/>
        <w:ind w:left="23" w:right="881"/>
        <w:jc w:val="both"/>
      </w:pPr>
      <w:r w:rsidRPr="000956DC">
        <w:rPr>
          <w:color w:val="000000"/>
        </w:rPr>
        <w:t>A notice to improve will be issued in line with processes set out in the local code of conduct for the local authority area in which the pupil attends school.</w:t>
      </w:r>
    </w:p>
    <w:p w14:paraId="1F445093" w14:textId="77777777" w:rsidR="00FD5C8A" w:rsidRPr="000956DC" w:rsidRDefault="00A5589A">
      <w:pPr>
        <w:pStyle w:val="BodyText"/>
        <w:spacing w:before="121"/>
        <w:ind w:left="23"/>
        <w:jc w:val="both"/>
      </w:pPr>
      <w:r w:rsidRPr="000956DC">
        <w:rPr>
          <w:color w:val="000000"/>
        </w:rPr>
        <w:t>It</w:t>
      </w:r>
      <w:r w:rsidRPr="000956DC">
        <w:rPr>
          <w:color w:val="000000"/>
          <w:spacing w:val="-5"/>
        </w:rPr>
        <w:t xml:space="preserve"> </w:t>
      </w:r>
      <w:r w:rsidRPr="000956DC">
        <w:rPr>
          <w:color w:val="000000"/>
        </w:rPr>
        <w:t>will</w:t>
      </w:r>
      <w:r w:rsidRPr="000956DC">
        <w:rPr>
          <w:color w:val="000000"/>
          <w:spacing w:val="-3"/>
        </w:rPr>
        <w:t xml:space="preserve"> </w:t>
      </w:r>
      <w:r w:rsidRPr="000956DC">
        <w:rPr>
          <w:color w:val="000000"/>
          <w:spacing w:val="-2"/>
        </w:rPr>
        <w:t>include:</w:t>
      </w:r>
    </w:p>
    <w:p w14:paraId="1F445094" w14:textId="77777777" w:rsidR="00FD5C8A" w:rsidRPr="000956DC" w:rsidRDefault="00A5589A">
      <w:pPr>
        <w:pStyle w:val="BodyText"/>
        <w:spacing w:before="119"/>
        <w:ind w:left="61"/>
        <w:jc w:val="both"/>
      </w:pPr>
      <w:r w:rsidRPr="000956DC">
        <w:rPr>
          <w:noProof/>
        </w:rPr>
        <w:drawing>
          <wp:anchor distT="0" distB="0" distL="0" distR="0" simplePos="0" relativeHeight="486822400" behindDoc="1" locked="0" layoutInCell="1" allowOverlap="1" wp14:anchorId="1F4451C2" wp14:editId="1F4451C3">
            <wp:simplePos x="0" y="0"/>
            <wp:positionH relativeFrom="page">
              <wp:posOffset>943186</wp:posOffset>
            </wp:positionH>
            <wp:positionV relativeFrom="paragraph">
              <wp:posOffset>121860</wp:posOffset>
            </wp:positionV>
            <wp:extent cx="51223" cy="84219"/>
            <wp:effectExtent l="0" t="0" r="0" b="0"/>
            <wp:wrapNone/>
            <wp:docPr id="35" name="Imag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pic:cNvPicPr/>
                  </pic:nvPicPr>
                  <pic:blipFill>
                    <a:blip r:embed="rId32" cstate="print"/>
                    <a:stretch>
                      <a:fillRect/>
                    </a:stretch>
                  </pic:blipFill>
                  <pic:spPr>
                    <a:xfrm>
                      <a:off x="0" y="0"/>
                      <a:ext cx="51223" cy="84219"/>
                    </a:xfrm>
                    <a:prstGeom prst="rect">
                      <a:avLst/>
                    </a:prstGeom>
                  </pic:spPr>
                </pic:pic>
              </a:graphicData>
            </a:graphic>
          </wp:anchor>
        </w:drawing>
      </w:r>
      <w:r w:rsidRPr="000956DC">
        <w:rPr>
          <w:rFonts w:ascii="Times New Roman" w:hAnsi="Times New Roman"/>
          <w:color w:val="000000"/>
          <w:spacing w:val="56"/>
        </w:rPr>
        <w:t xml:space="preserve">   </w:t>
      </w:r>
      <w:r w:rsidRPr="000956DC">
        <w:rPr>
          <w:color w:val="000000"/>
        </w:rPr>
        <w:t>Details</w:t>
      </w:r>
      <w:r w:rsidRPr="000956DC">
        <w:rPr>
          <w:color w:val="000000"/>
          <w:spacing w:val="-4"/>
        </w:rPr>
        <w:t xml:space="preserve"> </w:t>
      </w:r>
      <w:r w:rsidRPr="000956DC">
        <w:rPr>
          <w:color w:val="000000"/>
        </w:rPr>
        <w:t>of</w:t>
      </w:r>
      <w:r w:rsidRPr="000956DC">
        <w:rPr>
          <w:color w:val="000000"/>
          <w:spacing w:val="-4"/>
        </w:rPr>
        <w:t xml:space="preserve"> </w:t>
      </w:r>
      <w:r w:rsidRPr="000956DC">
        <w:rPr>
          <w:color w:val="000000"/>
        </w:rPr>
        <w:t>the</w:t>
      </w:r>
      <w:r w:rsidRPr="000956DC">
        <w:rPr>
          <w:color w:val="000000"/>
          <w:spacing w:val="-6"/>
        </w:rPr>
        <w:t xml:space="preserve"> </w:t>
      </w:r>
      <w:r w:rsidRPr="000956DC">
        <w:rPr>
          <w:color w:val="000000"/>
        </w:rPr>
        <w:t>pupil’s</w:t>
      </w:r>
      <w:r w:rsidRPr="000956DC">
        <w:rPr>
          <w:color w:val="000000"/>
          <w:spacing w:val="-4"/>
        </w:rPr>
        <w:t xml:space="preserve"> </w:t>
      </w:r>
      <w:r w:rsidRPr="000956DC">
        <w:rPr>
          <w:color w:val="000000"/>
        </w:rPr>
        <w:t>attendance</w:t>
      </w:r>
      <w:r w:rsidRPr="000956DC">
        <w:rPr>
          <w:color w:val="000000"/>
          <w:spacing w:val="-5"/>
        </w:rPr>
        <w:t xml:space="preserve"> </w:t>
      </w:r>
      <w:r w:rsidRPr="000956DC">
        <w:rPr>
          <w:color w:val="000000"/>
        </w:rPr>
        <w:t>record</w:t>
      </w:r>
      <w:r w:rsidRPr="000956DC">
        <w:rPr>
          <w:color w:val="000000"/>
          <w:spacing w:val="-5"/>
        </w:rPr>
        <w:t xml:space="preserve"> </w:t>
      </w:r>
      <w:r w:rsidRPr="000956DC">
        <w:rPr>
          <w:color w:val="000000"/>
        </w:rPr>
        <w:t>and</w:t>
      </w:r>
      <w:r w:rsidRPr="000956DC">
        <w:rPr>
          <w:color w:val="000000"/>
          <w:spacing w:val="-6"/>
        </w:rPr>
        <w:t xml:space="preserve"> </w:t>
      </w:r>
      <w:r w:rsidRPr="000956DC">
        <w:rPr>
          <w:color w:val="000000"/>
        </w:rPr>
        <w:t>of</w:t>
      </w:r>
      <w:r w:rsidRPr="000956DC">
        <w:rPr>
          <w:color w:val="000000"/>
          <w:spacing w:val="-5"/>
        </w:rPr>
        <w:t xml:space="preserve"> </w:t>
      </w:r>
      <w:r w:rsidRPr="000956DC">
        <w:rPr>
          <w:color w:val="000000"/>
        </w:rPr>
        <w:t>the</w:t>
      </w:r>
      <w:r w:rsidRPr="000956DC">
        <w:rPr>
          <w:color w:val="000000"/>
          <w:spacing w:val="-4"/>
        </w:rPr>
        <w:t xml:space="preserve"> </w:t>
      </w:r>
      <w:r w:rsidRPr="000956DC">
        <w:rPr>
          <w:color w:val="000000"/>
          <w:spacing w:val="-2"/>
        </w:rPr>
        <w:t>offences</w:t>
      </w:r>
    </w:p>
    <w:p w14:paraId="1F445095" w14:textId="77777777" w:rsidR="00FD5C8A" w:rsidRPr="000956DC" w:rsidRDefault="00A5589A">
      <w:pPr>
        <w:pStyle w:val="BodyText"/>
        <w:ind w:right="872" w:hanging="361"/>
        <w:jc w:val="both"/>
      </w:pPr>
      <w:r w:rsidRPr="000956DC">
        <w:rPr>
          <w:noProof/>
        </w:rPr>
        <w:drawing>
          <wp:anchor distT="0" distB="0" distL="0" distR="0" simplePos="0" relativeHeight="15731712" behindDoc="0" locked="0" layoutInCell="1" allowOverlap="1" wp14:anchorId="1F4451C4" wp14:editId="1F4451C5">
            <wp:simplePos x="0" y="0"/>
            <wp:positionH relativeFrom="page">
              <wp:posOffset>943186</wp:posOffset>
            </wp:positionH>
            <wp:positionV relativeFrom="paragraph">
              <wp:posOffset>122508</wp:posOffset>
            </wp:positionV>
            <wp:extent cx="51223" cy="84219"/>
            <wp:effectExtent l="0" t="0" r="0" b="0"/>
            <wp:wrapNone/>
            <wp:docPr id="36" name="Image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 name="Image 36"/>
                    <pic:cNvPicPr/>
                  </pic:nvPicPr>
                  <pic:blipFill>
                    <a:blip r:embed="rId32" cstate="print"/>
                    <a:stretch>
                      <a:fillRect/>
                    </a:stretch>
                  </pic:blipFill>
                  <pic:spPr>
                    <a:xfrm>
                      <a:off x="0" y="0"/>
                      <a:ext cx="51223" cy="84219"/>
                    </a:xfrm>
                    <a:prstGeom prst="rect">
                      <a:avLst/>
                    </a:prstGeom>
                  </pic:spPr>
                </pic:pic>
              </a:graphicData>
            </a:graphic>
          </wp:anchor>
        </w:drawing>
      </w:r>
      <w:r w:rsidRPr="000956DC">
        <w:rPr>
          <w:color w:val="000000"/>
          <w:spacing w:val="80"/>
          <w:w w:val="150"/>
        </w:rPr>
        <w:t xml:space="preserve"> </w:t>
      </w:r>
      <w:r w:rsidRPr="000956DC">
        <w:rPr>
          <w:color w:val="000000"/>
        </w:rPr>
        <w:t xml:space="preserve">The benefits of regular attendance and the duty of parents under </w:t>
      </w:r>
      <w:hyperlink r:id="rId39">
        <w:r w:rsidRPr="000956DC">
          <w:rPr>
            <w:color w:val="0071CC"/>
            <w:u w:val="single" w:color="0071CC"/>
          </w:rPr>
          <w:t>section 7 of the</w:t>
        </w:r>
      </w:hyperlink>
      <w:r w:rsidRPr="000956DC">
        <w:rPr>
          <w:color w:val="0071CC"/>
        </w:rPr>
        <w:t xml:space="preserve"> </w:t>
      </w:r>
      <w:hyperlink r:id="rId40">
        <w:r w:rsidRPr="000956DC">
          <w:rPr>
            <w:color w:val="0071CC"/>
            <w:u w:val="single" w:color="0071CC"/>
          </w:rPr>
          <w:t>Education Act 1996</w:t>
        </w:r>
      </w:hyperlink>
    </w:p>
    <w:p w14:paraId="1F445096" w14:textId="77777777" w:rsidR="00FD5C8A" w:rsidRPr="000956DC" w:rsidRDefault="00A5589A">
      <w:pPr>
        <w:pStyle w:val="BodyText"/>
        <w:spacing w:before="121"/>
        <w:ind w:left="61"/>
        <w:jc w:val="both"/>
      </w:pPr>
      <w:r w:rsidRPr="000956DC">
        <w:rPr>
          <w:noProof/>
        </w:rPr>
        <w:drawing>
          <wp:anchor distT="0" distB="0" distL="0" distR="0" simplePos="0" relativeHeight="486823424" behindDoc="1" locked="0" layoutInCell="1" allowOverlap="1" wp14:anchorId="1F4451C6" wp14:editId="1F4451C7">
            <wp:simplePos x="0" y="0"/>
            <wp:positionH relativeFrom="page">
              <wp:posOffset>943186</wp:posOffset>
            </wp:positionH>
            <wp:positionV relativeFrom="paragraph">
              <wp:posOffset>122569</wp:posOffset>
            </wp:positionV>
            <wp:extent cx="51223" cy="84821"/>
            <wp:effectExtent l="0" t="0" r="0" b="0"/>
            <wp:wrapNone/>
            <wp:docPr id="37" name="Imag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pic:cNvPicPr/>
                  </pic:nvPicPr>
                  <pic:blipFill>
                    <a:blip r:embed="rId32" cstate="print"/>
                    <a:stretch>
                      <a:fillRect/>
                    </a:stretch>
                  </pic:blipFill>
                  <pic:spPr>
                    <a:xfrm>
                      <a:off x="0" y="0"/>
                      <a:ext cx="51223" cy="84821"/>
                    </a:xfrm>
                    <a:prstGeom prst="rect">
                      <a:avLst/>
                    </a:prstGeom>
                  </pic:spPr>
                </pic:pic>
              </a:graphicData>
            </a:graphic>
          </wp:anchor>
        </w:drawing>
      </w:r>
      <w:r w:rsidRPr="000956DC">
        <w:rPr>
          <w:color w:val="000000"/>
          <w:spacing w:val="77"/>
          <w:w w:val="150"/>
        </w:rPr>
        <w:t xml:space="preserve">  </w:t>
      </w:r>
      <w:r w:rsidRPr="000956DC">
        <w:rPr>
          <w:color w:val="000000"/>
        </w:rPr>
        <w:t>Details</w:t>
      </w:r>
      <w:r w:rsidRPr="000956DC">
        <w:rPr>
          <w:color w:val="000000"/>
          <w:spacing w:val="-4"/>
        </w:rPr>
        <w:t xml:space="preserve"> </w:t>
      </w:r>
      <w:r w:rsidRPr="000956DC">
        <w:rPr>
          <w:color w:val="000000"/>
        </w:rPr>
        <w:t>of</w:t>
      </w:r>
      <w:r w:rsidRPr="000956DC">
        <w:rPr>
          <w:color w:val="000000"/>
          <w:spacing w:val="-3"/>
        </w:rPr>
        <w:t xml:space="preserve"> </w:t>
      </w:r>
      <w:r w:rsidRPr="000956DC">
        <w:rPr>
          <w:color w:val="000000"/>
        </w:rPr>
        <w:t>the</w:t>
      </w:r>
      <w:r w:rsidRPr="000956DC">
        <w:rPr>
          <w:color w:val="000000"/>
          <w:spacing w:val="-5"/>
        </w:rPr>
        <w:t xml:space="preserve"> </w:t>
      </w:r>
      <w:r w:rsidRPr="000956DC">
        <w:rPr>
          <w:color w:val="000000"/>
        </w:rPr>
        <w:t>support</w:t>
      </w:r>
      <w:r w:rsidRPr="000956DC">
        <w:rPr>
          <w:color w:val="000000"/>
          <w:spacing w:val="-3"/>
        </w:rPr>
        <w:t xml:space="preserve"> </w:t>
      </w:r>
      <w:r w:rsidRPr="000956DC">
        <w:rPr>
          <w:color w:val="000000"/>
        </w:rPr>
        <w:t>provided</w:t>
      </w:r>
      <w:r w:rsidRPr="000956DC">
        <w:rPr>
          <w:color w:val="000000"/>
          <w:spacing w:val="-4"/>
        </w:rPr>
        <w:t xml:space="preserve"> </w:t>
      </w:r>
      <w:r w:rsidRPr="000956DC">
        <w:rPr>
          <w:color w:val="000000"/>
        </w:rPr>
        <w:t>so</w:t>
      </w:r>
      <w:r w:rsidRPr="000956DC">
        <w:rPr>
          <w:color w:val="000000"/>
          <w:spacing w:val="-3"/>
        </w:rPr>
        <w:t xml:space="preserve"> </w:t>
      </w:r>
      <w:r w:rsidRPr="000956DC">
        <w:rPr>
          <w:color w:val="000000"/>
          <w:spacing w:val="-5"/>
        </w:rPr>
        <w:t>far</w:t>
      </w:r>
    </w:p>
    <w:p w14:paraId="1F445097" w14:textId="77777777" w:rsidR="00FD5C8A" w:rsidRDefault="00A5589A">
      <w:pPr>
        <w:pStyle w:val="BodyText"/>
        <w:spacing w:before="119"/>
        <w:ind w:right="878" w:hanging="361"/>
        <w:jc w:val="both"/>
      </w:pPr>
      <w:r w:rsidRPr="000956DC">
        <w:rPr>
          <w:noProof/>
        </w:rPr>
        <w:drawing>
          <wp:anchor distT="0" distB="0" distL="0" distR="0" simplePos="0" relativeHeight="15732736" behindDoc="0" locked="0" layoutInCell="1" allowOverlap="1" wp14:anchorId="1F4451C8" wp14:editId="1F4451C9">
            <wp:simplePos x="0" y="0"/>
            <wp:positionH relativeFrom="page">
              <wp:posOffset>943186</wp:posOffset>
            </wp:positionH>
            <wp:positionV relativeFrom="paragraph">
              <wp:posOffset>121313</wp:posOffset>
            </wp:positionV>
            <wp:extent cx="51223" cy="84821"/>
            <wp:effectExtent l="0" t="0" r="0" b="0"/>
            <wp:wrapNone/>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32" cstate="print"/>
                    <a:stretch>
                      <a:fillRect/>
                    </a:stretch>
                  </pic:blipFill>
                  <pic:spPr>
                    <a:xfrm>
                      <a:off x="0" y="0"/>
                      <a:ext cx="51223" cy="84821"/>
                    </a:xfrm>
                    <a:prstGeom prst="rect">
                      <a:avLst/>
                    </a:prstGeom>
                  </pic:spPr>
                </pic:pic>
              </a:graphicData>
            </a:graphic>
          </wp:anchor>
        </w:drawing>
      </w:r>
      <w:r w:rsidRPr="000956DC">
        <w:rPr>
          <w:color w:val="000000"/>
          <w:spacing w:val="80"/>
          <w:w w:val="150"/>
        </w:rPr>
        <w:t xml:space="preserve"> </w:t>
      </w:r>
      <w:r w:rsidRPr="000956DC">
        <w:rPr>
          <w:color w:val="000000"/>
        </w:rPr>
        <w:t>Opportunities for further support or to access previously provided support that was not engaged with</w:t>
      </w:r>
    </w:p>
    <w:p w14:paraId="1F445098" w14:textId="77777777" w:rsidR="00FD5C8A" w:rsidRDefault="00FD5C8A">
      <w:pPr>
        <w:pStyle w:val="BodyText"/>
        <w:jc w:val="both"/>
        <w:sectPr w:rsidR="00FD5C8A">
          <w:footerReference w:type="default" r:id="rId41"/>
          <w:pgSz w:w="11910" w:h="16840"/>
          <w:pgMar w:top="1340" w:right="566" w:bottom="1280" w:left="1417" w:header="0" w:footer="1093" w:gutter="0"/>
          <w:pgBorders w:offsetFrom="page">
            <w:top w:val="single" w:sz="4" w:space="24" w:color="000000"/>
            <w:left w:val="single" w:sz="4" w:space="24" w:color="000000"/>
            <w:bottom w:val="single" w:sz="4" w:space="24" w:color="000000"/>
            <w:right w:val="single" w:sz="4" w:space="24" w:color="000000"/>
          </w:pgBorders>
          <w:cols w:space="720"/>
        </w:sectPr>
      </w:pPr>
    </w:p>
    <w:p w14:paraId="1F445099" w14:textId="77777777" w:rsidR="00FD5C8A" w:rsidRPr="000956DC" w:rsidRDefault="00A5589A">
      <w:pPr>
        <w:pStyle w:val="BodyText"/>
        <w:spacing w:before="81"/>
        <w:ind w:right="873" w:hanging="361"/>
        <w:jc w:val="both"/>
      </w:pPr>
      <w:r w:rsidRPr="000956DC">
        <w:rPr>
          <w:noProof/>
        </w:rPr>
        <w:lastRenderedPageBreak/>
        <w:drawing>
          <wp:anchor distT="0" distB="0" distL="0" distR="0" simplePos="0" relativeHeight="15733248" behindDoc="0" locked="0" layoutInCell="1" allowOverlap="1" wp14:anchorId="1F4451CA" wp14:editId="1F4451CB">
            <wp:simplePos x="0" y="0"/>
            <wp:positionH relativeFrom="page">
              <wp:posOffset>943186</wp:posOffset>
            </wp:positionH>
            <wp:positionV relativeFrom="paragraph">
              <wp:posOffset>98404</wp:posOffset>
            </wp:positionV>
            <wp:extent cx="51223" cy="84221"/>
            <wp:effectExtent l="0" t="0" r="0" b="0"/>
            <wp:wrapNone/>
            <wp:docPr id="41" name="Image 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 name="Image 41"/>
                    <pic:cNvPicPr/>
                  </pic:nvPicPr>
                  <pic:blipFill>
                    <a:blip r:embed="rId32" cstate="print"/>
                    <a:stretch>
                      <a:fillRect/>
                    </a:stretch>
                  </pic:blipFill>
                  <pic:spPr>
                    <a:xfrm>
                      <a:off x="0" y="0"/>
                      <a:ext cx="51223" cy="84221"/>
                    </a:xfrm>
                    <a:prstGeom prst="rect">
                      <a:avLst/>
                    </a:prstGeom>
                  </pic:spPr>
                </pic:pic>
              </a:graphicData>
            </a:graphic>
          </wp:anchor>
        </w:drawing>
      </w:r>
      <w:r w:rsidRPr="000956DC">
        <w:rPr>
          <w:color w:val="000000"/>
          <w:spacing w:val="80"/>
        </w:rPr>
        <w:t xml:space="preserve"> </w:t>
      </w:r>
      <w:r w:rsidRPr="000956DC">
        <w:rPr>
          <w:color w:val="000000"/>
        </w:rPr>
        <w:t>A clear warning that a penalty notice may be issued, or prosecution considered, if attendance doesn’t improve within the improvement period, along with details of what sufficient improvement looks like, which will be decided on a case-by-case basis</w:t>
      </w:r>
    </w:p>
    <w:p w14:paraId="1F44509A" w14:textId="77777777" w:rsidR="00FD5C8A" w:rsidRPr="000956DC" w:rsidRDefault="00A5589A">
      <w:pPr>
        <w:pStyle w:val="BodyText"/>
        <w:ind w:left="61"/>
        <w:jc w:val="both"/>
      </w:pPr>
      <w:r w:rsidRPr="000956DC">
        <w:rPr>
          <w:noProof/>
        </w:rPr>
        <w:drawing>
          <wp:anchor distT="0" distB="0" distL="0" distR="0" simplePos="0" relativeHeight="486824960" behindDoc="1" locked="0" layoutInCell="1" allowOverlap="1" wp14:anchorId="1F4451CC" wp14:editId="1F4451CD">
            <wp:simplePos x="0" y="0"/>
            <wp:positionH relativeFrom="page">
              <wp:posOffset>943186</wp:posOffset>
            </wp:positionH>
            <wp:positionV relativeFrom="paragraph">
              <wp:posOffset>122609</wp:posOffset>
            </wp:positionV>
            <wp:extent cx="51223" cy="84822"/>
            <wp:effectExtent l="0" t="0" r="0" b="0"/>
            <wp:wrapNone/>
            <wp:docPr id="42" name="Image 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 name="Image 42"/>
                    <pic:cNvPicPr/>
                  </pic:nvPicPr>
                  <pic:blipFill>
                    <a:blip r:embed="rId32" cstate="print"/>
                    <a:stretch>
                      <a:fillRect/>
                    </a:stretch>
                  </pic:blipFill>
                  <pic:spPr>
                    <a:xfrm>
                      <a:off x="0" y="0"/>
                      <a:ext cx="51223" cy="84822"/>
                    </a:xfrm>
                    <a:prstGeom prst="rect">
                      <a:avLst/>
                    </a:prstGeom>
                  </pic:spPr>
                </pic:pic>
              </a:graphicData>
            </a:graphic>
          </wp:anchor>
        </w:drawing>
      </w:r>
      <w:r w:rsidRPr="000956DC">
        <w:rPr>
          <w:color w:val="000000"/>
          <w:spacing w:val="75"/>
          <w:w w:val="150"/>
        </w:rPr>
        <w:t xml:space="preserve">  </w:t>
      </w:r>
      <w:r w:rsidRPr="000956DC">
        <w:rPr>
          <w:color w:val="000000"/>
        </w:rPr>
        <w:t>A</w:t>
      </w:r>
      <w:r w:rsidRPr="000956DC">
        <w:rPr>
          <w:color w:val="000000"/>
          <w:spacing w:val="-4"/>
        </w:rPr>
        <w:t xml:space="preserve"> </w:t>
      </w:r>
      <w:r w:rsidRPr="000956DC">
        <w:rPr>
          <w:color w:val="000000"/>
        </w:rPr>
        <w:t>clear</w:t>
      </w:r>
      <w:r w:rsidRPr="000956DC">
        <w:rPr>
          <w:color w:val="000000"/>
          <w:spacing w:val="-5"/>
        </w:rPr>
        <w:t xml:space="preserve"> </w:t>
      </w:r>
      <w:r w:rsidRPr="000956DC">
        <w:rPr>
          <w:color w:val="000000"/>
        </w:rPr>
        <w:t>timeframe</w:t>
      </w:r>
      <w:r w:rsidRPr="000956DC">
        <w:rPr>
          <w:color w:val="000000"/>
          <w:spacing w:val="-5"/>
        </w:rPr>
        <w:t xml:space="preserve"> </w:t>
      </w:r>
      <w:r w:rsidRPr="000956DC">
        <w:rPr>
          <w:color w:val="000000"/>
        </w:rPr>
        <w:t>of</w:t>
      </w:r>
      <w:r w:rsidRPr="000956DC">
        <w:rPr>
          <w:color w:val="000000"/>
          <w:spacing w:val="-5"/>
        </w:rPr>
        <w:t xml:space="preserve"> </w:t>
      </w:r>
      <w:r w:rsidRPr="000956DC">
        <w:rPr>
          <w:color w:val="000000"/>
        </w:rPr>
        <w:t>between</w:t>
      </w:r>
      <w:r w:rsidRPr="000956DC">
        <w:rPr>
          <w:color w:val="000000"/>
          <w:spacing w:val="-5"/>
        </w:rPr>
        <w:t xml:space="preserve"> </w:t>
      </w:r>
      <w:r w:rsidRPr="000956DC">
        <w:rPr>
          <w:color w:val="000000"/>
        </w:rPr>
        <w:t>3</w:t>
      </w:r>
      <w:r w:rsidRPr="000956DC">
        <w:rPr>
          <w:color w:val="000000"/>
          <w:spacing w:val="-4"/>
        </w:rPr>
        <w:t xml:space="preserve"> </w:t>
      </w:r>
      <w:r w:rsidRPr="000956DC">
        <w:rPr>
          <w:color w:val="000000"/>
        </w:rPr>
        <w:t>and</w:t>
      </w:r>
      <w:r w:rsidRPr="000956DC">
        <w:rPr>
          <w:color w:val="000000"/>
          <w:spacing w:val="-5"/>
        </w:rPr>
        <w:t xml:space="preserve"> </w:t>
      </w:r>
      <w:r w:rsidRPr="000956DC">
        <w:rPr>
          <w:color w:val="000000"/>
        </w:rPr>
        <w:t>6</w:t>
      </w:r>
      <w:r w:rsidRPr="000956DC">
        <w:rPr>
          <w:color w:val="000000"/>
          <w:spacing w:val="-4"/>
        </w:rPr>
        <w:t xml:space="preserve"> </w:t>
      </w:r>
      <w:r w:rsidRPr="000956DC">
        <w:rPr>
          <w:color w:val="000000"/>
        </w:rPr>
        <w:t>weeks</w:t>
      </w:r>
      <w:r w:rsidRPr="000956DC">
        <w:rPr>
          <w:color w:val="000000"/>
          <w:spacing w:val="-4"/>
        </w:rPr>
        <w:t xml:space="preserve"> </w:t>
      </w:r>
      <w:r w:rsidRPr="000956DC">
        <w:rPr>
          <w:color w:val="000000"/>
        </w:rPr>
        <w:t>for</w:t>
      </w:r>
      <w:r w:rsidRPr="000956DC">
        <w:rPr>
          <w:color w:val="000000"/>
          <w:spacing w:val="-5"/>
        </w:rPr>
        <w:t xml:space="preserve"> </w:t>
      </w:r>
      <w:r w:rsidRPr="000956DC">
        <w:rPr>
          <w:color w:val="000000"/>
        </w:rPr>
        <w:t>the</w:t>
      </w:r>
      <w:r w:rsidRPr="000956DC">
        <w:rPr>
          <w:color w:val="000000"/>
          <w:spacing w:val="-5"/>
        </w:rPr>
        <w:t xml:space="preserve"> </w:t>
      </w:r>
      <w:r w:rsidRPr="000956DC">
        <w:rPr>
          <w:color w:val="000000"/>
        </w:rPr>
        <w:t>improvement</w:t>
      </w:r>
      <w:r w:rsidRPr="000956DC">
        <w:rPr>
          <w:color w:val="000000"/>
          <w:spacing w:val="-4"/>
        </w:rPr>
        <w:t xml:space="preserve"> </w:t>
      </w:r>
      <w:r w:rsidRPr="000956DC">
        <w:rPr>
          <w:color w:val="000000"/>
          <w:spacing w:val="-2"/>
        </w:rPr>
        <w:t>period</w:t>
      </w:r>
    </w:p>
    <w:p w14:paraId="1F44509B" w14:textId="77777777" w:rsidR="00FD5C8A" w:rsidRDefault="00A5589A">
      <w:pPr>
        <w:pStyle w:val="BodyText"/>
        <w:ind w:right="875" w:hanging="361"/>
        <w:jc w:val="both"/>
      </w:pPr>
      <w:r w:rsidRPr="000956DC">
        <w:rPr>
          <w:noProof/>
        </w:rPr>
        <w:drawing>
          <wp:anchor distT="0" distB="0" distL="0" distR="0" simplePos="0" relativeHeight="15734272" behindDoc="0" locked="0" layoutInCell="1" allowOverlap="1" wp14:anchorId="1F4451CE" wp14:editId="1F4451CF">
            <wp:simplePos x="0" y="0"/>
            <wp:positionH relativeFrom="page">
              <wp:posOffset>943186</wp:posOffset>
            </wp:positionH>
            <wp:positionV relativeFrom="paragraph">
              <wp:posOffset>123225</wp:posOffset>
            </wp:positionV>
            <wp:extent cx="51223" cy="84219"/>
            <wp:effectExtent l="0" t="0" r="0" b="0"/>
            <wp:wrapNone/>
            <wp:docPr id="43" name="Image 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 name="Image 43"/>
                    <pic:cNvPicPr/>
                  </pic:nvPicPr>
                  <pic:blipFill>
                    <a:blip r:embed="rId32" cstate="print"/>
                    <a:stretch>
                      <a:fillRect/>
                    </a:stretch>
                  </pic:blipFill>
                  <pic:spPr>
                    <a:xfrm>
                      <a:off x="0" y="0"/>
                      <a:ext cx="51223" cy="84219"/>
                    </a:xfrm>
                    <a:prstGeom prst="rect">
                      <a:avLst/>
                    </a:prstGeom>
                  </pic:spPr>
                </pic:pic>
              </a:graphicData>
            </a:graphic>
          </wp:anchor>
        </w:drawing>
      </w:r>
      <w:r w:rsidRPr="000956DC">
        <w:rPr>
          <w:color w:val="000000"/>
          <w:spacing w:val="80"/>
        </w:rPr>
        <w:t xml:space="preserve">  </w:t>
      </w:r>
      <w:r w:rsidRPr="000956DC">
        <w:rPr>
          <w:color w:val="000000"/>
        </w:rPr>
        <w:t>The</w:t>
      </w:r>
      <w:r w:rsidRPr="000956DC">
        <w:rPr>
          <w:color w:val="000000"/>
          <w:spacing w:val="-4"/>
        </w:rPr>
        <w:t xml:space="preserve"> </w:t>
      </w:r>
      <w:r w:rsidRPr="000956DC">
        <w:rPr>
          <w:color w:val="000000"/>
        </w:rPr>
        <w:t>grounds</w:t>
      </w:r>
      <w:r w:rsidRPr="000956DC">
        <w:rPr>
          <w:color w:val="000000"/>
          <w:spacing w:val="-5"/>
        </w:rPr>
        <w:t xml:space="preserve"> </w:t>
      </w:r>
      <w:r w:rsidRPr="000956DC">
        <w:rPr>
          <w:color w:val="000000"/>
        </w:rPr>
        <w:t>on</w:t>
      </w:r>
      <w:r w:rsidRPr="000956DC">
        <w:rPr>
          <w:color w:val="000000"/>
          <w:spacing w:val="-4"/>
        </w:rPr>
        <w:t xml:space="preserve"> </w:t>
      </w:r>
      <w:r w:rsidRPr="000956DC">
        <w:rPr>
          <w:color w:val="000000"/>
        </w:rPr>
        <w:t>which</w:t>
      </w:r>
      <w:r w:rsidRPr="000956DC">
        <w:rPr>
          <w:color w:val="000000"/>
          <w:spacing w:val="-5"/>
        </w:rPr>
        <w:t xml:space="preserve"> </w:t>
      </w:r>
      <w:r w:rsidRPr="000956DC">
        <w:rPr>
          <w:color w:val="000000"/>
        </w:rPr>
        <w:t>a</w:t>
      </w:r>
      <w:r w:rsidRPr="000956DC">
        <w:rPr>
          <w:color w:val="000000"/>
          <w:spacing w:val="-6"/>
        </w:rPr>
        <w:t xml:space="preserve"> </w:t>
      </w:r>
      <w:r w:rsidRPr="000956DC">
        <w:rPr>
          <w:color w:val="000000"/>
        </w:rPr>
        <w:t>penalty</w:t>
      </w:r>
      <w:r w:rsidRPr="000956DC">
        <w:rPr>
          <w:color w:val="000000"/>
          <w:spacing w:val="-5"/>
        </w:rPr>
        <w:t xml:space="preserve"> </w:t>
      </w:r>
      <w:r w:rsidRPr="000956DC">
        <w:rPr>
          <w:color w:val="000000"/>
        </w:rPr>
        <w:t>notice</w:t>
      </w:r>
      <w:r w:rsidRPr="000956DC">
        <w:rPr>
          <w:color w:val="000000"/>
          <w:spacing w:val="-4"/>
        </w:rPr>
        <w:t xml:space="preserve"> </w:t>
      </w:r>
      <w:r w:rsidRPr="000956DC">
        <w:rPr>
          <w:color w:val="000000"/>
        </w:rPr>
        <w:t>may</w:t>
      </w:r>
      <w:r w:rsidRPr="000956DC">
        <w:rPr>
          <w:color w:val="000000"/>
          <w:spacing w:val="-5"/>
        </w:rPr>
        <w:t xml:space="preserve"> </w:t>
      </w:r>
      <w:r w:rsidRPr="000956DC">
        <w:rPr>
          <w:color w:val="000000"/>
        </w:rPr>
        <w:t>be</w:t>
      </w:r>
      <w:r w:rsidRPr="000956DC">
        <w:rPr>
          <w:color w:val="000000"/>
          <w:spacing w:val="-5"/>
        </w:rPr>
        <w:t xml:space="preserve"> </w:t>
      </w:r>
      <w:r w:rsidRPr="000956DC">
        <w:rPr>
          <w:color w:val="000000"/>
        </w:rPr>
        <w:t>issued</w:t>
      </w:r>
      <w:r w:rsidRPr="000956DC">
        <w:rPr>
          <w:color w:val="000000"/>
          <w:spacing w:val="-4"/>
        </w:rPr>
        <w:t xml:space="preserve"> </w:t>
      </w:r>
      <w:r w:rsidRPr="000956DC">
        <w:rPr>
          <w:color w:val="000000"/>
        </w:rPr>
        <w:t>before</w:t>
      </w:r>
      <w:r w:rsidRPr="000956DC">
        <w:rPr>
          <w:color w:val="000000"/>
          <w:spacing w:val="-7"/>
        </w:rPr>
        <w:t xml:space="preserve"> </w:t>
      </w:r>
      <w:r w:rsidRPr="000956DC">
        <w:rPr>
          <w:color w:val="000000"/>
        </w:rPr>
        <w:t>the</w:t>
      </w:r>
      <w:r w:rsidRPr="000956DC">
        <w:rPr>
          <w:color w:val="000000"/>
          <w:spacing w:val="-4"/>
        </w:rPr>
        <w:t xml:space="preserve"> </w:t>
      </w:r>
      <w:r w:rsidRPr="000956DC">
        <w:rPr>
          <w:color w:val="000000"/>
        </w:rPr>
        <w:t>end</w:t>
      </w:r>
      <w:r w:rsidRPr="000956DC">
        <w:rPr>
          <w:color w:val="000000"/>
          <w:spacing w:val="-4"/>
        </w:rPr>
        <w:t xml:space="preserve"> </w:t>
      </w:r>
      <w:r w:rsidRPr="000956DC">
        <w:rPr>
          <w:color w:val="000000"/>
        </w:rPr>
        <w:t>of</w:t>
      </w:r>
      <w:r w:rsidRPr="000956DC">
        <w:rPr>
          <w:color w:val="000000"/>
          <w:spacing w:val="-5"/>
        </w:rPr>
        <w:t xml:space="preserve"> </w:t>
      </w:r>
      <w:r w:rsidRPr="000956DC">
        <w:rPr>
          <w:color w:val="000000"/>
        </w:rPr>
        <w:t>the</w:t>
      </w:r>
      <w:r w:rsidRPr="000956DC">
        <w:rPr>
          <w:color w:val="000000"/>
          <w:spacing w:val="-5"/>
        </w:rPr>
        <w:t xml:space="preserve"> </w:t>
      </w:r>
      <w:r w:rsidRPr="000956DC">
        <w:rPr>
          <w:color w:val="000000"/>
        </w:rPr>
        <w:t xml:space="preserve">improvement </w:t>
      </w:r>
      <w:r w:rsidRPr="000956DC">
        <w:rPr>
          <w:color w:val="000000"/>
          <w:spacing w:val="-2"/>
        </w:rPr>
        <w:t>period</w:t>
      </w:r>
    </w:p>
    <w:p w14:paraId="1F44509C" w14:textId="77777777" w:rsidR="00FD5C8A" w:rsidRDefault="00FD5C8A">
      <w:pPr>
        <w:pStyle w:val="BodyText"/>
        <w:spacing w:before="0"/>
        <w:ind w:left="0"/>
      </w:pPr>
    </w:p>
    <w:p w14:paraId="1F44509D" w14:textId="77777777" w:rsidR="00FD5C8A" w:rsidRDefault="00FD5C8A">
      <w:pPr>
        <w:pStyle w:val="BodyText"/>
        <w:spacing w:before="48"/>
        <w:ind w:left="0"/>
      </w:pPr>
    </w:p>
    <w:p w14:paraId="1F44509E" w14:textId="77777777" w:rsidR="00FD5C8A" w:rsidRDefault="00A5589A">
      <w:pPr>
        <w:pStyle w:val="Heading1"/>
        <w:numPr>
          <w:ilvl w:val="1"/>
          <w:numId w:val="9"/>
        </w:numPr>
        <w:tabs>
          <w:tab w:val="left" w:pos="387"/>
        </w:tabs>
        <w:ind w:left="387" w:hanging="364"/>
        <w:jc w:val="both"/>
        <w:rPr>
          <w:color w:val="12253E"/>
        </w:rPr>
      </w:pPr>
      <w:r>
        <w:rPr>
          <w:color w:val="12253E"/>
        </w:rPr>
        <w:t>Penalty</w:t>
      </w:r>
      <w:r>
        <w:rPr>
          <w:color w:val="12253E"/>
          <w:spacing w:val="-13"/>
        </w:rPr>
        <w:t xml:space="preserve"> </w:t>
      </w:r>
      <w:r>
        <w:rPr>
          <w:color w:val="12253E"/>
          <w:spacing w:val="-2"/>
        </w:rPr>
        <w:t>notices</w:t>
      </w:r>
    </w:p>
    <w:p w14:paraId="1F44509F" w14:textId="74296DCB" w:rsidR="00FD5C8A" w:rsidRDefault="00A5589A">
      <w:pPr>
        <w:pStyle w:val="BodyText"/>
        <w:spacing w:before="119"/>
        <w:ind w:left="23" w:right="872"/>
        <w:jc w:val="both"/>
      </w:pPr>
      <w:r>
        <w:t>The</w:t>
      </w:r>
      <w:r>
        <w:rPr>
          <w:spacing w:val="-4"/>
        </w:rPr>
        <w:t xml:space="preserve"> </w:t>
      </w:r>
      <w:r>
        <w:t>Headteacher</w:t>
      </w:r>
      <w:r>
        <w:rPr>
          <w:spacing w:val="-3"/>
        </w:rPr>
        <w:t xml:space="preserve"> </w:t>
      </w:r>
      <w:r>
        <w:t>(or</w:t>
      </w:r>
      <w:r>
        <w:rPr>
          <w:spacing w:val="-4"/>
        </w:rPr>
        <w:t xml:space="preserve"> </w:t>
      </w:r>
      <w:r>
        <w:t>senior</w:t>
      </w:r>
      <w:r>
        <w:rPr>
          <w:spacing w:val="-4"/>
        </w:rPr>
        <w:t xml:space="preserve"> </w:t>
      </w:r>
      <w:r>
        <w:t>member</w:t>
      </w:r>
      <w:r>
        <w:rPr>
          <w:spacing w:val="-4"/>
        </w:rPr>
        <w:t xml:space="preserve"> </w:t>
      </w:r>
      <w:r>
        <w:t>of</w:t>
      </w:r>
      <w:r>
        <w:rPr>
          <w:spacing w:val="-4"/>
        </w:rPr>
        <w:t xml:space="preserve"> </w:t>
      </w:r>
      <w:r>
        <w:t>staff</w:t>
      </w:r>
      <w:r>
        <w:rPr>
          <w:spacing w:val="-3"/>
        </w:rPr>
        <w:t xml:space="preserve"> </w:t>
      </w:r>
      <w:proofErr w:type="spellStart"/>
      <w:r>
        <w:t>authorised</w:t>
      </w:r>
      <w:proofErr w:type="spellEnd"/>
      <w:r>
        <w:rPr>
          <w:spacing w:val="-4"/>
        </w:rPr>
        <w:t xml:space="preserve"> </w:t>
      </w:r>
      <w:r>
        <w:t>by</w:t>
      </w:r>
      <w:r>
        <w:rPr>
          <w:spacing w:val="-4"/>
        </w:rPr>
        <w:t xml:space="preserve"> </w:t>
      </w:r>
      <w:r>
        <w:t>the</w:t>
      </w:r>
      <w:r>
        <w:rPr>
          <w:spacing w:val="-4"/>
        </w:rPr>
        <w:t xml:space="preserve"> </w:t>
      </w:r>
      <w:r>
        <w:t>Headteacher),</w:t>
      </w:r>
      <w:r>
        <w:rPr>
          <w:spacing w:val="-7"/>
        </w:rPr>
        <w:t xml:space="preserve"> </w:t>
      </w:r>
      <w:r>
        <w:t>local</w:t>
      </w:r>
      <w:r>
        <w:rPr>
          <w:spacing w:val="-8"/>
        </w:rPr>
        <w:t xml:space="preserve"> </w:t>
      </w:r>
      <w:r>
        <w:t>authority</w:t>
      </w:r>
      <w:r>
        <w:rPr>
          <w:spacing w:val="-7"/>
        </w:rPr>
        <w:t xml:space="preserve"> </w:t>
      </w:r>
      <w:r>
        <w:t>or</w:t>
      </w:r>
      <w:r>
        <w:rPr>
          <w:spacing w:val="-7"/>
        </w:rPr>
        <w:t xml:space="preserve"> </w:t>
      </w:r>
      <w:r>
        <w:t>the</w:t>
      </w:r>
      <w:r>
        <w:rPr>
          <w:spacing w:val="-7"/>
        </w:rPr>
        <w:t xml:space="preserve"> </w:t>
      </w:r>
      <w:r>
        <w:t>police</w:t>
      </w:r>
      <w:r>
        <w:rPr>
          <w:spacing w:val="-8"/>
        </w:rPr>
        <w:t xml:space="preserve"> </w:t>
      </w:r>
      <w:r>
        <w:t>can</w:t>
      </w:r>
      <w:r>
        <w:rPr>
          <w:spacing w:val="-8"/>
        </w:rPr>
        <w:t xml:space="preserve"> </w:t>
      </w:r>
      <w:r>
        <w:t>fine</w:t>
      </w:r>
      <w:r>
        <w:rPr>
          <w:spacing w:val="-7"/>
        </w:rPr>
        <w:t xml:space="preserve"> </w:t>
      </w:r>
      <w:r>
        <w:t>parents</w:t>
      </w:r>
      <w:r>
        <w:rPr>
          <w:spacing w:val="-8"/>
        </w:rPr>
        <w:t xml:space="preserve"> </w:t>
      </w:r>
      <w:r>
        <w:t>for</w:t>
      </w:r>
      <w:r>
        <w:rPr>
          <w:spacing w:val="-7"/>
        </w:rPr>
        <w:t xml:space="preserve"> </w:t>
      </w:r>
      <w:r>
        <w:t>the</w:t>
      </w:r>
      <w:r>
        <w:rPr>
          <w:spacing w:val="-7"/>
        </w:rPr>
        <w:t xml:space="preserve"> </w:t>
      </w:r>
      <w:proofErr w:type="spellStart"/>
      <w:r>
        <w:t>unauthorised</w:t>
      </w:r>
      <w:proofErr w:type="spellEnd"/>
      <w:r>
        <w:rPr>
          <w:spacing w:val="-7"/>
        </w:rPr>
        <w:t xml:space="preserve"> </w:t>
      </w:r>
      <w:r>
        <w:t>absence</w:t>
      </w:r>
      <w:r>
        <w:rPr>
          <w:spacing w:val="-7"/>
        </w:rPr>
        <w:t xml:space="preserve"> </w:t>
      </w:r>
      <w:r>
        <w:t xml:space="preserve">of their child from school, where the child is of compulsory school age, by issuing a penalty </w:t>
      </w:r>
      <w:r>
        <w:rPr>
          <w:spacing w:val="-2"/>
        </w:rPr>
        <w:t>notice.</w:t>
      </w:r>
    </w:p>
    <w:p w14:paraId="1F4450A0" w14:textId="046C22FC" w:rsidR="00FD5C8A" w:rsidRDefault="00A5589A">
      <w:pPr>
        <w:pStyle w:val="BodyText"/>
        <w:spacing w:before="121"/>
        <w:ind w:left="23" w:right="873"/>
        <w:jc w:val="both"/>
      </w:pPr>
      <w:r>
        <w:t>If</w:t>
      </w:r>
      <w:r>
        <w:rPr>
          <w:spacing w:val="-1"/>
        </w:rPr>
        <w:t xml:space="preserve"> </w:t>
      </w:r>
      <w:r>
        <w:t>the</w:t>
      </w:r>
      <w:r>
        <w:rPr>
          <w:spacing w:val="-1"/>
        </w:rPr>
        <w:t xml:space="preserve"> </w:t>
      </w:r>
      <w:r>
        <w:t>school</w:t>
      </w:r>
      <w:r>
        <w:rPr>
          <w:spacing w:val="-2"/>
        </w:rPr>
        <w:t xml:space="preserve"> </w:t>
      </w:r>
      <w:r>
        <w:t>issues a</w:t>
      </w:r>
      <w:r>
        <w:rPr>
          <w:spacing w:val="-1"/>
        </w:rPr>
        <w:t xml:space="preserve"> </w:t>
      </w:r>
      <w:r>
        <w:t>penalty notice,</w:t>
      </w:r>
      <w:r>
        <w:rPr>
          <w:spacing w:val="-2"/>
        </w:rPr>
        <w:t xml:space="preserve"> </w:t>
      </w:r>
      <w:r>
        <w:t>we</w:t>
      </w:r>
      <w:r>
        <w:rPr>
          <w:spacing w:val="-1"/>
        </w:rPr>
        <w:t xml:space="preserve"> </w:t>
      </w:r>
      <w:r>
        <w:t>will</w:t>
      </w:r>
      <w:r>
        <w:rPr>
          <w:spacing w:val="-1"/>
        </w:rPr>
        <w:t xml:space="preserve"> </w:t>
      </w:r>
      <w:r>
        <w:t>check</w:t>
      </w:r>
      <w:r>
        <w:rPr>
          <w:spacing w:val="-1"/>
        </w:rPr>
        <w:t xml:space="preserve"> </w:t>
      </w:r>
      <w:r>
        <w:t>with</w:t>
      </w:r>
      <w:r>
        <w:rPr>
          <w:spacing w:val="-1"/>
        </w:rPr>
        <w:t xml:space="preserve"> </w:t>
      </w:r>
      <w:r>
        <w:t xml:space="preserve">the </w:t>
      </w:r>
      <w:r w:rsidRPr="000956DC">
        <w:rPr>
          <w:color w:val="000000"/>
        </w:rPr>
        <w:t>Local Authority Targeted</w:t>
      </w:r>
      <w:r w:rsidRPr="000956DC">
        <w:rPr>
          <w:color w:val="000000"/>
          <w:spacing w:val="-1"/>
        </w:rPr>
        <w:t xml:space="preserve"> </w:t>
      </w:r>
      <w:r w:rsidRPr="000956DC">
        <w:rPr>
          <w:color w:val="000000"/>
        </w:rPr>
        <w:t>Support Team</w:t>
      </w:r>
      <w:r>
        <w:rPr>
          <w:color w:val="000000"/>
        </w:rPr>
        <w:t xml:space="preserve"> before doing </w:t>
      </w:r>
      <w:proofErr w:type="gramStart"/>
      <w:r>
        <w:rPr>
          <w:color w:val="000000"/>
        </w:rPr>
        <w:t>so, and</w:t>
      </w:r>
      <w:proofErr w:type="gramEnd"/>
      <w:r>
        <w:rPr>
          <w:color w:val="000000"/>
        </w:rPr>
        <w:t xml:space="preserve"> send the local authority a copy of any penalty notice issued.</w:t>
      </w:r>
    </w:p>
    <w:p w14:paraId="1F4450A1" w14:textId="77777777" w:rsidR="00FD5C8A" w:rsidRDefault="00A5589A">
      <w:pPr>
        <w:pStyle w:val="BodyText"/>
        <w:spacing w:before="119"/>
        <w:ind w:left="23"/>
        <w:jc w:val="both"/>
      </w:pPr>
      <w:r>
        <w:t>Before</w:t>
      </w:r>
      <w:r>
        <w:rPr>
          <w:spacing w:val="-10"/>
        </w:rPr>
        <w:t xml:space="preserve"> </w:t>
      </w:r>
      <w:r>
        <w:t>issuing</w:t>
      </w:r>
      <w:r>
        <w:rPr>
          <w:spacing w:val="-9"/>
        </w:rPr>
        <w:t xml:space="preserve"> </w:t>
      </w:r>
      <w:r>
        <w:t>a</w:t>
      </w:r>
      <w:r>
        <w:rPr>
          <w:spacing w:val="-8"/>
        </w:rPr>
        <w:t xml:space="preserve"> </w:t>
      </w:r>
      <w:r>
        <w:t>penalty</w:t>
      </w:r>
      <w:r>
        <w:rPr>
          <w:spacing w:val="-9"/>
        </w:rPr>
        <w:t xml:space="preserve"> </w:t>
      </w:r>
      <w:r>
        <w:t>notice,</w:t>
      </w:r>
      <w:r>
        <w:rPr>
          <w:spacing w:val="-9"/>
        </w:rPr>
        <w:t xml:space="preserve"> </w:t>
      </w:r>
      <w:r>
        <w:t>the</w:t>
      </w:r>
      <w:r>
        <w:rPr>
          <w:spacing w:val="-9"/>
        </w:rPr>
        <w:t xml:space="preserve"> </w:t>
      </w:r>
      <w:r>
        <w:t>school</w:t>
      </w:r>
      <w:r>
        <w:rPr>
          <w:spacing w:val="-9"/>
        </w:rPr>
        <w:t xml:space="preserve"> </w:t>
      </w:r>
      <w:r>
        <w:t>will</w:t>
      </w:r>
      <w:r>
        <w:rPr>
          <w:spacing w:val="-9"/>
        </w:rPr>
        <w:t xml:space="preserve"> </w:t>
      </w:r>
      <w:r>
        <w:t>consider</w:t>
      </w:r>
      <w:r>
        <w:rPr>
          <w:spacing w:val="-9"/>
        </w:rPr>
        <w:t xml:space="preserve"> </w:t>
      </w:r>
      <w:r>
        <w:t>the</w:t>
      </w:r>
      <w:r>
        <w:rPr>
          <w:spacing w:val="-8"/>
        </w:rPr>
        <w:t xml:space="preserve"> </w:t>
      </w:r>
      <w:r>
        <w:t>individual</w:t>
      </w:r>
      <w:r>
        <w:rPr>
          <w:spacing w:val="-9"/>
        </w:rPr>
        <w:t xml:space="preserve"> </w:t>
      </w:r>
      <w:r>
        <w:t>case,</w:t>
      </w:r>
      <w:r>
        <w:rPr>
          <w:spacing w:val="-9"/>
        </w:rPr>
        <w:t xml:space="preserve"> </w:t>
      </w:r>
      <w:r>
        <w:rPr>
          <w:spacing w:val="-2"/>
        </w:rPr>
        <w:t>including:</w:t>
      </w:r>
    </w:p>
    <w:p w14:paraId="1F4450A2" w14:textId="77777777" w:rsidR="00FD5C8A" w:rsidRDefault="00A5589A">
      <w:pPr>
        <w:pStyle w:val="ListParagraph"/>
        <w:numPr>
          <w:ilvl w:val="0"/>
          <w:numId w:val="5"/>
        </w:numPr>
        <w:tabs>
          <w:tab w:val="left" w:pos="421"/>
        </w:tabs>
        <w:spacing w:before="121"/>
        <w:ind w:right="879"/>
        <w:jc w:val="both"/>
      </w:pPr>
      <w:r>
        <w:t>Whether</w:t>
      </w:r>
      <w:r>
        <w:rPr>
          <w:spacing w:val="-16"/>
        </w:rPr>
        <w:t xml:space="preserve"> </w:t>
      </w:r>
      <w:r>
        <w:t>the</w:t>
      </w:r>
      <w:r>
        <w:rPr>
          <w:spacing w:val="-15"/>
        </w:rPr>
        <w:t xml:space="preserve"> </w:t>
      </w:r>
      <w:r>
        <w:t>national</w:t>
      </w:r>
      <w:r>
        <w:rPr>
          <w:spacing w:val="-15"/>
        </w:rPr>
        <w:t xml:space="preserve"> </w:t>
      </w:r>
      <w:r>
        <w:t>threshold</w:t>
      </w:r>
      <w:r>
        <w:rPr>
          <w:spacing w:val="-16"/>
        </w:rPr>
        <w:t xml:space="preserve"> </w:t>
      </w:r>
      <w:r>
        <w:t>for</w:t>
      </w:r>
      <w:r>
        <w:rPr>
          <w:spacing w:val="-15"/>
        </w:rPr>
        <w:t xml:space="preserve"> </w:t>
      </w:r>
      <w:r>
        <w:t>considering</w:t>
      </w:r>
      <w:r>
        <w:rPr>
          <w:spacing w:val="-15"/>
        </w:rPr>
        <w:t xml:space="preserve"> </w:t>
      </w:r>
      <w:r>
        <w:t>a</w:t>
      </w:r>
      <w:r>
        <w:rPr>
          <w:spacing w:val="-15"/>
        </w:rPr>
        <w:t xml:space="preserve"> </w:t>
      </w:r>
      <w:r>
        <w:t>penalty</w:t>
      </w:r>
      <w:r>
        <w:rPr>
          <w:spacing w:val="-16"/>
        </w:rPr>
        <w:t xml:space="preserve"> </w:t>
      </w:r>
      <w:r>
        <w:t>notice</w:t>
      </w:r>
      <w:r>
        <w:rPr>
          <w:spacing w:val="-15"/>
        </w:rPr>
        <w:t xml:space="preserve"> </w:t>
      </w:r>
      <w:r>
        <w:t>has</w:t>
      </w:r>
      <w:r>
        <w:rPr>
          <w:spacing w:val="-15"/>
        </w:rPr>
        <w:t xml:space="preserve"> </w:t>
      </w:r>
      <w:r>
        <w:t>been</w:t>
      </w:r>
      <w:r>
        <w:rPr>
          <w:spacing w:val="-16"/>
        </w:rPr>
        <w:t xml:space="preserve"> </w:t>
      </w:r>
      <w:r>
        <w:t>met</w:t>
      </w:r>
      <w:r>
        <w:rPr>
          <w:spacing w:val="-15"/>
        </w:rPr>
        <w:t xml:space="preserve"> </w:t>
      </w:r>
      <w:r>
        <w:t>(10</w:t>
      </w:r>
      <w:r>
        <w:rPr>
          <w:spacing w:val="-15"/>
        </w:rPr>
        <w:t xml:space="preserve"> </w:t>
      </w:r>
      <w:r>
        <w:t xml:space="preserve">sessions of </w:t>
      </w:r>
      <w:proofErr w:type="spellStart"/>
      <w:r>
        <w:t>unauthorised</w:t>
      </w:r>
      <w:proofErr w:type="spellEnd"/>
      <w:r>
        <w:t xml:space="preserve"> absence in a rolling period of 10 school weeks)</w:t>
      </w:r>
    </w:p>
    <w:p w14:paraId="1F4450A3" w14:textId="77777777" w:rsidR="00FD5C8A" w:rsidRDefault="00A5589A">
      <w:pPr>
        <w:pStyle w:val="ListParagraph"/>
        <w:numPr>
          <w:ilvl w:val="0"/>
          <w:numId w:val="5"/>
        </w:numPr>
        <w:tabs>
          <w:tab w:val="left" w:pos="421"/>
        </w:tabs>
        <w:ind w:hanging="353"/>
        <w:jc w:val="both"/>
      </w:pPr>
      <w:r>
        <w:t>Whether</w:t>
      </w:r>
      <w:r>
        <w:rPr>
          <w:spacing w:val="-8"/>
        </w:rPr>
        <w:t xml:space="preserve"> </w:t>
      </w:r>
      <w:r>
        <w:t>a</w:t>
      </w:r>
      <w:r>
        <w:rPr>
          <w:spacing w:val="-8"/>
        </w:rPr>
        <w:t xml:space="preserve"> </w:t>
      </w:r>
      <w:r>
        <w:t>penalty</w:t>
      </w:r>
      <w:r>
        <w:rPr>
          <w:spacing w:val="-7"/>
        </w:rPr>
        <w:t xml:space="preserve"> </w:t>
      </w:r>
      <w:r>
        <w:t>notice</w:t>
      </w:r>
      <w:r>
        <w:rPr>
          <w:spacing w:val="-8"/>
        </w:rPr>
        <w:t xml:space="preserve"> </w:t>
      </w:r>
      <w:r>
        <w:t>is</w:t>
      </w:r>
      <w:r>
        <w:rPr>
          <w:spacing w:val="-7"/>
        </w:rPr>
        <w:t xml:space="preserve"> </w:t>
      </w:r>
      <w:r>
        <w:t>the</w:t>
      </w:r>
      <w:r>
        <w:rPr>
          <w:spacing w:val="-7"/>
        </w:rPr>
        <w:t xml:space="preserve"> </w:t>
      </w:r>
      <w:r>
        <w:t>best</w:t>
      </w:r>
      <w:r>
        <w:rPr>
          <w:spacing w:val="-8"/>
        </w:rPr>
        <w:t xml:space="preserve"> </w:t>
      </w:r>
      <w:r>
        <w:t>available</w:t>
      </w:r>
      <w:r>
        <w:rPr>
          <w:spacing w:val="-8"/>
        </w:rPr>
        <w:t xml:space="preserve"> </w:t>
      </w:r>
      <w:r>
        <w:t>tool</w:t>
      </w:r>
      <w:r>
        <w:rPr>
          <w:spacing w:val="-7"/>
        </w:rPr>
        <w:t xml:space="preserve"> </w:t>
      </w:r>
      <w:r>
        <w:t>to</w:t>
      </w:r>
      <w:r>
        <w:rPr>
          <w:spacing w:val="-7"/>
        </w:rPr>
        <w:t xml:space="preserve"> </w:t>
      </w:r>
      <w:r>
        <w:t>improve</w:t>
      </w:r>
      <w:r>
        <w:rPr>
          <w:spacing w:val="-8"/>
        </w:rPr>
        <w:t xml:space="preserve"> </w:t>
      </w:r>
      <w:r>
        <w:t>attendance</w:t>
      </w:r>
      <w:r>
        <w:rPr>
          <w:spacing w:val="-8"/>
        </w:rPr>
        <w:t xml:space="preserve"> </w:t>
      </w:r>
      <w:r>
        <w:t>for</w:t>
      </w:r>
      <w:r>
        <w:rPr>
          <w:spacing w:val="-8"/>
        </w:rPr>
        <w:t xml:space="preserve"> </w:t>
      </w:r>
      <w:r>
        <w:t>that</w:t>
      </w:r>
      <w:r>
        <w:rPr>
          <w:spacing w:val="-7"/>
        </w:rPr>
        <w:t xml:space="preserve"> </w:t>
      </w:r>
      <w:r>
        <w:rPr>
          <w:spacing w:val="-2"/>
        </w:rPr>
        <w:t>pupil</w:t>
      </w:r>
    </w:p>
    <w:p w14:paraId="1F4450A4" w14:textId="77777777" w:rsidR="00FD5C8A" w:rsidRDefault="00A5589A">
      <w:pPr>
        <w:pStyle w:val="ListParagraph"/>
        <w:numPr>
          <w:ilvl w:val="0"/>
          <w:numId w:val="5"/>
        </w:numPr>
        <w:tabs>
          <w:tab w:val="left" w:pos="421"/>
        </w:tabs>
        <w:spacing w:before="119"/>
        <w:ind w:right="877"/>
        <w:jc w:val="both"/>
      </w:pPr>
      <w:r>
        <w:t>Whether</w:t>
      </w:r>
      <w:r>
        <w:rPr>
          <w:spacing w:val="-14"/>
        </w:rPr>
        <w:t xml:space="preserve"> </w:t>
      </w:r>
      <w:r>
        <w:t>further</w:t>
      </w:r>
      <w:r>
        <w:rPr>
          <w:spacing w:val="-14"/>
        </w:rPr>
        <w:t xml:space="preserve"> </w:t>
      </w:r>
      <w:r>
        <w:t>support,</w:t>
      </w:r>
      <w:r>
        <w:rPr>
          <w:spacing w:val="-15"/>
        </w:rPr>
        <w:t xml:space="preserve"> </w:t>
      </w:r>
      <w:r>
        <w:t>a</w:t>
      </w:r>
      <w:r>
        <w:rPr>
          <w:spacing w:val="-14"/>
        </w:rPr>
        <w:t xml:space="preserve"> </w:t>
      </w:r>
      <w:r>
        <w:t>notice</w:t>
      </w:r>
      <w:r>
        <w:rPr>
          <w:spacing w:val="-14"/>
        </w:rPr>
        <w:t xml:space="preserve"> </w:t>
      </w:r>
      <w:r>
        <w:t>to</w:t>
      </w:r>
      <w:r>
        <w:rPr>
          <w:spacing w:val="-15"/>
        </w:rPr>
        <w:t xml:space="preserve"> </w:t>
      </w:r>
      <w:r>
        <w:t>improve</w:t>
      </w:r>
      <w:r>
        <w:rPr>
          <w:spacing w:val="-14"/>
        </w:rPr>
        <w:t xml:space="preserve"> </w:t>
      </w:r>
      <w:r>
        <w:t>or</w:t>
      </w:r>
      <w:r>
        <w:rPr>
          <w:spacing w:val="-14"/>
        </w:rPr>
        <w:t xml:space="preserve"> </w:t>
      </w:r>
      <w:r>
        <w:t>another</w:t>
      </w:r>
      <w:r>
        <w:rPr>
          <w:spacing w:val="-14"/>
        </w:rPr>
        <w:t xml:space="preserve"> </w:t>
      </w:r>
      <w:r>
        <w:t>legal</w:t>
      </w:r>
      <w:r>
        <w:rPr>
          <w:spacing w:val="-15"/>
        </w:rPr>
        <w:t xml:space="preserve"> </w:t>
      </w:r>
      <w:r>
        <w:t>intervention</w:t>
      </w:r>
      <w:r>
        <w:rPr>
          <w:spacing w:val="-15"/>
        </w:rPr>
        <w:t xml:space="preserve"> </w:t>
      </w:r>
      <w:r>
        <w:t>would</w:t>
      </w:r>
      <w:r>
        <w:rPr>
          <w:spacing w:val="-14"/>
        </w:rPr>
        <w:t xml:space="preserve"> </w:t>
      </w:r>
      <w:r>
        <w:t>be</w:t>
      </w:r>
      <w:r>
        <w:rPr>
          <w:spacing w:val="-14"/>
        </w:rPr>
        <w:t xml:space="preserve"> </w:t>
      </w:r>
      <w:r>
        <w:t>a</w:t>
      </w:r>
      <w:r>
        <w:rPr>
          <w:spacing w:val="-15"/>
        </w:rPr>
        <w:t xml:space="preserve"> </w:t>
      </w:r>
      <w:r>
        <w:t>more appropriate solution</w:t>
      </w:r>
    </w:p>
    <w:p w14:paraId="1F4450A5" w14:textId="77777777" w:rsidR="00FD5C8A" w:rsidRDefault="00A5589A">
      <w:pPr>
        <w:pStyle w:val="ListParagraph"/>
        <w:numPr>
          <w:ilvl w:val="0"/>
          <w:numId w:val="5"/>
        </w:numPr>
        <w:tabs>
          <w:tab w:val="left" w:pos="421"/>
        </w:tabs>
        <w:spacing w:before="121"/>
        <w:ind w:right="879"/>
        <w:jc w:val="both"/>
      </w:pPr>
      <w:r>
        <w:t>Whether any obligations that the school has under the Equality Act 2010 make issuing a penalty notice inappropriate</w:t>
      </w:r>
    </w:p>
    <w:p w14:paraId="1F4450A6" w14:textId="77777777" w:rsidR="00FD5C8A" w:rsidRDefault="00A5589A">
      <w:pPr>
        <w:pStyle w:val="BodyText"/>
        <w:ind w:left="23"/>
        <w:jc w:val="both"/>
      </w:pPr>
      <w:r>
        <w:t>Each</w:t>
      </w:r>
      <w:r>
        <w:rPr>
          <w:spacing w:val="-16"/>
        </w:rPr>
        <w:t xml:space="preserve"> </w:t>
      </w:r>
      <w:r>
        <w:t>parent</w:t>
      </w:r>
      <w:r>
        <w:rPr>
          <w:spacing w:val="-14"/>
        </w:rPr>
        <w:t xml:space="preserve"> </w:t>
      </w:r>
      <w:r>
        <w:t>who</w:t>
      </w:r>
      <w:r>
        <w:rPr>
          <w:spacing w:val="-14"/>
        </w:rPr>
        <w:t xml:space="preserve"> </w:t>
      </w:r>
      <w:r>
        <w:t>is</w:t>
      </w:r>
      <w:r>
        <w:rPr>
          <w:spacing w:val="-14"/>
        </w:rPr>
        <w:t xml:space="preserve"> </w:t>
      </w:r>
      <w:r>
        <w:t>liable</w:t>
      </w:r>
      <w:r>
        <w:rPr>
          <w:spacing w:val="-14"/>
        </w:rPr>
        <w:t xml:space="preserve"> </w:t>
      </w:r>
      <w:r>
        <w:t>for</w:t>
      </w:r>
      <w:r>
        <w:rPr>
          <w:spacing w:val="-14"/>
        </w:rPr>
        <w:t xml:space="preserve"> </w:t>
      </w:r>
      <w:r>
        <w:t>the</w:t>
      </w:r>
      <w:r>
        <w:rPr>
          <w:spacing w:val="-15"/>
        </w:rPr>
        <w:t xml:space="preserve"> </w:t>
      </w:r>
      <w:r>
        <w:t>pupil’s</w:t>
      </w:r>
      <w:r>
        <w:rPr>
          <w:spacing w:val="-14"/>
        </w:rPr>
        <w:t xml:space="preserve"> </w:t>
      </w:r>
      <w:r>
        <w:t>offence(s)</w:t>
      </w:r>
      <w:r>
        <w:rPr>
          <w:spacing w:val="-15"/>
        </w:rPr>
        <w:t xml:space="preserve"> </w:t>
      </w:r>
      <w:r>
        <w:t>can</w:t>
      </w:r>
      <w:r>
        <w:rPr>
          <w:spacing w:val="-15"/>
        </w:rPr>
        <w:t xml:space="preserve"> </w:t>
      </w:r>
      <w:r>
        <w:t>be</w:t>
      </w:r>
      <w:r>
        <w:rPr>
          <w:spacing w:val="-14"/>
        </w:rPr>
        <w:t xml:space="preserve"> </w:t>
      </w:r>
      <w:r>
        <w:t>issued</w:t>
      </w:r>
      <w:r>
        <w:rPr>
          <w:spacing w:val="-14"/>
        </w:rPr>
        <w:t xml:space="preserve"> </w:t>
      </w:r>
      <w:r>
        <w:t>with</w:t>
      </w:r>
      <w:r>
        <w:rPr>
          <w:spacing w:val="-14"/>
        </w:rPr>
        <w:t xml:space="preserve"> </w:t>
      </w:r>
      <w:r>
        <w:t>a</w:t>
      </w:r>
      <w:r>
        <w:rPr>
          <w:spacing w:val="-15"/>
        </w:rPr>
        <w:t xml:space="preserve"> </w:t>
      </w:r>
      <w:r>
        <w:t>penalty</w:t>
      </w:r>
      <w:r>
        <w:rPr>
          <w:spacing w:val="-14"/>
        </w:rPr>
        <w:t xml:space="preserve"> </w:t>
      </w:r>
      <w:r>
        <w:t>notice,</w:t>
      </w:r>
      <w:r>
        <w:rPr>
          <w:spacing w:val="-15"/>
        </w:rPr>
        <w:t xml:space="preserve"> </w:t>
      </w:r>
      <w:r>
        <w:t>but</w:t>
      </w:r>
      <w:r>
        <w:rPr>
          <w:spacing w:val="-14"/>
        </w:rPr>
        <w:t xml:space="preserve"> </w:t>
      </w:r>
      <w:r>
        <w:rPr>
          <w:spacing w:val="-4"/>
        </w:rPr>
        <w:t>this</w:t>
      </w:r>
    </w:p>
    <w:p w14:paraId="1F4450A7" w14:textId="77777777" w:rsidR="00FD5C8A" w:rsidRDefault="00A5589A">
      <w:pPr>
        <w:pStyle w:val="BodyText"/>
        <w:spacing w:before="1"/>
        <w:ind w:left="23"/>
        <w:jc w:val="both"/>
      </w:pPr>
      <w:r>
        <w:t>will</w:t>
      </w:r>
      <w:r>
        <w:rPr>
          <w:spacing w:val="-9"/>
        </w:rPr>
        <w:t xml:space="preserve"> </w:t>
      </w:r>
      <w:r>
        <w:t>usually</w:t>
      </w:r>
      <w:r>
        <w:rPr>
          <w:spacing w:val="-9"/>
        </w:rPr>
        <w:t xml:space="preserve"> </w:t>
      </w:r>
      <w:r>
        <w:t>only</w:t>
      </w:r>
      <w:r>
        <w:rPr>
          <w:spacing w:val="-7"/>
        </w:rPr>
        <w:t xml:space="preserve"> </w:t>
      </w:r>
      <w:r>
        <w:t>be</w:t>
      </w:r>
      <w:r>
        <w:rPr>
          <w:spacing w:val="-8"/>
        </w:rPr>
        <w:t xml:space="preserve"> </w:t>
      </w:r>
      <w:r>
        <w:t>the</w:t>
      </w:r>
      <w:r>
        <w:rPr>
          <w:spacing w:val="-9"/>
        </w:rPr>
        <w:t xml:space="preserve"> </w:t>
      </w:r>
      <w:r>
        <w:t>parent/parents</w:t>
      </w:r>
      <w:r>
        <w:rPr>
          <w:spacing w:val="-8"/>
        </w:rPr>
        <w:t xml:space="preserve"> </w:t>
      </w:r>
      <w:r>
        <w:t>who</w:t>
      </w:r>
      <w:r>
        <w:rPr>
          <w:spacing w:val="-7"/>
        </w:rPr>
        <w:t xml:space="preserve"> </w:t>
      </w:r>
      <w:r>
        <w:t>allowed</w:t>
      </w:r>
      <w:r>
        <w:rPr>
          <w:spacing w:val="-9"/>
        </w:rPr>
        <w:t xml:space="preserve"> </w:t>
      </w:r>
      <w:r>
        <w:t>the</w:t>
      </w:r>
      <w:r>
        <w:rPr>
          <w:spacing w:val="-8"/>
        </w:rPr>
        <w:t xml:space="preserve"> </w:t>
      </w:r>
      <w:r>
        <w:rPr>
          <w:spacing w:val="-2"/>
        </w:rPr>
        <w:t>absence.</w:t>
      </w:r>
    </w:p>
    <w:p w14:paraId="1F4450A8" w14:textId="77777777" w:rsidR="00FD5C8A" w:rsidRDefault="00A5589A">
      <w:pPr>
        <w:pStyle w:val="BodyText"/>
        <w:spacing w:before="119"/>
        <w:ind w:left="23" w:right="878"/>
        <w:jc w:val="both"/>
      </w:pPr>
      <w:r>
        <w:t>The</w:t>
      </w:r>
      <w:r>
        <w:rPr>
          <w:spacing w:val="-11"/>
        </w:rPr>
        <w:t xml:space="preserve"> </w:t>
      </w:r>
      <w:r>
        <w:t>payment</w:t>
      </w:r>
      <w:r>
        <w:rPr>
          <w:spacing w:val="-12"/>
        </w:rPr>
        <w:t xml:space="preserve"> </w:t>
      </w:r>
      <w:r>
        <w:t>must</w:t>
      </w:r>
      <w:r>
        <w:rPr>
          <w:spacing w:val="-11"/>
        </w:rPr>
        <w:t xml:space="preserve"> </w:t>
      </w:r>
      <w:r>
        <w:t>be</w:t>
      </w:r>
      <w:r>
        <w:rPr>
          <w:spacing w:val="-11"/>
        </w:rPr>
        <w:t xml:space="preserve"> </w:t>
      </w:r>
      <w:r>
        <w:t>made</w:t>
      </w:r>
      <w:r>
        <w:rPr>
          <w:spacing w:val="-11"/>
        </w:rPr>
        <w:t xml:space="preserve"> </w:t>
      </w:r>
      <w:r>
        <w:t>directly</w:t>
      </w:r>
      <w:r>
        <w:rPr>
          <w:spacing w:val="-12"/>
        </w:rPr>
        <w:t xml:space="preserve"> </w:t>
      </w:r>
      <w:r>
        <w:t>to</w:t>
      </w:r>
      <w:r>
        <w:rPr>
          <w:spacing w:val="-11"/>
        </w:rPr>
        <w:t xml:space="preserve"> </w:t>
      </w:r>
      <w:r>
        <w:t>the</w:t>
      </w:r>
      <w:r>
        <w:rPr>
          <w:spacing w:val="-12"/>
        </w:rPr>
        <w:t xml:space="preserve"> </w:t>
      </w:r>
      <w:r>
        <w:t>local</w:t>
      </w:r>
      <w:r>
        <w:rPr>
          <w:spacing w:val="-12"/>
        </w:rPr>
        <w:t xml:space="preserve"> </w:t>
      </w:r>
      <w:r>
        <w:t>authority,</w:t>
      </w:r>
      <w:r>
        <w:rPr>
          <w:spacing w:val="-12"/>
        </w:rPr>
        <w:t xml:space="preserve"> </w:t>
      </w:r>
      <w:r>
        <w:t>regardless</w:t>
      </w:r>
      <w:r>
        <w:rPr>
          <w:spacing w:val="-11"/>
        </w:rPr>
        <w:t xml:space="preserve"> </w:t>
      </w:r>
      <w:r>
        <w:t>of</w:t>
      </w:r>
      <w:r>
        <w:rPr>
          <w:spacing w:val="-11"/>
        </w:rPr>
        <w:t xml:space="preserve"> </w:t>
      </w:r>
      <w:r>
        <w:t>who</w:t>
      </w:r>
      <w:r>
        <w:rPr>
          <w:spacing w:val="-11"/>
        </w:rPr>
        <w:t xml:space="preserve"> </w:t>
      </w:r>
      <w:r>
        <w:t>issues</w:t>
      </w:r>
      <w:r>
        <w:rPr>
          <w:spacing w:val="-11"/>
        </w:rPr>
        <w:t xml:space="preserve"> </w:t>
      </w:r>
      <w:r>
        <w:t>the</w:t>
      </w:r>
      <w:r>
        <w:rPr>
          <w:spacing w:val="-12"/>
        </w:rPr>
        <w:t xml:space="preserve"> </w:t>
      </w:r>
      <w:r>
        <w:t>notice. If the payment has not been made after 28 days, the local authority can decide whether to prosecute or withdraw the notice.</w:t>
      </w:r>
    </w:p>
    <w:p w14:paraId="1F4450A9" w14:textId="77777777" w:rsidR="00FD5C8A" w:rsidRDefault="00A5589A">
      <w:pPr>
        <w:pStyle w:val="BodyText"/>
        <w:ind w:left="23" w:right="873"/>
        <w:jc w:val="both"/>
      </w:pPr>
      <w:r>
        <w:t>If</w:t>
      </w:r>
      <w:r>
        <w:rPr>
          <w:spacing w:val="-6"/>
        </w:rPr>
        <w:t xml:space="preserve"> </w:t>
      </w:r>
      <w:r>
        <w:t>issued</w:t>
      </w:r>
      <w:r>
        <w:rPr>
          <w:spacing w:val="-6"/>
        </w:rPr>
        <w:t xml:space="preserve"> </w:t>
      </w:r>
      <w:r>
        <w:t>with</w:t>
      </w:r>
      <w:r>
        <w:rPr>
          <w:spacing w:val="-6"/>
        </w:rPr>
        <w:t xml:space="preserve"> </w:t>
      </w:r>
      <w:r>
        <w:t>a</w:t>
      </w:r>
      <w:r>
        <w:rPr>
          <w:spacing w:val="-6"/>
        </w:rPr>
        <w:t xml:space="preserve"> </w:t>
      </w:r>
      <w:r>
        <w:rPr>
          <w:b/>
        </w:rPr>
        <w:t>first</w:t>
      </w:r>
      <w:r>
        <w:rPr>
          <w:b/>
          <w:spacing w:val="-6"/>
        </w:rPr>
        <w:t xml:space="preserve"> </w:t>
      </w:r>
      <w:r>
        <w:t>penalty</w:t>
      </w:r>
      <w:r>
        <w:rPr>
          <w:spacing w:val="-6"/>
        </w:rPr>
        <w:t xml:space="preserve"> </w:t>
      </w:r>
      <w:r>
        <w:t>notice,</w:t>
      </w:r>
      <w:r>
        <w:rPr>
          <w:spacing w:val="-7"/>
        </w:rPr>
        <w:t xml:space="preserve"> </w:t>
      </w:r>
      <w:r>
        <w:t>the</w:t>
      </w:r>
      <w:r>
        <w:rPr>
          <w:spacing w:val="-6"/>
        </w:rPr>
        <w:t xml:space="preserve"> </w:t>
      </w:r>
      <w:r>
        <w:t>parent</w:t>
      </w:r>
      <w:r>
        <w:rPr>
          <w:spacing w:val="-6"/>
        </w:rPr>
        <w:t xml:space="preserve"> </w:t>
      </w:r>
      <w:r>
        <w:t>must</w:t>
      </w:r>
      <w:r>
        <w:rPr>
          <w:spacing w:val="-6"/>
        </w:rPr>
        <w:t xml:space="preserve"> </w:t>
      </w:r>
      <w:r>
        <w:t>pay</w:t>
      </w:r>
      <w:r>
        <w:rPr>
          <w:spacing w:val="-6"/>
        </w:rPr>
        <w:t xml:space="preserve"> </w:t>
      </w:r>
      <w:r>
        <w:t>£80</w:t>
      </w:r>
      <w:r>
        <w:rPr>
          <w:spacing w:val="-7"/>
        </w:rPr>
        <w:t xml:space="preserve"> </w:t>
      </w:r>
      <w:r>
        <w:t>within</w:t>
      </w:r>
      <w:r>
        <w:rPr>
          <w:spacing w:val="-6"/>
        </w:rPr>
        <w:t xml:space="preserve"> </w:t>
      </w:r>
      <w:r>
        <w:t>21</w:t>
      </w:r>
      <w:r>
        <w:rPr>
          <w:spacing w:val="-6"/>
        </w:rPr>
        <w:t xml:space="preserve"> </w:t>
      </w:r>
      <w:r>
        <w:t>days,</w:t>
      </w:r>
      <w:r>
        <w:rPr>
          <w:spacing w:val="-6"/>
        </w:rPr>
        <w:t xml:space="preserve"> </w:t>
      </w:r>
      <w:r>
        <w:t>or</w:t>
      </w:r>
      <w:r>
        <w:rPr>
          <w:spacing w:val="-7"/>
        </w:rPr>
        <w:t xml:space="preserve"> </w:t>
      </w:r>
      <w:r>
        <w:t>£160</w:t>
      </w:r>
      <w:r>
        <w:rPr>
          <w:spacing w:val="-7"/>
        </w:rPr>
        <w:t xml:space="preserve"> </w:t>
      </w:r>
      <w:r>
        <w:t>within</w:t>
      </w:r>
      <w:r>
        <w:rPr>
          <w:spacing w:val="-6"/>
        </w:rPr>
        <w:t xml:space="preserve"> </w:t>
      </w:r>
      <w:r>
        <w:t xml:space="preserve">28 </w:t>
      </w:r>
      <w:r>
        <w:rPr>
          <w:spacing w:val="-2"/>
        </w:rPr>
        <w:t>days.</w:t>
      </w:r>
    </w:p>
    <w:p w14:paraId="1F4450AA" w14:textId="77777777" w:rsidR="00FD5C8A" w:rsidRDefault="00A5589A">
      <w:pPr>
        <w:pStyle w:val="BodyText"/>
        <w:ind w:left="23" w:right="877"/>
        <w:jc w:val="both"/>
      </w:pPr>
      <w:r>
        <w:t>If</w:t>
      </w:r>
      <w:r>
        <w:rPr>
          <w:spacing w:val="-14"/>
        </w:rPr>
        <w:t xml:space="preserve"> </w:t>
      </w:r>
      <w:r>
        <w:t>a</w:t>
      </w:r>
      <w:r>
        <w:rPr>
          <w:spacing w:val="-14"/>
        </w:rPr>
        <w:t xml:space="preserve"> </w:t>
      </w:r>
      <w:r>
        <w:rPr>
          <w:b/>
        </w:rPr>
        <w:t>second</w:t>
      </w:r>
      <w:r>
        <w:rPr>
          <w:b/>
          <w:spacing w:val="-13"/>
        </w:rPr>
        <w:t xml:space="preserve"> </w:t>
      </w:r>
      <w:r>
        <w:t>penalty</w:t>
      </w:r>
      <w:r>
        <w:rPr>
          <w:spacing w:val="-14"/>
        </w:rPr>
        <w:t xml:space="preserve"> </w:t>
      </w:r>
      <w:r>
        <w:t>notice</w:t>
      </w:r>
      <w:r>
        <w:rPr>
          <w:spacing w:val="-14"/>
        </w:rPr>
        <w:t xml:space="preserve"> </w:t>
      </w:r>
      <w:r>
        <w:t>is</w:t>
      </w:r>
      <w:r>
        <w:rPr>
          <w:spacing w:val="-14"/>
        </w:rPr>
        <w:t xml:space="preserve"> </w:t>
      </w:r>
      <w:r>
        <w:t>issued</w:t>
      </w:r>
      <w:r>
        <w:rPr>
          <w:spacing w:val="-14"/>
        </w:rPr>
        <w:t xml:space="preserve"> </w:t>
      </w:r>
      <w:r>
        <w:t>to</w:t>
      </w:r>
      <w:r>
        <w:rPr>
          <w:spacing w:val="-14"/>
        </w:rPr>
        <w:t xml:space="preserve"> </w:t>
      </w:r>
      <w:r>
        <w:t>the</w:t>
      </w:r>
      <w:r>
        <w:rPr>
          <w:spacing w:val="-14"/>
        </w:rPr>
        <w:t xml:space="preserve"> </w:t>
      </w:r>
      <w:r>
        <w:t>same</w:t>
      </w:r>
      <w:r>
        <w:rPr>
          <w:spacing w:val="-14"/>
        </w:rPr>
        <w:t xml:space="preserve"> </w:t>
      </w:r>
      <w:r>
        <w:t>parent</w:t>
      </w:r>
      <w:r>
        <w:rPr>
          <w:spacing w:val="-14"/>
        </w:rPr>
        <w:t xml:space="preserve"> </w:t>
      </w:r>
      <w:r>
        <w:t>in</w:t>
      </w:r>
      <w:r>
        <w:rPr>
          <w:spacing w:val="-14"/>
        </w:rPr>
        <w:t xml:space="preserve"> </w:t>
      </w:r>
      <w:r>
        <w:t>respect</w:t>
      </w:r>
      <w:r>
        <w:rPr>
          <w:spacing w:val="-14"/>
        </w:rPr>
        <w:t xml:space="preserve"> </w:t>
      </w:r>
      <w:r>
        <w:t>of</w:t>
      </w:r>
      <w:r>
        <w:rPr>
          <w:spacing w:val="-14"/>
        </w:rPr>
        <w:t xml:space="preserve"> </w:t>
      </w:r>
      <w:r>
        <w:t>the</w:t>
      </w:r>
      <w:r>
        <w:rPr>
          <w:spacing w:val="-14"/>
        </w:rPr>
        <w:t xml:space="preserve"> </w:t>
      </w:r>
      <w:r>
        <w:t>same</w:t>
      </w:r>
      <w:r>
        <w:rPr>
          <w:spacing w:val="-15"/>
        </w:rPr>
        <w:t xml:space="preserve"> </w:t>
      </w:r>
      <w:r>
        <w:t>pupil,</w:t>
      </w:r>
      <w:r>
        <w:rPr>
          <w:spacing w:val="-14"/>
        </w:rPr>
        <w:t xml:space="preserve"> </w:t>
      </w:r>
      <w:r>
        <w:t>the</w:t>
      </w:r>
      <w:r>
        <w:rPr>
          <w:spacing w:val="-14"/>
        </w:rPr>
        <w:t xml:space="preserve"> </w:t>
      </w:r>
      <w:r>
        <w:t>parent must pay £160 if paid within 28 days.</w:t>
      </w:r>
    </w:p>
    <w:p w14:paraId="1F4450AB" w14:textId="77777777" w:rsidR="00FD5C8A" w:rsidRDefault="00A5589A">
      <w:pPr>
        <w:pStyle w:val="BodyText"/>
        <w:ind w:left="23" w:right="876"/>
        <w:jc w:val="both"/>
      </w:pPr>
      <w:r>
        <w:t>A</w:t>
      </w:r>
      <w:r>
        <w:rPr>
          <w:spacing w:val="-7"/>
        </w:rPr>
        <w:t xml:space="preserve"> </w:t>
      </w:r>
      <w:r>
        <w:rPr>
          <w:b/>
        </w:rPr>
        <w:t>third</w:t>
      </w:r>
      <w:r>
        <w:rPr>
          <w:b/>
          <w:spacing w:val="-7"/>
        </w:rPr>
        <w:t xml:space="preserve"> </w:t>
      </w:r>
      <w:r>
        <w:t>penalty</w:t>
      </w:r>
      <w:r>
        <w:rPr>
          <w:spacing w:val="-7"/>
        </w:rPr>
        <w:t xml:space="preserve"> </w:t>
      </w:r>
      <w:r>
        <w:t>notice</w:t>
      </w:r>
      <w:r>
        <w:rPr>
          <w:spacing w:val="-7"/>
        </w:rPr>
        <w:t xml:space="preserve"> </w:t>
      </w:r>
      <w:r>
        <w:t>cannot</w:t>
      </w:r>
      <w:r>
        <w:rPr>
          <w:spacing w:val="-7"/>
        </w:rPr>
        <w:t xml:space="preserve"> </w:t>
      </w:r>
      <w:r>
        <w:t>be</w:t>
      </w:r>
      <w:r>
        <w:rPr>
          <w:spacing w:val="-7"/>
        </w:rPr>
        <w:t xml:space="preserve"> </w:t>
      </w:r>
      <w:r>
        <w:t>issued</w:t>
      </w:r>
      <w:r>
        <w:rPr>
          <w:spacing w:val="-7"/>
        </w:rPr>
        <w:t xml:space="preserve"> </w:t>
      </w:r>
      <w:r>
        <w:t>to</w:t>
      </w:r>
      <w:r>
        <w:rPr>
          <w:spacing w:val="-7"/>
        </w:rPr>
        <w:t xml:space="preserve"> </w:t>
      </w:r>
      <w:r>
        <w:t>the</w:t>
      </w:r>
      <w:r>
        <w:rPr>
          <w:spacing w:val="-7"/>
        </w:rPr>
        <w:t xml:space="preserve"> </w:t>
      </w:r>
      <w:r>
        <w:t>same</w:t>
      </w:r>
      <w:r>
        <w:rPr>
          <w:spacing w:val="-7"/>
        </w:rPr>
        <w:t xml:space="preserve"> </w:t>
      </w:r>
      <w:r>
        <w:t>parent</w:t>
      </w:r>
      <w:r>
        <w:rPr>
          <w:spacing w:val="-7"/>
        </w:rPr>
        <w:t xml:space="preserve"> </w:t>
      </w:r>
      <w:r>
        <w:t>in</w:t>
      </w:r>
      <w:r>
        <w:rPr>
          <w:spacing w:val="-7"/>
        </w:rPr>
        <w:t xml:space="preserve"> </w:t>
      </w:r>
      <w:r>
        <w:t>respect</w:t>
      </w:r>
      <w:r>
        <w:rPr>
          <w:spacing w:val="-7"/>
        </w:rPr>
        <w:t xml:space="preserve"> </w:t>
      </w:r>
      <w:r>
        <w:t>of</w:t>
      </w:r>
      <w:r>
        <w:rPr>
          <w:spacing w:val="-7"/>
        </w:rPr>
        <w:t xml:space="preserve"> </w:t>
      </w:r>
      <w:r>
        <w:t>the</w:t>
      </w:r>
      <w:r>
        <w:rPr>
          <w:spacing w:val="-7"/>
        </w:rPr>
        <w:t xml:space="preserve"> </w:t>
      </w:r>
      <w:r>
        <w:t>same</w:t>
      </w:r>
      <w:r>
        <w:rPr>
          <w:spacing w:val="-7"/>
        </w:rPr>
        <w:t xml:space="preserve"> </w:t>
      </w:r>
      <w:r>
        <w:t>child</w:t>
      </w:r>
      <w:r>
        <w:rPr>
          <w:spacing w:val="-7"/>
        </w:rPr>
        <w:t xml:space="preserve"> </w:t>
      </w:r>
      <w:r>
        <w:t>within 3</w:t>
      </w:r>
      <w:r>
        <w:rPr>
          <w:spacing w:val="-16"/>
        </w:rPr>
        <w:t xml:space="preserve"> </w:t>
      </w:r>
      <w:r>
        <w:t>years</w:t>
      </w:r>
      <w:r>
        <w:rPr>
          <w:spacing w:val="-15"/>
        </w:rPr>
        <w:t xml:space="preserve"> </w:t>
      </w:r>
      <w:r>
        <w:t>of</w:t>
      </w:r>
      <w:r>
        <w:rPr>
          <w:spacing w:val="-15"/>
        </w:rPr>
        <w:t xml:space="preserve"> </w:t>
      </w:r>
      <w:r>
        <w:t>the</w:t>
      </w:r>
      <w:r>
        <w:rPr>
          <w:spacing w:val="-16"/>
        </w:rPr>
        <w:t xml:space="preserve"> </w:t>
      </w:r>
      <w:r>
        <w:t>date</w:t>
      </w:r>
      <w:r>
        <w:rPr>
          <w:spacing w:val="-15"/>
        </w:rPr>
        <w:t xml:space="preserve"> </w:t>
      </w:r>
      <w:r>
        <w:t>of</w:t>
      </w:r>
      <w:r>
        <w:rPr>
          <w:spacing w:val="-15"/>
        </w:rPr>
        <w:t xml:space="preserve"> </w:t>
      </w:r>
      <w:r>
        <w:t>the</w:t>
      </w:r>
      <w:r>
        <w:rPr>
          <w:spacing w:val="-15"/>
        </w:rPr>
        <w:t xml:space="preserve"> </w:t>
      </w:r>
      <w:r>
        <w:t>issue</w:t>
      </w:r>
      <w:r>
        <w:rPr>
          <w:spacing w:val="-16"/>
        </w:rPr>
        <w:t xml:space="preserve"> </w:t>
      </w:r>
      <w:r>
        <w:t>of</w:t>
      </w:r>
      <w:r>
        <w:rPr>
          <w:spacing w:val="-15"/>
        </w:rPr>
        <w:t xml:space="preserve"> </w:t>
      </w:r>
      <w:r>
        <w:t>the</w:t>
      </w:r>
      <w:r>
        <w:rPr>
          <w:spacing w:val="-15"/>
        </w:rPr>
        <w:t xml:space="preserve"> </w:t>
      </w:r>
      <w:r>
        <w:t>first</w:t>
      </w:r>
      <w:r>
        <w:rPr>
          <w:spacing w:val="-16"/>
        </w:rPr>
        <w:t xml:space="preserve"> </w:t>
      </w:r>
      <w:r>
        <w:t>penalty</w:t>
      </w:r>
      <w:r>
        <w:rPr>
          <w:spacing w:val="-15"/>
        </w:rPr>
        <w:t xml:space="preserve"> </w:t>
      </w:r>
      <w:r>
        <w:t>notice.</w:t>
      </w:r>
      <w:r>
        <w:rPr>
          <w:spacing w:val="-15"/>
        </w:rPr>
        <w:t xml:space="preserve"> </w:t>
      </w:r>
      <w:r>
        <w:t>In</w:t>
      </w:r>
      <w:r>
        <w:rPr>
          <w:spacing w:val="-15"/>
        </w:rPr>
        <w:t xml:space="preserve"> </w:t>
      </w:r>
      <w:r>
        <w:t>a</w:t>
      </w:r>
      <w:r>
        <w:rPr>
          <w:spacing w:val="-16"/>
        </w:rPr>
        <w:t xml:space="preserve"> </w:t>
      </w:r>
      <w:r>
        <w:t>case</w:t>
      </w:r>
      <w:r>
        <w:rPr>
          <w:spacing w:val="-15"/>
        </w:rPr>
        <w:t xml:space="preserve"> </w:t>
      </w:r>
      <w:r>
        <w:t>where</w:t>
      </w:r>
      <w:r>
        <w:rPr>
          <w:spacing w:val="-15"/>
        </w:rPr>
        <w:t xml:space="preserve"> </w:t>
      </w:r>
      <w:r>
        <w:t>the</w:t>
      </w:r>
      <w:r>
        <w:rPr>
          <w:spacing w:val="-16"/>
        </w:rPr>
        <w:t xml:space="preserve"> </w:t>
      </w:r>
      <w:r>
        <w:t>national</w:t>
      </w:r>
      <w:r>
        <w:rPr>
          <w:spacing w:val="-15"/>
        </w:rPr>
        <w:t xml:space="preserve"> </w:t>
      </w:r>
      <w:r>
        <w:t>threshold is met for a third time within those 3 years, alternative action will be taken instead.</w:t>
      </w:r>
    </w:p>
    <w:p w14:paraId="1F4450AC" w14:textId="77777777" w:rsidR="00FD5C8A" w:rsidRDefault="00A5589A">
      <w:pPr>
        <w:pStyle w:val="BodyText"/>
        <w:ind w:left="23" w:right="872"/>
        <w:jc w:val="both"/>
      </w:pPr>
      <w:r>
        <w:t>A penalty notice may also be issued where parents allow their child to be present in a public place during school hours without reasonable justification, during the first 5 days of a suspension</w:t>
      </w:r>
      <w:r>
        <w:rPr>
          <w:spacing w:val="-4"/>
        </w:rPr>
        <w:t xml:space="preserve"> </w:t>
      </w:r>
      <w:r>
        <w:t>or</w:t>
      </w:r>
      <w:r>
        <w:rPr>
          <w:spacing w:val="-1"/>
        </w:rPr>
        <w:t xml:space="preserve"> </w:t>
      </w:r>
      <w:r>
        <w:t>exclusion</w:t>
      </w:r>
      <w:r>
        <w:rPr>
          <w:spacing w:val="-3"/>
        </w:rPr>
        <w:t xml:space="preserve"> </w:t>
      </w:r>
      <w:r>
        <w:t>(where</w:t>
      </w:r>
      <w:r>
        <w:rPr>
          <w:spacing w:val="-2"/>
        </w:rPr>
        <w:t xml:space="preserve"> </w:t>
      </w:r>
      <w:r>
        <w:t>the</w:t>
      </w:r>
      <w:r>
        <w:rPr>
          <w:spacing w:val="-2"/>
        </w:rPr>
        <w:t xml:space="preserve"> </w:t>
      </w:r>
      <w:r>
        <w:t>school</w:t>
      </w:r>
      <w:r>
        <w:rPr>
          <w:spacing w:val="-2"/>
        </w:rPr>
        <w:t xml:space="preserve"> </w:t>
      </w:r>
      <w:r>
        <w:t>has</w:t>
      </w:r>
      <w:r>
        <w:rPr>
          <w:spacing w:val="-3"/>
        </w:rPr>
        <w:t xml:space="preserve"> </w:t>
      </w:r>
      <w:r>
        <w:t>notified</w:t>
      </w:r>
      <w:r>
        <w:rPr>
          <w:spacing w:val="-2"/>
        </w:rPr>
        <w:t xml:space="preserve"> </w:t>
      </w:r>
      <w:r>
        <w:t>the</w:t>
      </w:r>
      <w:r>
        <w:rPr>
          <w:spacing w:val="-3"/>
        </w:rPr>
        <w:t xml:space="preserve"> </w:t>
      </w:r>
      <w:r>
        <w:t>parents</w:t>
      </w:r>
      <w:r>
        <w:rPr>
          <w:spacing w:val="-2"/>
        </w:rPr>
        <w:t xml:space="preserve"> </w:t>
      </w:r>
      <w:r>
        <w:t>that</w:t>
      </w:r>
      <w:r>
        <w:rPr>
          <w:spacing w:val="-3"/>
        </w:rPr>
        <w:t xml:space="preserve"> </w:t>
      </w:r>
      <w:r>
        <w:t>the</w:t>
      </w:r>
      <w:r>
        <w:rPr>
          <w:spacing w:val="-2"/>
        </w:rPr>
        <w:t xml:space="preserve"> </w:t>
      </w:r>
      <w:r>
        <w:t>pupil</w:t>
      </w:r>
      <w:r>
        <w:rPr>
          <w:spacing w:val="-3"/>
        </w:rPr>
        <w:t xml:space="preserve"> </w:t>
      </w:r>
      <w:r>
        <w:t>must</w:t>
      </w:r>
      <w:r>
        <w:rPr>
          <w:spacing w:val="-3"/>
        </w:rPr>
        <w:t xml:space="preserve"> </w:t>
      </w:r>
      <w:r>
        <w:t>not</w:t>
      </w:r>
      <w:r>
        <w:rPr>
          <w:spacing w:val="-3"/>
        </w:rPr>
        <w:t xml:space="preserve"> </w:t>
      </w:r>
      <w:r>
        <w:t>be present in a public place on that day). These penalty notices are not included in the National Framework,</w:t>
      </w:r>
      <w:r>
        <w:rPr>
          <w:spacing w:val="-4"/>
        </w:rPr>
        <w:t xml:space="preserve"> </w:t>
      </w:r>
      <w:r>
        <w:t>not</w:t>
      </w:r>
      <w:r>
        <w:rPr>
          <w:spacing w:val="-5"/>
        </w:rPr>
        <w:t xml:space="preserve"> </w:t>
      </w:r>
      <w:r>
        <w:t>subject</w:t>
      </w:r>
      <w:r>
        <w:rPr>
          <w:spacing w:val="-6"/>
        </w:rPr>
        <w:t xml:space="preserve"> </w:t>
      </w:r>
      <w:r>
        <w:t>to</w:t>
      </w:r>
      <w:r>
        <w:rPr>
          <w:spacing w:val="-6"/>
        </w:rPr>
        <w:t xml:space="preserve"> </w:t>
      </w:r>
      <w:r>
        <w:t>the</w:t>
      </w:r>
      <w:r>
        <w:rPr>
          <w:spacing w:val="-5"/>
        </w:rPr>
        <w:t xml:space="preserve"> </w:t>
      </w:r>
      <w:r>
        <w:t>same</w:t>
      </w:r>
      <w:r>
        <w:rPr>
          <w:spacing w:val="-5"/>
        </w:rPr>
        <w:t xml:space="preserve"> </w:t>
      </w:r>
      <w:r>
        <w:t>considerations</w:t>
      </w:r>
      <w:r>
        <w:rPr>
          <w:spacing w:val="-5"/>
        </w:rPr>
        <w:t xml:space="preserve"> </w:t>
      </w:r>
      <w:r>
        <w:t>about</w:t>
      </w:r>
      <w:r>
        <w:rPr>
          <w:spacing w:val="-5"/>
        </w:rPr>
        <w:t xml:space="preserve"> </w:t>
      </w:r>
      <w:r>
        <w:t>support</w:t>
      </w:r>
      <w:r>
        <w:rPr>
          <w:spacing w:val="-6"/>
        </w:rPr>
        <w:t xml:space="preserve"> </w:t>
      </w:r>
      <w:r>
        <w:t>being</w:t>
      </w:r>
      <w:r>
        <w:rPr>
          <w:spacing w:val="-5"/>
        </w:rPr>
        <w:t xml:space="preserve"> </w:t>
      </w:r>
      <w:r>
        <w:t>provided,</w:t>
      </w:r>
      <w:r>
        <w:rPr>
          <w:spacing w:val="-6"/>
        </w:rPr>
        <w:t xml:space="preserve"> </w:t>
      </w:r>
      <w:r>
        <w:t>and</w:t>
      </w:r>
      <w:r>
        <w:rPr>
          <w:spacing w:val="-6"/>
        </w:rPr>
        <w:t xml:space="preserve"> </w:t>
      </w:r>
      <w:r>
        <w:t>do</w:t>
      </w:r>
      <w:r>
        <w:rPr>
          <w:spacing w:val="-5"/>
        </w:rPr>
        <w:t xml:space="preserve"> </w:t>
      </w:r>
      <w:r>
        <w:t>not count towards the limit as part of the escalation process.</w:t>
      </w:r>
    </w:p>
    <w:p w14:paraId="1F4450AD" w14:textId="77777777" w:rsidR="00FD5C8A" w:rsidRDefault="00A5589A">
      <w:pPr>
        <w:pStyle w:val="BodyText"/>
        <w:ind w:left="23"/>
        <w:jc w:val="both"/>
      </w:pPr>
      <w:r>
        <w:t>In</w:t>
      </w:r>
      <w:r>
        <w:rPr>
          <w:spacing w:val="-7"/>
        </w:rPr>
        <w:t xml:space="preserve"> </w:t>
      </w:r>
      <w:r>
        <w:t>these</w:t>
      </w:r>
      <w:r>
        <w:rPr>
          <w:spacing w:val="-6"/>
        </w:rPr>
        <w:t xml:space="preserve"> </w:t>
      </w:r>
      <w:r>
        <w:t>cases,</w:t>
      </w:r>
      <w:r>
        <w:rPr>
          <w:spacing w:val="-5"/>
        </w:rPr>
        <w:t xml:space="preserve"> </w:t>
      </w:r>
      <w:r>
        <w:t>the</w:t>
      </w:r>
      <w:r>
        <w:rPr>
          <w:spacing w:val="-6"/>
        </w:rPr>
        <w:t xml:space="preserve"> </w:t>
      </w:r>
      <w:proofErr w:type="gramStart"/>
      <w:r>
        <w:t>parent</w:t>
      </w:r>
      <w:proofErr w:type="gramEnd"/>
      <w:r>
        <w:rPr>
          <w:spacing w:val="-6"/>
        </w:rPr>
        <w:t xml:space="preserve"> </w:t>
      </w:r>
      <w:r>
        <w:t>must</w:t>
      </w:r>
      <w:r>
        <w:rPr>
          <w:spacing w:val="-6"/>
        </w:rPr>
        <w:t xml:space="preserve"> </w:t>
      </w:r>
      <w:r>
        <w:t>pay</w:t>
      </w:r>
      <w:r>
        <w:rPr>
          <w:spacing w:val="-6"/>
        </w:rPr>
        <w:t xml:space="preserve"> </w:t>
      </w:r>
      <w:r>
        <w:t>£60</w:t>
      </w:r>
      <w:r>
        <w:rPr>
          <w:spacing w:val="-5"/>
        </w:rPr>
        <w:t xml:space="preserve"> </w:t>
      </w:r>
      <w:r>
        <w:t>within</w:t>
      </w:r>
      <w:r>
        <w:rPr>
          <w:spacing w:val="-6"/>
        </w:rPr>
        <w:t xml:space="preserve"> </w:t>
      </w:r>
      <w:r>
        <w:t>21</w:t>
      </w:r>
      <w:r>
        <w:rPr>
          <w:spacing w:val="-6"/>
        </w:rPr>
        <w:t xml:space="preserve"> </w:t>
      </w:r>
      <w:r>
        <w:t>days,</w:t>
      </w:r>
      <w:r>
        <w:rPr>
          <w:spacing w:val="-5"/>
        </w:rPr>
        <w:t xml:space="preserve"> </w:t>
      </w:r>
      <w:r>
        <w:t>or</w:t>
      </w:r>
      <w:r>
        <w:rPr>
          <w:spacing w:val="-6"/>
        </w:rPr>
        <w:t xml:space="preserve"> </w:t>
      </w:r>
      <w:r>
        <w:rPr>
          <w:spacing w:val="-2"/>
        </w:rPr>
        <w:t>£120.</w:t>
      </w:r>
    </w:p>
    <w:p w14:paraId="1F4450AE" w14:textId="77777777" w:rsidR="00FD5C8A" w:rsidRDefault="00FD5C8A">
      <w:pPr>
        <w:pStyle w:val="BodyText"/>
        <w:jc w:val="both"/>
        <w:sectPr w:rsidR="00FD5C8A">
          <w:footerReference w:type="default" r:id="rId42"/>
          <w:pgSz w:w="11910" w:h="16840"/>
          <w:pgMar w:top="1340" w:right="566" w:bottom="1280" w:left="1417" w:header="0" w:footer="1093" w:gutter="0"/>
          <w:pgBorders w:offsetFrom="page">
            <w:top w:val="single" w:sz="4" w:space="24" w:color="000000"/>
            <w:left w:val="single" w:sz="4" w:space="24" w:color="000000"/>
            <w:bottom w:val="single" w:sz="4" w:space="24" w:color="000000"/>
            <w:right w:val="single" w:sz="4" w:space="24" w:color="000000"/>
          </w:pgBorders>
          <w:cols w:space="720"/>
        </w:sectPr>
      </w:pPr>
    </w:p>
    <w:p w14:paraId="1F4450AF" w14:textId="77777777" w:rsidR="00FD5C8A" w:rsidRDefault="00A5589A">
      <w:pPr>
        <w:pStyle w:val="ListParagraph"/>
        <w:numPr>
          <w:ilvl w:val="0"/>
          <w:numId w:val="9"/>
        </w:numPr>
        <w:tabs>
          <w:tab w:val="left" w:pos="266"/>
        </w:tabs>
        <w:spacing w:before="81"/>
        <w:ind w:left="266" w:hanging="243"/>
        <w:rPr>
          <w:color w:val="0F4660"/>
        </w:rPr>
      </w:pPr>
      <w:r>
        <w:rPr>
          <w:color w:val="0F4660"/>
        </w:rPr>
        <w:lastRenderedPageBreak/>
        <w:t>Supporting</w:t>
      </w:r>
      <w:r>
        <w:rPr>
          <w:color w:val="0F4660"/>
          <w:spacing w:val="-11"/>
        </w:rPr>
        <w:t xml:space="preserve"> </w:t>
      </w:r>
      <w:r>
        <w:rPr>
          <w:color w:val="0F4660"/>
        </w:rPr>
        <w:t>Pupils/</w:t>
      </w:r>
      <w:r>
        <w:rPr>
          <w:color w:val="0F4660"/>
          <w:spacing w:val="-9"/>
        </w:rPr>
        <w:t xml:space="preserve"> </w:t>
      </w:r>
      <w:r>
        <w:rPr>
          <w:color w:val="0F4660"/>
        </w:rPr>
        <w:t>Students</w:t>
      </w:r>
      <w:r>
        <w:rPr>
          <w:color w:val="0F4660"/>
          <w:spacing w:val="-8"/>
        </w:rPr>
        <w:t xml:space="preserve"> </w:t>
      </w:r>
      <w:r>
        <w:rPr>
          <w:color w:val="0F4660"/>
        </w:rPr>
        <w:t>who</w:t>
      </w:r>
      <w:r>
        <w:rPr>
          <w:color w:val="0F4660"/>
          <w:spacing w:val="-9"/>
        </w:rPr>
        <w:t xml:space="preserve"> </w:t>
      </w:r>
      <w:r>
        <w:rPr>
          <w:color w:val="0F4660"/>
        </w:rPr>
        <w:t>are</w:t>
      </w:r>
      <w:r>
        <w:rPr>
          <w:color w:val="0F4660"/>
          <w:spacing w:val="-15"/>
        </w:rPr>
        <w:t xml:space="preserve"> </w:t>
      </w:r>
      <w:r>
        <w:rPr>
          <w:color w:val="0F4660"/>
        </w:rPr>
        <w:t>Absent</w:t>
      </w:r>
      <w:r>
        <w:rPr>
          <w:color w:val="0F4660"/>
          <w:spacing w:val="-9"/>
        </w:rPr>
        <w:t xml:space="preserve"> </w:t>
      </w:r>
      <w:r>
        <w:rPr>
          <w:color w:val="0F4660"/>
        </w:rPr>
        <w:t>or</w:t>
      </w:r>
      <w:r>
        <w:rPr>
          <w:color w:val="0F4660"/>
          <w:spacing w:val="-9"/>
        </w:rPr>
        <w:t xml:space="preserve"> </w:t>
      </w:r>
      <w:r>
        <w:rPr>
          <w:color w:val="0F4660"/>
        </w:rPr>
        <w:t>Returning</w:t>
      </w:r>
      <w:r>
        <w:rPr>
          <w:color w:val="0F4660"/>
          <w:spacing w:val="-8"/>
        </w:rPr>
        <w:t xml:space="preserve"> </w:t>
      </w:r>
      <w:r>
        <w:rPr>
          <w:color w:val="0F4660"/>
        </w:rPr>
        <w:t>to</w:t>
      </w:r>
      <w:r>
        <w:rPr>
          <w:color w:val="0F4660"/>
          <w:spacing w:val="-8"/>
        </w:rPr>
        <w:t xml:space="preserve"> </w:t>
      </w:r>
      <w:r>
        <w:rPr>
          <w:color w:val="0F4660"/>
          <w:spacing w:val="-2"/>
        </w:rPr>
        <w:t>School</w:t>
      </w:r>
    </w:p>
    <w:p w14:paraId="1F4450B0" w14:textId="77777777" w:rsidR="00FD5C8A" w:rsidRDefault="00A5589A">
      <w:pPr>
        <w:pStyle w:val="Heading1"/>
        <w:numPr>
          <w:ilvl w:val="1"/>
          <w:numId w:val="9"/>
        </w:numPr>
        <w:tabs>
          <w:tab w:val="left" w:pos="387"/>
        </w:tabs>
        <w:spacing w:before="220"/>
        <w:ind w:left="387" w:hanging="364"/>
        <w:rPr>
          <w:color w:val="12253E"/>
        </w:rPr>
      </w:pPr>
      <w:r>
        <w:rPr>
          <w:color w:val="12253E"/>
        </w:rPr>
        <w:t>Pupils</w:t>
      </w:r>
      <w:r>
        <w:rPr>
          <w:color w:val="12253E"/>
          <w:spacing w:val="-9"/>
        </w:rPr>
        <w:t xml:space="preserve"> </w:t>
      </w:r>
      <w:r>
        <w:rPr>
          <w:color w:val="12253E"/>
        </w:rPr>
        <w:t>absent</w:t>
      </w:r>
      <w:r>
        <w:rPr>
          <w:color w:val="12253E"/>
          <w:spacing w:val="-8"/>
        </w:rPr>
        <w:t xml:space="preserve"> </w:t>
      </w:r>
      <w:r>
        <w:rPr>
          <w:color w:val="12253E"/>
        </w:rPr>
        <w:t>due</w:t>
      </w:r>
      <w:r>
        <w:rPr>
          <w:color w:val="12253E"/>
          <w:spacing w:val="-7"/>
        </w:rPr>
        <w:t xml:space="preserve"> </w:t>
      </w:r>
      <w:r>
        <w:rPr>
          <w:color w:val="12253E"/>
        </w:rPr>
        <w:t>to</w:t>
      </w:r>
      <w:r>
        <w:rPr>
          <w:color w:val="12253E"/>
          <w:spacing w:val="-8"/>
        </w:rPr>
        <w:t xml:space="preserve"> </w:t>
      </w:r>
      <w:r>
        <w:rPr>
          <w:color w:val="12253E"/>
        </w:rPr>
        <w:t>complex</w:t>
      </w:r>
      <w:r>
        <w:rPr>
          <w:color w:val="12253E"/>
          <w:spacing w:val="-8"/>
        </w:rPr>
        <w:t xml:space="preserve"> </w:t>
      </w:r>
      <w:r>
        <w:rPr>
          <w:color w:val="12253E"/>
        </w:rPr>
        <w:t>barriers</w:t>
      </w:r>
      <w:r>
        <w:rPr>
          <w:color w:val="12253E"/>
          <w:spacing w:val="-8"/>
        </w:rPr>
        <w:t xml:space="preserve"> </w:t>
      </w:r>
      <w:r>
        <w:rPr>
          <w:color w:val="12253E"/>
        </w:rPr>
        <w:t>to</w:t>
      </w:r>
      <w:r>
        <w:rPr>
          <w:color w:val="12253E"/>
          <w:spacing w:val="-6"/>
        </w:rPr>
        <w:t xml:space="preserve"> </w:t>
      </w:r>
      <w:r>
        <w:rPr>
          <w:color w:val="12253E"/>
          <w:spacing w:val="-2"/>
        </w:rPr>
        <w:t>attendance</w:t>
      </w:r>
    </w:p>
    <w:p w14:paraId="1F4450B1" w14:textId="77777777" w:rsidR="00FD5C8A" w:rsidRDefault="00A5589A">
      <w:pPr>
        <w:pStyle w:val="BodyText"/>
        <w:ind w:left="23"/>
        <w:rPr>
          <w:spacing w:val="-2"/>
        </w:rPr>
      </w:pPr>
      <w:r>
        <w:t>If</w:t>
      </w:r>
      <w:r>
        <w:rPr>
          <w:spacing w:val="-5"/>
        </w:rPr>
        <w:t xml:space="preserve"> </w:t>
      </w:r>
      <w:r>
        <w:t>the</w:t>
      </w:r>
      <w:r>
        <w:rPr>
          <w:spacing w:val="-5"/>
        </w:rPr>
        <w:t xml:space="preserve"> </w:t>
      </w:r>
      <w:r>
        <w:t>school</w:t>
      </w:r>
      <w:r>
        <w:rPr>
          <w:spacing w:val="-6"/>
        </w:rPr>
        <w:t xml:space="preserve"> </w:t>
      </w:r>
      <w:r>
        <w:t>becomes</w:t>
      </w:r>
      <w:r>
        <w:rPr>
          <w:spacing w:val="-4"/>
        </w:rPr>
        <w:t xml:space="preserve"> </w:t>
      </w:r>
      <w:r>
        <w:t>aware</w:t>
      </w:r>
      <w:r>
        <w:rPr>
          <w:spacing w:val="-5"/>
        </w:rPr>
        <w:t xml:space="preserve"> </w:t>
      </w:r>
      <w:r>
        <w:t>of</w:t>
      </w:r>
      <w:r>
        <w:rPr>
          <w:spacing w:val="-5"/>
        </w:rPr>
        <w:t xml:space="preserve"> </w:t>
      </w:r>
      <w:r>
        <w:t>barriers</w:t>
      </w:r>
      <w:r>
        <w:rPr>
          <w:spacing w:val="-5"/>
        </w:rPr>
        <w:t xml:space="preserve"> </w:t>
      </w:r>
      <w:r>
        <w:t>that</w:t>
      </w:r>
      <w:r>
        <w:rPr>
          <w:spacing w:val="-4"/>
        </w:rPr>
        <w:t xml:space="preserve"> </w:t>
      </w:r>
      <w:r>
        <w:t>relate</w:t>
      </w:r>
      <w:r>
        <w:rPr>
          <w:spacing w:val="-5"/>
        </w:rPr>
        <w:t xml:space="preserve"> </w:t>
      </w:r>
      <w:r>
        <w:t>to</w:t>
      </w:r>
      <w:r>
        <w:rPr>
          <w:spacing w:val="-5"/>
        </w:rPr>
        <w:t xml:space="preserve"> </w:t>
      </w:r>
      <w:r>
        <w:t>the</w:t>
      </w:r>
      <w:r>
        <w:rPr>
          <w:spacing w:val="-5"/>
        </w:rPr>
        <w:t xml:space="preserve"> </w:t>
      </w:r>
      <w:r>
        <w:t>pupil’s</w:t>
      </w:r>
      <w:r>
        <w:rPr>
          <w:spacing w:val="-5"/>
        </w:rPr>
        <w:t xml:space="preserve"> </w:t>
      </w:r>
      <w:r>
        <w:t>needs,</w:t>
      </w:r>
      <w:r>
        <w:rPr>
          <w:spacing w:val="-4"/>
        </w:rPr>
        <w:t xml:space="preserve"> </w:t>
      </w:r>
      <w:r>
        <w:t>we</w:t>
      </w:r>
      <w:r>
        <w:rPr>
          <w:spacing w:val="-5"/>
        </w:rPr>
        <w:t xml:space="preserve"> </w:t>
      </w:r>
      <w:r>
        <w:rPr>
          <w:spacing w:val="-2"/>
        </w:rPr>
        <w:t>will:</w:t>
      </w:r>
    </w:p>
    <w:p w14:paraId="17586767" w14:textId="68F17F77" w:rsidR="007C64F3" w:rsidRDefault="007C64F3">
      <w:pPr>
        <w:pStyle w:val="BodyText"/>
        <w:ind w:left="23"/>
      </w:pPr>
      <w:r w:rsidRPr="007C64F3">
        <w:t xml:space="preserve">ACE works with some of the most complex pupils across the southwest and acknowledges that many would have had considerable periods of absence for a variety of reasons before starting on roll at ACE. As part of the admissions process and regular reviews ACE will carefully, sensitively and supportively build timetable to support </w:t>
      </w:r>
      <w:proofErr w:type="gramStart"/>
      <w:r w:rsidRPr="007C64F3">
        <w:t>pupils</w:t>
      </w:r>
      <w:proofErr w:type="gramEnd"/>
      <w:r w:rsidRPr="007C64F3">
        <w:t xml:space="preserve"> needs. Pupil voice will be considered alongside that of the family and any multi agencies that are in support.</w:t>
      </w:r>
    </w:p>
    <w:p w14:paraId="1F4450B3" w14:textId="77777777" w:rsidR="00FD5C8A" w:rsidRPr="0011303F" w:rsidRDefault="00A5589A">
      <w:pPr>
        <w:pStyle w:val="Heading1"/>
        <w:numPr>
          <w:ilvl w:val="1"/>
          <w:numId w:val="9"/>
        </w:numPr>
        <w:tabs>
          <w:tab w:val="left" w:pos="387"/>
        </w:tabs>
        <w:spacing w:before="179"/>
        <w:ind w:left="387" w:hanging="364"/>
        <w:jc w:val="both"/>
        <w:rPr>
          <w:color w:val="12253E"/>
        </w:rPr>
      </w:pPr>
      <w:r>
        <w:rPr>
          <w:color w:val="12253E"/>
        </w:rPr>
        <w:t>Pupils</w:t>
      </w:r>
      <w:r>
        <w:rPr>
          <w:color w:val="12253E"/>
          <w:spacing w:val="-7"/>
        </w:rPr>
        <w:t xml:space="preserve"> </w:t>
      </w:r>
      <w:r>
        <w:rPr>
          <w:color w:val="12253E"/>
        </w:rPr>
        <w:t>Absent</w:t>
      </w:r>
      <w:r>
        <w:rPr>
          <w:color w:val="12253E"/>
          <w:spacing w:val="-7"/>
        </w:rPr>
        <w:t xml:space="preserve"> </w:t>
      </w:r>
      <w:r>
        <w:rPr>
          <w:color w:val="12253E"/>
        </w:rPr>
        <w:t>due</w:t>
      </w:r>
      <w:r>
        <w:rPr>
          <w:color w:val="12253E"/>
          <w:spacing w:val="-8"/>
        </w:rPr>
        <w:t xml:space="preserve"> </w:t>
      </w:r>
      <w:r>
        <w:rPr>
          <w:color w:val="12253E"/>
        </w:rPr>
        <w:t>to</w:t>
      </w:r>
      <w:r>
        <w:rPr>
          <w:color w:val="12253E"/>
          <w:spacing w:val="-7"/>
        </w:rPr>
        <w:t xml:space="preserve"> </w:t>
      </w:r>
      <w:r>
        <w:rPr>
          <w:color w:val="12253E"/>
        </w:rPr>
        <w:t>Mental</w:t>
      </w:r>
      <w:r>
        <w:rPr>
          <w:color w:val="12253E"/>
          <w:spacing w:val="-7"/>
        </w:rPr>
        <w:t xml:space="preserve"> </w:t>
      </w:r>
      <w:r>
        <w:rPr>
          <w:color w:val="12253E"/>
        </w:rPr>
        <w:t>/Physical</w:t>
      </w:r>
      <w:r>
        <w:rPr>
          <w:color w:val="12253E"/>
          <w:spacing w:val="-7"/>
        </w:rPr>
        <w:t xml:space="preserve"> </w:t>
      </w:r>
      <w:r>
        <w:rPr>
          <w:color w:val="12253E"/>
        </w:rPr>
        <w:t>Health</w:t>
      </w:r>
      <w:r>
        <w:rPr>
          <w:color w:val="12253E"/>
          <w:spacing w:val="-8"/>
        </w:rPr>
        <w:t xml:space="preserve"> </w:t>
      </w:r>
      <w:r>
        <w:rPr>
          <w:color w:val="12253E"/>
          <w:spacing w:val="-2"/>
        </w:rPr>
        <w:t>Needs</w:t>
      </w:r>
    </w:p>
    <w:p w14:paraId="090BE30D" w14:textId="66B89798" w:rsidR="0011303F" w:rsidRDefault="0011303F" w:rsidP="0011303F">
      <w:pPr>
        <w:pStyle w:val="Heading1"/>
        <w:tabs>
          <w:tab w:val="left" w:pos="387"/>
        </w:tabs>
        <w:spacing w:before="179"/>
        <w:ind w:left="23" w:firstLine="0"/>
        <w:rPr>
          <w:b w:val="0"/>
          <w:bCs w:val="0"/>
          <w:color w:val="12253E"/>
          <w:spacing w:val="-2"/>
        </w:rPr>
      </w:pPr>
      <w:r w:rsidRPr="0011303F">
        <w:rPr>
          <w:b w:val="0"/>
          <w:bCs w:val="0"/>
          <w:color w:val="12253E"/>
          <w:spacing w:val="-2"/>
        </w:rPr>
        <w:t>ACE</w:t>
      </w:r>
      <w:r>
        <w:rPr>
          <w:b w:val="0"/>
          <w:bCs w:val="0"/>
          <w:color w:val="12253E"/>
          <w:spacing w:val="-2"/>
        </w:rPr>
        <w:t xml:space="preserve"> ac</w:t>
      </w:r>
      <w:r w:rsidR="00BB7E5C">
        <w:rPr>
          <w:b w:val="0"/>
          <w:bCs w:val="0"/>
          <w:color w:val="12253E"/>
          <w:spacing w:val="-2"/>
        </w:rPr>
        <w:t xml:space="preserve">knowledges challenges that young people have around mental </w:t>
      </w:r>
      <w:proofErr w:type="spellStart"/>
      <w:proofErr w:type="gramStart"/>
      <w:r w:rsidR="00BB7E5C">
        <w:rPr>
          <w:b w:val="0"/>
          <w:bCs w:val="0"/>
          <w:color w:val="12253E"/>
          <w:spacing w:val="-2"/>
        </w:rPr>
        <w:t>heath</w:t>
      </w:r>
      <w:proofErr w:type="spellEnd"/>
      <w:proofErr w:type="gramEnd"/>
      <w:r w:rsidR="00314D24">
        <w:rPr>
          <w:b w:val="0"/>
          <w:bCs w:val="0"/>
          <w:color w:val="12253E"/>
          <w:spacing w:val="-2"/>
        </w:rPr>
        <w:t xml:space="preserve"> and physical needs. ACE will consider all possibilities </w:t>
      </w:r>
      <w:proofErr w:type="gramStart"/>
      <w:r w:rsidR="00314D24">
        <w:rPr>
          <w:b w:val="0"/>
          <w:bCs w:val="0"/>
          <w:color w:val="12253E"/>
          <w:spacing w:val="-2"/>
        </w:rPr>
        <w:t>an</w:t>
      </w:r>
      <w:proofErr w:type="gramEnd"/>
      <w:r w:rsidR="00314D24">
        <w:rPr>
          <w:b w:val="0"/>
          <w:bCs w:val="0"/>
          <w:color w:val="12253E"/>
          <w:spacing w:val="-2"/>
        </w:rPr>
        <w:t xml:space="preserve"> </w:t>
      </w:r>
      <w:proofErr w:type="gramStart"/>
      <w:r w:rsidR="00314D24">
        <w:rPr>
          <w:b w:val="0"/>
          <w:bCs w:val="0"/>
          <w:color w:val="12253E"/>
          <w:spacing w:val="-2"/>
        </w:rPr>
        <w:t>option</w:t>
      </w:r>
      <w:r w:rsidR="001E1FFA">
        <w:rPr>
          <w:b w:val="0"/>
          <w:bCs w:val="0"/>
          <w:color w:val="12253E"/>
          <w:spacing w:val="-2"/>
        </w:rPr>
        <w:t>s</w:t>
      </w:r>
      <w:proofErr w:type="gramEnd"/>
      <w:r w:rsidR="00314D24">
        <w:rPr>
          <w:b w:val="0"/>
          <w:bCs w:val="0"/>
          <w:color w:val="12253E"/>
          <w:spacing w:val="-2"/>
        </w:rPr>
        <w:t xml:space="preserve"> to support attendance </w:t>
      </w:r>
      <w:r w:rsidR="001E1FFA">
        <w:rPr>
          <w:b w:val="0"/>
          <w:bCs w:val="0"/>
          <w:color w:val="12253E"/>
          <w:spacing w:val="-2"/>
        </w:rPr>
        <w:t>and ensure pupil and parent voice is considered when providing options and strategies to support improving school attendance.</w:t>
      </w:r>
    </w:p>
    <w:p w14:paraId="1F4450B5" w14:textId="77777777" w:rsidR="00FD5C8A" w:rsidRDefault="00A5589A">
      <w:pPr>
        <w:pStyle w:val="BodyText"/>
        <w:spacing w:before="121"/>
        <w:ind w:left="23" w:right="1155"/>
        <w:jc w:val="both"/>
      </w:pPr>
      <w:r>
        <w:t xml:space="preserve">Parents should consult the NHS guidance </w:t>
      </w:r>
      <w:hyperlink r:id="rId43">
        <w:r>
          <w:rPr>
            <w:color w:val="0071CC"/>
            <w:u w:val="single" w:color="0071CC"/>
          </w:rPr>
          <w:t>Is my child too ill for school?</w:t>
        </w:r>
      </w:hyperlink>
      <w:r>
        <w:rPr>
          <w:color w:val="0071CC"/>
        </w:rPr>
        <w:t xml:space="preserve"> </w:t>
      </w:r>
      <w:r>
        <w:t xml:space="preserve">when deciding whether to keep their child home due to illness. We will share this guidance with parents, and provide support in understanding it, </w:t>
      </w:r>
      <w:proofErr w:type="gramStart"/>
      <w:r>
        <w:t>in order to</w:t>
      </w:r>
      <w:proofErr w:type="gramEnd"/>
      <w:r>
        <w:t xml:space="preserve"> promote school attendance wherever </w:t>
      </w:r>
      <w:r>
        <w:rPr>
          <w:spacing w:val="-2"/>
        </w:rPr>
        <w:t>appropriate.</w:t>
      </w:r>
    </w:p>
    <w:p w14:paraId="1F4450B6" w14:textId="77777777" w:rsidR="00FD5C8A" w:rsidRPr="000E70A9" w:rsidRDefault="00A5589A">
      <w:pPr>
        <w:pStyle w:val="Heading1"/>
        <w:numPr>
          <w:ilvl w:val="1"/>
          <w:numId w:val="9"/>
        </w:numPr>
        <w:tabs>
          <w:tab w:val="left" w:pos="387"/>
        </w:tabs>
        <w:spacing w:before="180"/>
        <w:ind w:left="387" w:hanging="364"/>
        <w:jc w:val="both"/>
        <w:rPr>
          <w:color w:val="12253E"/>
        </w:rPr>
      </w:pPr>
      <w:r>
        <w:rPr>
          <w:color w:val="12253E"/>
        </w:rPr>
        <w:t>Pupils</w:t>
      </w:r>
      <w:r>
        <w:rPr>
          <w:color w:val="12253E"/>
          <w:spacing w:val="-6"/>
        </w:rPr>
        <w:t xml:space="preserve"> </w:t>
      </w:r>
      <w:r>
        <w:rPr>
          <w:color w:val="12253E"/>
        </w:rPr>
        <w:t>Absent</w:t>
      </w:r>
      <w:r>
        <w:rPr>
          <w:color w:val="12253E"/>
          <w:spacing w:val="-6"/>
        </w:rPr>
        <w:t xml:space="preserve"> </w:t>
      </w:r>
      <w:r>
        <w:rPr>
          <w:color w:val="12253E"/>
        </w:rPr>
        <w:t>due</w:t>
      </w:r>
      <w:r>
        <w:rPr>
          <w:color w:val="12253E"/>
          <w:spacing w:val="-7"/>
        </w:rPr>
        <w:t xml:space="preserve"> </w:t>
      </w:r>
      <w:r>
        <w:rPr>
          <w:color w:val="12253E"/>
        </w:rPr>
        <w:t>to</w:t>
      </w:r>
      <w:r>
        <w:rPr>
          <w:color w:val="12253E"/>
          <w:spacing w:val="-6"/>
        </w:rPr>
        <w:t xml:space="preserve"> </w:t>
      </w:r>
      <w:r>
        <w:rPr>
          <w:color w:val="12253E"/>
        </w:rPr>
        <w:t>other</w:t>
      </w:r>
      <w:r>
        <w:rPr>
          <w:color w:val="12253E"/>
          <w:spacing w:val="-7"/>
        </w:rPr>
        <w:t xml:space="preserve"> </w:t>
      </w:r>
      <w:r>
        <w:rPr>
          <w:color w:val="12253E"/>
        </w:rPr>
        <w:t>Barriers</w:t>
      </w:r>
      <w:r>
        <w:rPr>
          <w:color w:val="12253E"/>
          <w:spacing w:val="-7"/>
        </w:rPr>
        <w:t xml:space="preserve"> </w:t>
      </w:r>
      <w:r>
        <w:rPr>
          <w:color w:val="12253E"/>
        </w:rPr>
        <w:t>to</w:t>
      </w:r>
      <w:r>
        <w:rPr>
          <w:color w:val="12253E"/>
          <w:spacing w:val="-7"/>
        </w:rPr>
        <w:t xml:space="preserve"> </w:t>
      </w:r>
      <w:r>
        <w:rPr>
          <w:color w:val="12253E"/>
          <w:spacing w:val="-2"/>
        </w:rPr>
        <w:t>Attendance</w:t>
      </w:r>
    </w:p>
    <w:p w14:paraId="7B613CA1" w14:textId="66F72628" w:rsidR="000E70A9" w:rsidRPr="000E70A9" w:rsidRDefault="000E70A9" w:rsidP="000E70A9">
      <w:pPr>
        <w:pStyle w:val="Heading1"/>
        <w:tabs>
          <w:tab w:val="left" w:pos="387"/>
        </w:tabs>
        <w:spacing w:before="180"/>
        <w:ind w:left="23" w:firstLine="0"/>
        <w:rPr>
          <w:b w:val="0"/>
          <w:bCs w:val="0"/>
          <w:color w:val="12253E"/>
        </w:rPr>
      </w:pPr>
      <w:r w:rsidRPr="000E70A9">
        <w:rPr>
          <w:b w:val="0"/>
          <w:bCs w:val="0"/>
        </w:rPr>
        <w:t xml:space="preserve">ACE works with some of the most complex pupils across the southwest and acknowledges that many would have had considerable periods of absence for a variety of reasons before starting on roll at ACE. As part of the admissions process and regular reviews ACE will carefully, sensitively and supportively build timetable to support </w:t>
      </w:r>
      <w:proofErr w:type="gramStart"/>
      <w:r w:rsidRPr="000E70A9">
        <w:rPr>
          <w:b w:val="0"/>
          <w:bCs w:val="0"/>
        </w:rPr>
        <w:t>pupils</w:t>
      </w:r>
      <w:proofErr w:type="gramEnd"/>
      <w:r w:rsidRPr="000E70A9">
        <w:rPr>
          <w:b w:val="0"/>
          <w:bCs w:val="0"/>
        </w:rPr>
        <w:t xml:space="preserve"> needs. Pupil voice will be considered alongside that of the family and any multi agencies that are in support</w:t>
      </w:r>
      <w:r>
        <w:rPr>
          <w:b w:val="0"/>
          <w:bCs w:val="0"/>
        </w:rPr>
        <w:t>.</w:t>
      </w:r>
    </w:p>
    <w:p w14:paraId="1F4450BD" w14:textId="77777777" w:rsidR="00FD5C8A" w:rsidRDefault="00A5589A">
      <w:pPr>
        <w:pStyle w:val="BodyText"/>
        <w:ind w:left="23" w:right="880"/>
        <w:jc w:val="both"/>
      </w:pPr>
      <w:r>
        <w:t>Where a pupil has an education health and care (EHC) plan and their attendance falls, the school will inform the local authority.</w:t>
      </w:r>
    </w:p>
    <w:p w14:paraId="1F4450BE" w14:textId="77777777" w:rsidR="00FD5C8A" w:rsidRPr="009D43C7" w:rsidRDefault="00A5589A">
      <w:pPr>
        <w:pStyle w:val="Heading1"/>
        <w:numPr>
          <w:ilvl w:val="1"/>
          <w:numId w:val="9"/>
        </w:numPr>
        <w:tabs>
          <w:tab w:val="left" w:pos="387"/>
        </w:tabs>
        <w:spacing w:before="180"/>
        <w:ind w:left="387" w:hanging="364"/>
        <w:rPr>
          <w:color w:val="12253E"/>
        </w:rPr>
      </w:pPr>
      <w:r>
        <w:rPr>
          <w:color w:val="12253E"/>
        </w:rPr>
        <w:t>Pupils</w:t>
      </w:r>
      <w:r>
        <w:rPr>
          <w:color w:val="12253E"/>
          <w:spacing w:val="-8"/>
        </w:rPr>
        <w:t xml:space="preserve"> </w:t>
      </w:r>
      <w:r>
        <w:rPr>
          <w:color w:val="12253E"/>
        </w:rPr>
        <w:t>returning</w:t>
      </w:r>
      <w:r>
        <w:rPr>
          <w:color w:val="12253E"/>
          <w:spacing w:val="-8"/>
        </w:rPr>
        <w:t xml:space="preserve"> </w:t>
      </w:r>
      <w:r>
        <w:rPr>
          <w:color w:val="12253E"/>
        </w:rPr>
        <w:t>to</w:t>
      </w:r>
      <w:r>
        <w:rPr>
          <w:color w:val="12253E"/>
          <w:spacing w:val="-7"/>
        </w:rPr>
        <w:t xml:space="preserve"> </w:t>
      </w:r>
      <w:r>
        <w:rPr>
          <w:color w:val="12253E"/>
        </w:rPr>
        <w:t>school</w:t>
      </w:r>
      <w:r>
        <w:rPr>
          <w:color w:val="12253E"/>
          <w:spacing w:val="-8"/>
        </w:rPr>
        <w:t xml:space="preserve"> </w:t>
      </w:r>
      <w:r>
        <w:rPr>
          <w:color w:val="12253E"/>
        </w:rPr>
        <w:t>after</w:t>
      </w:r>
      <w:r>
        <w:rPr>
          <w:color w:val="12253E"/>
          <w:spacing w:val="-8"/>
        </w:rPr>
        <w:t xml:space="preserve"> </w:t>
      </w:r>
      <w:r>
        <w:rPr>
          <w:color w:val="12253E"/>
        </w:rPr>
        <w:t>a</w:t>
      </w:r>
      <w:r>
        <w:rPr>
          <w:color w:val="12253E"/>
          <w:spacing w:val="-8"/>
        </w:rPr>
        <w:t xml:space="preserve"> </w:t>
      </w:r>
      <w:r>
        <w:rPr>
          <w:color w:val="12253E"/>
        </w:rPr>
        <w:t>lengthy</w:t>
      </w:r>
      <w:r>
        <w:rPr>
          <w:color w:val="12253E"/>
          <w:spacing w:val="-7"/>
        </w:rPr>
        <w:t xml:space="preserve"> </w:t>
      </w:r>
      <w:r>
        <w:rPr>
          <w:color w:val="12253E"/>
        </w:rPr>
        <w:t>or</w:t>
      </w:r>
      <w:r>
        <w:rPr>
          <w:color w:val="12253E"/>
          <w:spacing w:val="-8"/>
        </w:rPr>
        <w:t xml:space="preserve"> </w:t>
      </w:r>
      <w:r>
        <w:rPr>
          <w:color w:val="12253E"/>
        </w:rPr>
        <w:t>unavoidable</w:t>
      </w:r>
      <w:r>
        <w:rPr>
          <w:color w:val="12253E"/>
          <w:spacing w:val="-7"/>
        </w:rPr>
        <w:t xml:space="preserve"> </w:t>
      </w:r>
      <w:r>
        <w:rPr>
          <w:color w:val="12253E"/>
        </w:rPr>
        <w:t>period</w:t>
      </w:r>
      <w:r>
        <w:rPr>
          <w:color w:val="12253E"/>
          <w:spacing w:val="-8"/>
        </w:rPr>
        <w:t xml:space="preserve"> </w:t>
      </w:r>
      <w:r>
        <w:rPr>
          <w:color w:val="12253E"/>
        </w:rPr>
        <w:t>of</w:t>
      </w:r>
      <w:r>
        <w:rPr>
          <w:color w:val="12253E"/>
          <w:spacing w:val="-8"/>
        </w:rPr>
        <w:t xml:space="preserve"> </w:t>
      </w:r>
      <w:r>
        <w:rPr>
          <w:color w:val="12253E"/>
          <w:spacing w:val="-2"/>
        </w:rPr>
        <w:t>absence</w:t>
      </w:r>
    </w:p>
    <w:p w14:paraId="0D11283D" w14:textId="4A96787C" w:rsidR="009D43C7" w:rsidRPr="009D43C7" w:rsidRDefault="009D43C7" w:rsidP="009D43C7">
      <w:pPr>
        <w:pStyle w:val="Heading1"/>
        <w:tabs>
          <w:tab w:val="left" w:pos="387"/>
        </w:tabs>
        <w:spacing w:before="180"/>
        <w:ind w:left="23" w:firstLine="0"/>
        <w:rPr>
          <w:b w:val="0"/>
          <w:bCs w:val="0"/>
          <w:color w:val="12253E"/>
        </w:rPr>
      </w:pPr>
      <w:r w:rsidRPr="009D43C7">
        <w:rPr>
          <w:b w:val="0"/>
          <w:bCs w:val="0"/>
          <w:color w:val="12253E"/>
        </w:rPr>
        <w:t xml:space="preserve">As part of the admissions process and regular reviews ACE will carefully, sensitively and supportively build timetable to support </w:t>
      </w:r>
      <w:proofErr w:type="gramStart"/>
      <w:r w:rsidRPr="009D43C7">
        <w:rPr>
          <w:b w:val="0"/>
          <w:bCs w:val="0"/>
          <w:color w:val="12253E"/>
        </w:rPr>
        <w:t>pupils</w:t>
      </w:r>
      <w:proofErr w:type="gramEnd"/>
      <w:r w:rsidRPr="009D43C7">
        <w:rPr>
          <w:b w:val="0"/>
          <w:bCs w:val="0"/>
          <w:color w:val="12253E"/>
        </w:rPr>
        <w:t xml:space="preserve"> needs. Pupil voice will be considered alongside that of the family and any multi agencies that are in support.</w:t>
      </w:r>
    </w:p>
    <w:p w14:paraId="1F4450C9" w14:textId="77777777" w:rsidR="00FD5C8A" w:rsidRDefault="00FD5C8A">
      <w:pPr>
        <w:pStyle w:val="BodyText"/>
        <w:jc w:val="both"/>
        <w:sectPr w:rsidR="00FD5C8A">
          <w:footerReference w:type="default" r:id="rId44"/>
          <w:pgSz w:w="11910" w:h="16840"/>
          <w:pgMar w:top="1340" w:right="566" w:bottom="1280" w:left="1417" w:header="0" w:footer="1093" w:gutter="0"/>
          <w:pgBorders w:offsetFrom="page">
            <w:top w:val="single" w:sz="4" w:space="24" w:color="000000"/>
            <w:left w:val="single" w:sz="4" w:space="24" w:color="000000"/>
            <w:bottom w:val="single" w:sz="4" w:space="24" w:color="000000"/>
            <w:right w:val="single" w:sz="4" w:space="24" w:color="000000"/>
          </w:pgBorders>
          <w:cols w:space="720"/>
        </w:sectPr>
      </w:pPr>
    </w:p>
    <w:p w14:paraId="1F4450CA" w14:textId="77777777" w:rsidR="00FD5C8A" w:rsidRDefault="00A5589A">
      <w:pPr>
        <w:pStyle w:val="ListParagraph"/>
        <w:numPr>
          <w:ilvl w:val="0"/>
          <w:numId w:val="9"/>
        </w:numPr>
        <w:tabs>
          <w:tab w:val="left" w:pos="255"/>
        </w:tabs>
        <w:spacing w:before="81"/>
        <w:ind w:hanging="232"/>
        <w:jc w:val="both"/>
        <w:rPr>
          <w:color w:val="0F4660"/>
        </w:rPr>
      </w:pPr>
      <w:r>
        <w:rPr>
          <w:color w:val="0F4660"/>
          <w:spacing w:val="-2"/>
        </w:rPr>
        <w:lastRenderedPageBreak/>
        <w:t>Attendance</w:t>
      </w:r>
      <w:r>
        <w:rPr>
          <w:color w:val="0F4660"/>
          <w:spacing w:val="1"/>
        </w:rPr>
        <w:t xml:space="preserve"> </w:t>
      </w:r>
      <w:r>
        <w:rPr>
          <w:color w:val="0F4660"/>
          <w:spacing w:val="-2"/>
        </w:rPr>
        <w:t>Monitoring</w:t>
      </w:r>
    </w:p>
    <w:p w14:paraId="1F4450CB" w14:textId="77777777" w:rsidR="00FD5C8A" w:rsidRDefault="00A5589A">
      <w:pPr>
        <w:pStyle w:val="Heading1"/>
        <w:numPr>
          <w:ilvl w:val="1"/>
          <w:numId w:val="9"/>
        </w:numPr>
        <w:tabs>
          <w:tab w:val="left" w:pos="387"/>
        </w:tabs>
        <w:spacing w:before="220"/>
        <w:ind w:left="387" w:hanging="364"/>
        <w:jc w:val="both"/>
        <w:rPr>
          <w:color w:val="12253E"/>
        </w:rPr>
      </w:pPr>
      <w:r>
        <w:rPr>
          <w:color w:val="12253E"/>
        </w:rPr>
        <w:t>Monitoring</w:t>
      </w:r>
      <w:r>
        <w:rPr>
          <w:color w:val="12253E"/>
          <w:spacing w:val="-11"/>
        </w:rPr>
        <w:t xml:space="preserve"> </w:t>
      </w:r>
      <w:r>
        <w:rPr>
          <w:color w:val="12253E"/>
          <w:spacing w:val="-2"/>
        </w:rPr>
        <w:t>Attendance</w:t>
      </w:r>
    </w:p>
    <w:p w14:paraId="1F4450CC" w14:textId="77777777" w:rsidR="00FD5C8A" w:rsidRDefault="00A5589A">
      <w:pPr>
        <w:pStyle w:val="BodyText"/>
        <w:ind w:left="23" w:right="868"/>
        <w:jc w:val="both"/>
      </w:pPr>
      <w:r>
        <w:t xml:space="preserve">The school will monitor attendance and absence data (including punctuality) weekly, half-termly, termly and yearly across the school and at an individual pupil, year group and cohort </w:t>
      </w:r>
      <w:r>
        <w:rPr>
          <w:spacing w:val="-2"/>
        </w:rPr>
        <w:t>level.</w:t>
      </w:r>
    </w:p>
    <w:p w14:paraId="1F4450CD" w14:textId="77777777" w:rsidR="00FD5C8A" w:rsidRDefault="00A5589A">
      <w:pPr>
        <w:pStyle w:val="BodyText"/>
        <w:ind w:left="23"/>
        <w:jc w:val="both"/>
      </w:pPr>
      <w:r>
        <w:t>Specific</w:t>
      </w:r>
      <w:r>
        <w:rPr>
          <w:spacing w:val="-8"/>
        </w:rPr>
        <w:t xml:space="preserve"> </w:t>
      </w:r>
      <w:r>
        <w:t>pupil</w:t>
      </w:r>
      <w:r>
        <w:rPr>
          <w:spacing w:val="-7"/>
        </w:rPr>
        <w:t xml:space="preserve"> </w:t>
      </w:r>
      <w:r>
        <w:t>information</w:t>
      </w:r>
      <w:r>
        <w:rPr>
          <w:spacing w:val="-8"/>
        </w:rPr>
        <w:t xml:space="preserve"> </w:t>
      </w:r>
      <w:r>
        <w:t>will</w:t>
      </w:r>
      <w:r>
        <w:rPr>
          <w:spacing w:val="-7"/>
        </w:rPr>
        <w:t xml:space="preserve"> </w:t>
      </w:r>
      <w:r>
        <w:t>be</w:t>
      </w:r>
      <w:r>
        <w:rPr>
          <w:spacing w:val="-7"/>
        </w:rPr>
        <w:t xml:space="preserve"> </w:t>
      </w:r>
      <w:r>
        <w:t>shared</w:t>
      </w:r>
      <w:r>
        <w:rPr>
          <w:spacing w:val="-8"/>
        </w:rPr>
        <w:t xml:space="preserve"> </w:t>
      </w:r>
      <w:r>
        <w:t>with</w:t>
      </w:r>
      <w:r>
        <w:rPr>
          <w:spacing w:val="-8"/>
        </w:rPr>
        <w:t xml:space="preserve"> </w:t>
      </w:r>
      <w:r>
        <w:t>the</w:t>
      </w:r>
      <w:r>
        <w:rPr>
          <w:spacing w:val="-8"/>
        </w:rPr>
        <w:t xml:space="preserve"> </w:t>
      </w:r>
      <w:r>
        <w:t>DfE</w:t>
      </w:r>
      <w:r>
        <w:rPr>
          <w:spacing w:val="-8"/>
        </w:rPr>
        <w:t xml:space="preserve"> </w:t>
      </w:r>
      <w:r>
        <w:t>on</w:t>
      </w:r>
      <w:r>
        <w:rPr>
          <w:spacing w:val="-8"/>
        </w:rPr>
        <w:t xml:space="preserve"> </w:t>
      </w:r>
      <w:r>
        <w:rPr>
          <w:spacing w:val="-2"/>
        </w:rPr>
        <w:t>request.</w:t>
      </w:r>
    </w:p>
    <w:p w14:paraId="1F4450D0" w14:textId="77777777" w:rsidR="00FD5C8A" w:rsidRDefault="00A5589A">
      <w:pPr>
        <w:pStyle w:val="BodyText"/>
        <w:spacing w:before="119"/>
        <w:ind w:left="23" w:right="871"/>
        <w:jc w:val="both"/>
      </w:pPr>
      <w:r>
        <w:t>Data</w:t>
      </w:r>
      <w:r>
        <w:rPr>
          <w:spacing w:val="-10"/>
        </w:rPr>
        <w:t xml:space="preserve"> </w:t>
      </w:r>
      <w:r>
        <w:t>will</w:t>
      </w:r>
      <w:r>
        <w:rPr>
          <w:spacing w:val="-11"/>
        </w:rPr>
        <w:t xml:space="preserve"> </w:t>
      </w:r>
      <w:r>
        <w:t>be</w:t>
      </w:r>
      <w:r>
        <w:rPr>
          <w:spacing w:val="-10"/>
        </w:rPr>
        <w:t xml:space="preserve"> </w:t>
      </w:r>
      <w:r>
        <w:t>collected</w:t>
      </w:r>
      <w:r>
        <w:rPr>
          <w:spacing w:val="-11"/>
        </w:rPr>
        <w:t xml:space="preserve"> </w:t>
      </w:r>
      <w:r>
        <w:t>each</w:t>
      </w:r>
      <w:r>
        <w:rPr>
          <w:spacing w:val="-11"/>
        </w:rPr>
        <w:t xml:space="preserve"> </w:t>
      </w:r>
      <w:r>
        <w:t>term</w:t>
      </w:r>
      <w:r>
        <w:rPr>
          <w:spacing w:val="-11"/>
        </w:rPr>
        <w:t xml:space="preserve"> </w:t>
      </w:r>
      <w:r>
        <w:t>and</w:t>
      </w:r>
      <w:r>
        <w:rPr>
          <w:spacing w:val="-9"/>
        </w:rPr>
        <w:t xml:space="preserve"> </w:t>
      </w:r>
      <w:r>
        <w:t>published</w:t>
      </w:r>
      <w:r>
        <w:rPr>
          <w:spacing w:val="-10"/>
        </w:rPr>
        <w:t xml:space="preserve"> </w:t>
      </w:r>
      <w:r>
        <w:t>at</w:t>
      </w:r>
      <w:r>
        <w:rPr>
          <w:spacing w:val="-12"/>
        </w:rPr>
        <w:t xml:space="preserve"> </w:t>
      </w:r>
      <w:r>
        <w:t>national</w:t>
      </w:r>
      <w:r>
        <w:rPr>
          <w:spacing w:val="-10"/>
        </w:rPr>
        <w:t xml:space="preserve"> </w:t>
      </w:r>
      <w:r>
        <w:t>and</w:t>
      </w:r>
      <w:r>
        <w:rPr>
          <w:spacing w:val="-11"/>
        </w:rPr>
        <w:t xml:space="preserve"> </w:t>
      </w:r>
      <w:r>
        <w:t>local</w:t>
      </w:r>
      <w:r>
        <w:rPr>
          <w:spacing w:val="-11"/>
        </w:rPr>
        <w:t xml:space="preserve"> </w:t>
      </w:r>
      <w:r>
        <w:t>authority</w:t>
      </w:r>
      <w:r>
        <w:rPr>
          <w:spacing w:val="-10"/>
        </w:rPr>
        <w:t xml:space="preserve"> </w:t>
      </w:r>
      <w:r>
        <w:t>level</w:t>
      </w:r>
      <w:r>
        <w:rPr>
          <w:spacing w:val="-11"/>
        </w:rPr>
        <w:t xml:space="preserve"> </w:t>
      </w:r>
      <w:r>
        <w:t>through</w:t>
      </w:r>
      <w:r>
        <w:rPr>
          <w:spacing w:val="-10"/>
        </w:rPr>
        <w:t xml:space="preserve"> </w:t>
      </w:r>
      <w:r>
        <w:t xml:space="preserve">the DfE's </w:t>
      </w:r>
      <w:proofErr w:type="gramStart"/>
      <w:r>
        <w:t>school</w:t>
      </w:r>
      <w:proofErr w:type="gramEnd"/>
      <w:r>
        <w:t xml:space="preserve"> absence national statistics releases. The underlying school-level absence data is published alongside the national statistics.</w:t>
      </w:r>
    </w:p>
    <w:p w14:paraId="1F4450D2" w14:textId="77777777" w:rsidR="00FD5C8A" w:rsidRDefault="00A5589A">
      <w:pPr>
        <w:pStyle w:val="Heading1"/>
        <w:numPr>
          <w:ilvl w:val="1"/>
          <w:numId w:val="9"/>
        </w:numPr>
        <w:tabs>
          <w:tab w:val="left" w:pos="387"/>
        </w:tabs>
        <w:spacing w:before="180"/>
        <w:ind w:left="387" w:hanging="364"/>
        <w:rPr>
          <w:color w:val="12253E"/>
        </w:rPr>
      </w:pPr>
      <w:proofErr w:type="spellStart"/>
      <w:r>
        <w:rPr>
          <w:color w:val="12253E"/>
        </w:rPr>
        <w:t>Analysing</w:t>
      </w:r>
      <w:proofErr w:type="spellEnd"/>
      <w:r>
        <w:rPr>
          <w:color w:val="12253E"/>
          <w:spacing w:val="-10"/>
        </w:rPr>
        <w:t xml:space="preserve"> </w:t>
      </w:r>
      <w:r>
        <w:rPr>
          <w:color w:val="12253E"/>
          <w:spacing w:val="-2"/>
        </w:rPr>
        <w:t>Attendance</w:t>
      </w:r>
    </w:p>
    <w:p w14:paraId="1F4450D3" w14:textId="77777777" w:rsidR="00FD5C8A" w:rsidRDefault="00A5589A">
      <w:pPr>
        <w:pStyle w:val="BodyText"/>
        <w:ind w:left="23"/>
      </w:pPr>
      <w:r>
        <w:t>The</w:t>
      </w:r>
      <w:r>
        <w:rPr>
          <w:spacing w:val="-8"/>
        </w:rPr>
        <w:t xml:space="preserve"> </w:t>
      </w:r>
      <w:r>
        <w:t>school</w:t>
      </w:r>
      <w:r>
        <w:rPr>
          <w:spacing w:val="-9"/>
        </w:rPr>
        <w:t xml:space="preserve"> </w:t>
      </w:r>
      <w:r>
        <w:rPr>
          <w:spacing w:val="-2"/>
        </w:rPr>
        <w:t>will:</w:t>
      </w:r>
    </w:p>
    <w:p w14:paraId="1F4450D4" w14:textId="77777777" w:rsidR="00FD5C8A" w:rsidRDefault="00A5589A">
      <w:pPr>
        <w:pStyle w:val="ListParagraph"/>
        <w:numPr>
          <w:ilvl w:val="2"/>
          <w:numId w:val="9"/>
        </w:numPr>
        <w:tabs>
          <w:tab w:val="left" w:pos="421"/>
        </w:tabs>
        <w:ind w:right="881" w:hanging="354"/>
      </w:pPr>
      <w:proofErr w:type="spellStart"/>
      <w:r>
        <w:t>Analyse</w:t>
      </w:r>
      <w:proofErr w:type="spellEnd"/>
      <w:r>
        <w:t xml:space="preserve"> attendance and absence data regularly to identify pupils, groups or cohorts that need additional support with their attendance, and</w:t>
      </w:r>
    </w:p>
    <w:p w14:paraId="1F4450D5" w14:textId="77777777" w:rsidR="00FD5C8A" w:rsidRDefault="00A5589A">
      <w:pPr>
        <w:pStyle w:val="ListParagraph"/>
        <w:numPr>
          <w:ilvl w:val="2"/>
          <w:numId w:val="9"/>
        </w:numPr>
        <w:tabs>
          <w:tab w:val="left" w:pos="421"/>
        </w:tabs>
        <w:ind w:right="880" w:hanging="354"/>
      </w:pPr>
      <w:r>
        <w:t>Identify</w:t>
      </w:r>
      <w:r>
        <w:rPr>
          <w:spacing w:val="40"/>
        </w:rPr>
        <w:t xml:space="preserve"> </w:t>
      </w:r>
      <w:r>
        <w:t>pupils</w:t>
      </w:r>
      <w:r>
        <w:rPr>
          <w:spacing w:val="40"/>
        </w:rPr>
        <w:t xml:space="preserve"> </w:t>
      </w:r>
      <w:r>
        <w:t>whose</w:t>
      </w:r>
      <w:r>
        <w:rPr>
          <w:spacing w:val="40"/>
        </w:rPr>
        <w:t xml:space="preserve"> </w:t>
      </w:r>
      <w:r>
        <w:t>absences</w:t>
      </w:r>
      <w:r>
        <w:rPr>
          <w:spacing w:val="40"/>
        </w:rPr>
        <w:t xml:space="preserve"> </w:t>
      </w:r>
      <w:r>
        <w:t>may</w:t>
      </w:r>
      <w:r>
        <w:rPr>
          <w:spacing w:val="40"/>
        </w:rPr>
        <w:t xml:space="preserve"> </w:t>
      </w:r>
      <w:r>
        <w:t>be</w:t>
      </w:r>
      <w:r>
        <w:rPr>
          <w:spacing w:val="40"/>
        </w:rPr>
        <w:t xml:space="preserve"> </w:t>
      </w:r>
      <w:r>
        <w:t>a</w:t>
      </w:r>
      <w:r>
        <w:rPr>
          <w:spacing w:val="40"/>
        </w:rPr>
        <w:t xml:space="preserve"> </w:t>
      </w:r>
      <w:r>
        <w:t>cause</w:t>
      </w:r>
      <w:r>
        <w:rPr>
          <w:spacing w:val="40"/>
        </w:rPr>
        <w:t xml:space="preserve"> </w:t>
      </w:r>
      <w:r>
        <w:t>for</w:t>
      </w:r>
      <w:r>
        <w:rPr>
          <w:spacing w:val="40"/>
        </w:rPr>
        <w:t xml:space="preserve"> </w:t>
      </w:r>
      <w:r>
        <w:t>concern,</w:t>
      </w:r>
      <w:r>
        <w:rPr>
          <w:spacing w:val="40"/>
        </w:rPr>
        <w:t xml:space="preserve"> </w:t>
      </w:r>
      <w:r>
        <w:t>especially</w:t>
      </w:r>
      <w:r>
        <w:rPr>
          <w:spacing w:val="40"/>
        </w:rPr>
        <w:t xml:space="preserve"> </w:t>
      </w:r>
      <w:r>
        <w:t>those</w:t>
      </w:r>
      <w:r>
        <w:rPr>
          <w:spacing w:val="40"/>
        </w:rPr>
        <w:t xml:space="preserve"> </w:t>
      </w:r>
      <w:r>
        <w:t xml:space="preserve">who demonstrate patterns of </w:t>
      </w:r>
      <w:proofErr w:type="gramStart"/>
      <w:r>
        <w:t>persistent</w:t>
      </w:r>
      <w:proofErr w:type="gramEnd"/>
      <w:r>
        <w:t xml:space="preserve"> or severe absence</w:t>
      </w:r>
    </w:p>
    <w:p w14:paraId="1F4450D6" w14:textId="77777777" w:rsidR="00FD5C8A" w:rsidRDefault="00A5589A">
      <w:pPr>
        <w:pStyle w:val="ListParagraph"/>
        <w:numPr>
          <w:ilvl w:val="2"/>
          <w:numId w:val="9"/>
        </w:numPr>
        <w:tabs>
          <w:tab w:val="left" w:pos="421"/>
        </w:tabs>
        <w:ind w:right="874" w:hanging="354"/>
      </w:pPr>
      <w:r>
        <w:t>Conduct</w:t>
      </w:r>
      <w:r>
        <w:rPr>
          <w:spacing w:val="-15"/>
        </w:rPr>
        <w:t xml:space="preserve"> </w:t>
      </w:r>
      <w:r>
        <w:t>thorough</w:t>
      </w:r>
      <w:r>
        <w:rPr>
          <w:spacing w:val="-15"/>
        </w:rPr>
        <w:t xml:space="preserve"> </w:t>
      </w:r>
      <w:r>
        <w:t>analysis</w:t>
      </w:r>
      <w:r>
        <w:rPr>
          <w:spacing w:val="-15"/>
        </w:rPr>
        <w:t xml:space="preserve"> </w:t>
      </w:r>
      <w:r>
        <w:t>of</w:t>
      </w:r>
      <w:r>
        <w:rPr>
          <w:spacing w:val="-15"/>
        </w:rPr>
        <w:t xml:space="preserve"> </w:t>
      </w:r>
      <w:r>
        <w:t>half-</w:t>
      </w:r>
      <w:proofErr w:type="gramStart"/>
      <w:r>
        <w:t>termly</w:t>
      </w:r>
      <w:proofErr w:type="gramEnd"/>
      <w:r>
        <w:t>,</w:t>
      </w:r>
      <w:r>
        <w:rPr>
          <w:spacing w:val="-15"/>
        </w:rPr>
        <w:t xml:space="preserve"> </w:t>
      </w:r>
      <w:r>
        <w:t>termly,</w:t>
      </w:r>
      <w:r>
        <w:rPr>
          <w:spacing w:val="-15"/>
        </w:rPr>
        <w:t xml:space="preserve"> </w:t>
      </w:r>
      <w:r>
        <w:t>and</w:t>
      </w:r>
      <w:r>
        <w:rPr>
          <w:spacing w:val="-15"/>
        </w:rPr>
        <w:t xml:space="preserve"> </w:t>
      </w:r>
      <w:r>
        <w:t>full-year</w:t>
      </w:r>
      <w:r>
        <w:rPr>
          <w:spacing w:val="-15"/>
        </w:rPr>
        <w:t xml:space="preserve"> </w:t>
      </w:r>
      <w:r>
        <w:t>data</w:t>
      </w:r>
      <w:r>
        <w:rPr>
          <w:spacing w:val="-15"/>
        </w:rPr>
        <w:t xml:space="preserve"> </w:t>
      </w:r>
      <w:r>
        <w:t>to</w:t>
      </w:r>
      <w:r>
        <w:rPr>
          <w:spacing w:val="-15"/>
        </w:rPr>
        <w:t xml:space="preserve"> </w:t>
      </w:r>
      <w:r>
        <w:t>identify</w:t>
      </w:r>
      <w:r>
        <w:rPr>
          <w:spacing w:val="-15"/>
        </w:rPr>
        <w:t xml:space="preserve"> </w:t>
      </w:r>
      <w:r>
        <w:t>patterns</w:t>
      </w:r>
      <w:r>
        <w:rPr>
          <w:spacing w:val="-15"/>
        </w:rPr>
        <w:t xml:space="preserve"> </w:t>
      </w:r>
      <w:r>
        <w:t xml:space="preserve">and </w:t>
      </w:r>
      <w:r>
        <w:rPr>
          <w:spacing w:val="-2"/>
        </w:rPr>
        <w:t>trends</w:t>
      </w:r>
    </w:p>
    <w:p w14:paraId="1F4450D7" w14:textId="77777777" w:rsidR="00FD5C8A" w:rsidRDefault="00A5589A">
      <w:pPr>
        <w:pStyle w:val="ListParagraph"/>
        <w:numPr>
          <w:ilvl w:val="2"/>
          <w:numId w:val="9"/>
        </w:numPr>
        <w:tabs>
          <w:tab w:val="left" w:pos="421"/>
        </w:tabs>
        <w:ind w:right="879" w:hanging="354"/>
      </w:pPr>
      <w:r>
        <w:t>Look</w:t>
      </w:r>
      <w:r>
        <w:rPr>
          <w:spacing w:val="26"/>
        </w:rPr>
        <w:t xml:space="preserve"> </w:t>
      </w:r>
      <w:r>
        <w:t>at</w:t>
      </w:r>
      <w:r>
        <w:rPr>
          <w:spacing w:val="26"/>
        </w:rPr>
        <w:t xml:space="preserve"> </w:t>
      </w:r>
      <w:r>
        <w:t>historic</w:t>
      </w:r>
      <w:r>
        <w:rPr>
          <w:spacing w:val="26"/>
        </w:rPr>
        <w:t xml:space="preserve"> </w:t>
      </w:r>
      <w:r>
        <w:t>and</w:t>
      </w:r>
      <w:r>
        <w:rPr>
          <w:spacing w:val="26"/>
        </w:rPr>
        <w:t xml:space="preserve"> </w:t>
      </w:r>
      <w:r>
        <w:t>emerging</w:t>
      </w:r>
      <w:r>
        <w:rPr>
          <w:spacing w:val="26"/>
        </w:rPr>
        <w:t xml:space="preserve"> </w:t>
      </w:r>
      <w:r>
        <w:t>patterns</w:t>
      </w:r>
      <w:r>
        <w:rPr>
          <w:spacing w:val="26"/>
        </w:rPr>
        <w:t xml:space="preserve"> </w:t>
      </w:r>
      <w:r>
        <w:t>of</w:t>
      </w:r>
      <w:r>
        <w:rPr>
          <w:spacing w:val="26"/>
        </w:rPr>
        <w:t xml:space="preserve"> </w:t>
      </w:r>
      <w:r>
        <w:t>attendance</w:t>
      </w:r>
      <w:r>
        <w:rPr>
          <w:spacing w:val="26"/>
        </w:rPr>
        <w:t xml:space="preserve"> </w:t>
      </w:r>
      <w:r>
        <w:t>and absence,</w:t>
      </w:r>
      <w:r>
        <w:rPr>
          <w:spacing w:val="26"/>
        </w:rPr>
        <w:t xml:space="preserve"> </w:t>
      </w:r>
      <w:r>
        <w:t>and</w:t>
      </w:r>
      <w:r>
        <w:rPr>
          <w:spacing w:val="26"/>
        </w:rPr>
        <w:t xml:space="preserve"> </w:t>
      </w:r>
      <w:r>
        <w:t>then</w:t>
      </w:r>
      <w:r>
        <w:rPr>
          <w:spacing w:val="26"/>
        </w:rPr>
        <w:t xml:space="preserve"> </w:t>
      </w:r>
      <w:r>
        <w:t>develop strategies to address these patterns</w:t>
      </w:r>
    </w:p>
    <w:p w14:paraId="1F4450D8" w14:textId="77777777" w:rsidR="00FD5C8A" w:rsidRDefault="00A5589A">
      <w:pPr>
        <w:pStyle w:val="Heading1"/>
        <w:numPr>
          <w:ilvl w:val="1"/>
          <w:numId w:val="9"/>
        </w:numPr>
        <w:tabs>
          <w:tab w:val="left" w:pos="389"/>
        </w:tabs>
        <w:spacing w:before="180"/>
        <w:ind w:hanging="366"/>
        <w:jc w:val="both"/>
        <w:rPr>
          <w:color w:val="12253E"/>
        </w:rPr>
      </w:pPr>
      <w:r>
        <w:rPr>
          <w:color w:val="12253E"/>
        </w:rPr>
        <w:t>Strategic</w:t>
      </w:r>
      <w:r>
        <w:rPr>
          <w:color w:val="12253E"/>
          <w:spacing w:val="-8"/>
        </w:rPr>
        <w:t xml:space="preserve"> </w:t>
      </w:r>
      <w:r>
        <w:rPr>
          <w:color w:val="12253E"/>
        </w:rPr>
        <w:t>Use</w:t>
      </w:r>
      <w:r>
        <w:rPr>
          <w:color w:val="12253E"/>
          <w:spacing w:val="-7"/>
        </w:rPr>
        <w:t xml:space="preserve"> </w:t>
      </w:r>
      <w:r>
        <w:rPr>
          <w:color w:val="12253E"/>
        </w:rPr>
        <w:t>of</w:t>
      </w:r>
      <w:r>
        <w:rPr>
          <w:color w:val="12253E"/>
          <w:spacing w:val="-8"/>
        </w:rPr>
        <w:t xml:space="preserve"> </w:t>
      </w:r>
      <w:r>
        <w:rPr>
          <w:color w:val="12253E"/>
        </w:rPr>
        <w:t>Data</w:t>
      </w:r>
      <w:r>
        <w:rPr>
          <w:color w:val="12253E"/>
          <w:spacing w:val="-6"/>
        </w:rPr>
        <w:t xml:space="preserve"> </w:t>
      </w:r>
      <w:r>
        <w:rPr>
          <w:color w:val="12253E"/>
        </w:rPr>
        <w:t>to</w:t>
      </w:r>
      <w:r>
        <w:rPr>
          <w:color w:val="12253E"/>
          <w:spacing w:val="-7"/>
        </w:rPr>
        <w:t xml:space="preserve"> </w:t>
      </w:r>
      <w:r>
        <w:rPr>
          <w:color w:val="12253E"/>
        </w:rPr>
        <w:t>Improve</w:t>
      </w:r>
      <w:r>
        <w:rPr>
          <w:color w:val="12253E"/>
          <w:spacing w:val="-5"/>
        </w:rPr>
        <w:t xml:space="preserve"> </w:t>
      </w:r>
      <w:r>
        <w:rPr>
          <w:color w:val="12253E"/>
          <w:spacing w:val="-2"/>
        </w:rPr>
        <w:t>Attendance</w:t>
      </w:r>
    </w:p>
    <w:p w14:paraId="1F4450D9" w14:textId="77777777" w:rsidR="00FD5C8A" w:rsidRDefault="00A5589A">
      <w:pPr>
        <w:pStyle w:val="BodyText"/>
        <w:ind w:left="23"/>
        <w:jc w:val="both"/>
      </w:pPr>
      <w:r>
        <w:t>The</w:t>
      </w:r>
      <w:r>
        <w:rPr>
          <w:spacing w:val="-8"/>
        </w:rPr>
        <w:t xml:space="preserve"> </w:t>
      </w:r>
      <w:r>
        <w:t>school</w:t>
      </w:r>
      <w:r>
        <w:rPr>
          <w:spacing w:val="-9"/>
        </w:rPr>
        <w:t xml:space="preserve"> </w:t>
      </w:r>
      <w:r>
        <w:rPr>
          <w:spacing w:val="-2"/>
        </w:rPr>
        <w:t>will:</w:t>
      </w:r>
    </w:p>
    <w:p w14:paraId="1F4450DA" w14:textId="77777777" w:rsidR="00FD5C8A" w:rsidRDefault="00A5589A">
      <w:pPr>
        <w:pStyle w:val="ListParagraph"/>
        <w:numPr>
          <w:ilvl w:val="2"/>
          <w:numId w:val="9"/>
        </w:numPr>
        <w:tabs>
          <w:tab w:val="left" w:pos="421"/>
        </w:tabs>
        <w:ind w:right="880" w:hanging="354"/>
        <w:jc w:val="both"/>
      </w:pPr>
      <w:r>
        <w:t xml:space="preserve">Develop targeted actions to address patterns of absence (of all severities) of individual pupils, groups or cohorts </w:t>
      </w:r>
      <w:proofErr w:type="gramStart"/>
      <w:r>
        <w:t>that it has</w:t>
      </w:r>
      <w:proofErr w:type="gramEnd"/>
      <w:r>
        <w:t xml:space="preserve"> identified via data analysis</w:t>
      </w:r>
    </w:p>
    <w:p w14:paraId="1F4450DB" w14:textId="77777777" w:rsidR="00FD5C8A" w:rsidRDefault="00A5589A">
      <w:pPr>
        <w:pStyle w:val="ListParagraph"/>
        <w:numPr>
          <w:ilvl w:val="2"/>
          <w:numId w:val="9"/>
        </w:numPr>
        <w:tabs>
          <w:tab w:val="left" w:pos="421"/>
        </w:tabs>
        <w:spacing w:before="119"/>
        <w:ind w:right="874" w:hanging="354"/>
        <w:jc w:val="both"/>
      </w:pPr>
      <w:r>
        <w:rPr>
          <w:color w:val="1D1C1D"/>
        </w:rPr>
        <w:t>Provide</w:t>
      </w:r>
      <w:r>
        <w:rPr>
          <w:color w:val="1D1C1D"/>
          <w:spacing w:val="-15"/>
        </w:rPr>
        <w:t xml:space="preserve"> </w:t>
      </w:r>
      <w:r>
        <w:t>targeted</w:t>
      </w:r>
      <w:r>
        <w:rPr>
          <w:spacing w:val="-15"/>
        </w:rPr>
        <w:t xml:space="preserve"> </w:t>
      </w:r>
      <w:r>
        <w:t>support</w:t>
      </w:r>
      <w:r>
        <w:rPr>
          <w:spacing w:val="-16"/>
        </w:rPr>
        <w:t xml:space="preserve"> </w:t>
      </w:r>
      <w:r>
        <w:t>to</w:t>
      </w:r>
      <w:r>
        <w:rPr>
          <w:spacing w:val="-14"/>
        </w:rPr>
        <w:t xml:space="preserve"> </w:t>
      </w:r>
      <w:r>
        <w:t>the</w:t>
      </w:r>
      <w:r>
        <w:rPr>
          <w:spacing w:val="-15"/>
        </w:rPr>
        <w:t xml:space="preserve"> </w:t>
      </w:r>
      <w:r>
        <w:t>pupils</w:t>
      </w:r>
      <w:r>
        <w:rPr>
          <w:spacing w:val="-16"/>
        </w:rPr>
        <w:t xml:space="preserve"> </w:t>
      </w:r>
      <w:r>
        <w:t>we</w:t>
      </w:r>
      <w:r>
        <w:rPr>
          <w:spacing w:val="-14"/>
        </w:rPr>
        <w:t xml:space="preserve"> </w:t>
      </w:r>
      <w:r>
        <w:t>have</w:t>
      </w:r>
      <w:r>
        <w:rPr>
          <w:spacing w:val="-15"/>
        </w:rPr>
        <w:t xml:space="preserve"> </w:t>
      </w:r>
      <w:r>
        <w:t>identified</w:t>
      </w:r>
      <w:r>
        <w:rPr>
          <w:spacing w:val="-15"/>
        </w:rPr>
        <w:t xml:space="preserve"> </w:t>
      </w:r>
      <w:r>
        <w:t>whose</w:t>
      </w:r>
      <w:r>
        <w:rPr>
          <w:spacing w:val="-15"/>
        </w:rPr>
        <w:t xml:space="preserve"> </w:t>
      </w:r>
      <w:r>
        <w:t>absences</w:t>
      </w:r>
      <w:r>
        <w:rPr>
          <w:spacing w:val="-16"/>
        </w:rPr>
        <w:t xml:space="preserve"> </w:t>
      </w:r>
      <w:r>
        <w:t>may</w:t>
      </w:r>
      <w:r>
        <w:rPr>
          <w:spacing w:val="-14"/>
        </w:rPr>
        <w:t xml:space="preserve"> </w:t>
      </w:r>
      <w:r>
        <w:t>be</w:t>
      </w:r>
      <w:r>
        <w:rPr>
          <w:spacing w:val="-15"/>
        </w:rPr>
        <w:t xml:space="preserve"> </w:t>
      </w:r>
      <w:r>
        <w:t>a</w:t>
      </w:r>
      <w:r>
        <w:rPr>
          <w:spacing w:val="-15"/>
        </w:rPr>
        <w:t xml:space="preserve"> </w:t>
      </w:r>
      <w:r>
        <w:t>cause for</w:t>
      </w:r>
      <w:r>
        <w:rPr>
          <w:spacing w:val="-11"/>
        </w:rPr>
        <w:t xml:space="preserve"> </w:t>
      </w:r>
      <w:r>
        <w:t>concern,</w:t>
      </w:r>
      <w:r>
        <w:rPr>
          <w:spacing w:val="-13"/>
        </w:rPr>
        <w:t xml:space="preserve"> </w:t>
      </w:r>
      <w:r>
        <w:t>especially</w:t>
      </w:r>
      <w:r>
        <w:rPr>
          <w:spacing w:val="-11"/>
        </w:rPr>
        <w:t xml:space="preserve"> </w:t>
      </w:r>
      <w:r>
        <w:t>those</w:t>
      </w:r>
      <w:r>
        <w:rPr>
          <w:spacing w:val="-11"/>
        </w:rPr>
        <w:t xml:space="preserve"> </w:t>
      </w:r>
      <w:r>
        <w:t>who</w:t>
      </w:r>
      <w:r>
        <w:rPr>
          <w:spacing w:val="-11"/>
        </w:rPr>
        <w:t xml:space="preserve"> </w:t>
      </w:r>
      <w:r>
        <w:t>demonstrate</w:t>
      </w:r>
      <w:r>
        <w:rPr>
          <w:spacing w:val="-11"/>
        </w:rPr>
        <w:t xml:space="preserve"> </w:t>
      </w:r>
      <w:r>
        <w:t>patterns</w:t>
      </w:r>
      <w:r>
        <w:rPr>
          <w:spacing w:val="-11"/>
        </w:rPr>
        <w:t xml:space="preserve"> </w:t>
      </w:r>
      <w:r>
        <w:t>of</w:t>
      </w:r>
      <w:r>
        <w:rPr>
          <w:spacing w:val="-11"/>
        </w:rPr>
        <w:t xml:space="preserve"> </w:t>
      </w:r>
      <w:r>
        <w:t>persistent</w:t>
      </w:r>
      <w:r>
        <w:rPr>
          <w:spacing w:val="-11"/>
        </w:rPr>
        <w:t xml:space="preserve"> </w:t>
      </w:r>
      <w:r>
        <w:t>or</w:t>
      </w:r>
      <w:r>
        <w:rPr>
          <w:spacing w:val="-12"/>
        </w:rPr>
        <w:t xml:space="preserve"> </w:t>
      </w:r>
      <w:r>
        <w:t>severed</w:t>
      </w:r>
      <w:r>
        <w:rPr>
          <w:spacing w:val="-11"/>
        </w:rPr>
        <w:t xml:space="preserve"> </w:t>
      </w:r>
      <w:r>
        <w:t>absence, and their families (see section 9.4 below)</w:t>
      </w:r>
    </w:p>
    <w:p w14:paraId="1F4450DC" w14:textId="03D5D76C" w:rsidR="00FD5C8A" w:rsidRDefault="00A5589A">
      <w:pPr>
        <w:pStyle w:val="ListParagraph"/>
        <w:numPr>
          <w:ilvl w:val="2"/>
          <w:numId w:val="9"/>
        </w:numPr>
        <w:tabs>
          <w:tab w:val="left" w:pos="421"/>
        </w:tabs>
        <w:spacing w:before="121"/>
        <w:ind w:right="871" w:hanging="354"/>
        <w:jc w:val="both"/>
      </w:pPr>
      <w:r>
        <w:t>Provide</w:t>
      </w:r>
      <w:r>
        <w:rPr>
          <w:spacing w:val="-12"/>
        </w:rPr>
        <w:t xml:space="preserve"> </w:t>
      </w:r>
      <w:r>
        <w:t>regular</w:t>
      </w:r>
      <w:r>
        <w:rPr>
          <w:spacing w:val="-11"/>
        </w:rPr>
        <w:t xml:space="preserve"> </w:t>
      </w:r>
      <w:r>
        <w:t>attendance</w:t>
      </w:r>
      <w:r>
        <w:rPr>
          <w:spacing w:val="-12"/>
        </w:rPr>
        <w:t xml:space="preserve"> </w:t>
      </w:r>
      <w:r>
        <w:t>reports</w:t>
      </w:r>
      <w:r>
        <w:rPr>
          <w:color w:val="000000"/>
          <w:spacing w:val="-12"/>
        </w:rPr>
        <w:t xml:space="preserve"> </w:t>
      </w:r>
      <w:r>
        <w:rPr>
          <w:color w:val="000000"/>
        </w:rPr>
        <w:t>to</w:t>
      </w:r>
      <w:r>
        <w:rPr>
          <w:color w:val="000000"/>
          <w:spacing w:val="-11"/>
        </w:rPr>
        <w:t xml:space="preserve"> </w:t>
      </w:r>
      <w:r>
        <w:rPr>
          <w:color w:val="000000"/>
        </w:rPr>
        <w:t>facilitate</w:t>
      </w:r>
      <w:r>
        <w:rPr>
          <w:color w:val="000000"/>
          <w:spacing w:val="-12"/>
        </w:rPr>
        <w:t xml:space="preserve"> </w:t>
      </w:r>
      <w:r>
        <w:rPr>
          <w:color w:val="000000"/>
        </w:rPr>
        <w:t>discussions with</w:t>
      </w:r>
      <w:r>
        <w:rPr>
          <w:color w:val="000000"/>
          <w:spacing w:val="-9"/>
        </w:rPr>
        <w:t xml:space="preserve"> </w:t>
      </w:r>
      <w:r>
        <w:rPr>
          <w:color w:val="000000"/>
        </w:rPr>
        <w:t>pupils</w:t>
      </w:r>
      <w:r>
        <w:rPr>
          <w:color w:val="000000"/>
          <w:spacing w:val="-10"/>
        </w:rPr>
        <w:t xml:space="preserve"> </w:t>
      </w:r>
      <w:r>
        <w:rPr>
          <w:color w:val="000000"/>
        </w:rPr>
        <w:t>and</w:t>
      </w:r>
      <w:r>
        <w:rPr>
          <w:color w:val="000000"/>
          <w:spacing w:val="-9"/>
        </w:rPr>
        <w:t xml:space="preserve"> </w:t>
      </w:r>
      <w:r>
        <w:rPr>
          <w:color w:val="000000"/>
        </w:rPr>
        <w:t>families,</w:t>
      </w:r>
      <w:r>
        <w:rPr>
          <w:color w:val="000000"/>
          <w:spacing w:val="-10"/>
        </w:rPr>
        <w:t xml:space="preserve"> </w:t>
      </w:r>
      <w:r>
        <w:rPr>
          <w:color w:val="000000"/>
        </w:rPr>
        <w:t>and</w:t>
      </w:r>
      <w:r>
        <w:rPr>
          <w:color w:val="000000"/>
          <w:spacing w:val="-9"/>
        </w:rPr>
        <w:t xml:space="preserve"> </w:t>
      </w:r>
      <w:r>
        <w:rPr>
          <w:color w:val="000000"/>
        </w:rPr>
        <w:t>to</w:t>
      </w:r>
      <w:r>
        <w:rPr>
          <w:color w:val="000000"/>
          <w:spacing w:val="-9"/>
        </w:rPr>
        <w:t xml:space="preserve"> </w:t>
      </w:r>
      <w:r>
        <w:rPr>
          <w:color w:val="000000"/>
        </w:rPr>
        <w:t>the</w:t>
      </w:r>
      <w:r>
        <w:rPr>
          <w:color w:val="000000"/>
          <w:spacing w:val="-9"/>
        </w:rPr>
        <w:t xml:space="preserve"> </w:t>
      </w:r>
      <w:r>
        <w:rPr>
          <w:color w:val="000000"/>
        </w:rPr>
        <w:t>governing</w:t>
      </w:r>
      <w:r>
        <w:rPr>
          <w:color w:val="000000"/>
          <w:spacing w:val="-9"/>
        </w:rPr>
        <w:t xml:space="preserve"> </w:t>
      </w:r>
      <w:r>
        <w:rPr>
          <w:color w:val="000000"/>
        </w:rPr>
        <w:t>board</w:t>
      </w:r>
      <w:r>
        <w:rPr>
          <w:color w:val="000000"/>
          <w:spacing w:val="-9"/>
        </w:rPr>
        <w:t xml:space="preserve"> </w:t>
      </w:r>
      <w:r>
        <w:rPr>
          <w:color w:val="000000"/>
        </w:rPr>
        <w:t>and</w:t>
      </w:r>
      <w:r>
        <w:rPr>
          <w:color w:val="000000"/>
          <w:spacing w:val="-9"/>
        </w:rPr>
        <w:t xml:space="preserve"> </w:t>
      </w:r>
      <w:r>
        <w:rPr>
          <w:color w:val="000000"/>
        </w:rPr>
        <w:t>school</w:t>
      </w:r>
      <w:r>
        <w:rPr>
          <w:color w:val="000000"/>
          <w:spacing w:val="-9"/>
        </w:rPr>
        <w:t xml:space="preserve"> </w:t>
      </w:r>
      <w:r>
        <w:rPr>
          <w:color w:val="000000"/>
        </w:rPr>
        <w:t>leaders</w:t>
      </w:r>
      <w:r>
        <w:rPr>
          <w:color w:val="000000"/>
          <w:spacing w:val="-10"/>
        </w:rPr>
        <w:t xml:space="preserve"> </w:t>
      </w:r>
      <w:r>
        <w:rPr>
          <w:color w:val="000000"/>
        </w:rPr>
        <w:t>(including</w:t>
      </w:r>
      <w:r>
        <w:rPr>
          <w:color w:val="000000"/>
          <w:spacing w:val="-5"/>
        </w:rPr>
        <w:t xml:space="preserve"> </w:t>
      </w:r>
      <w:r>
        <w:rPr>
          <w:color w:val="000000"/>
        </w:rPr>
        <w:t>Special Educational Needs coordinators, designated Safeguarding lead</w:t>
      </w:r>
      <w:r w:rsidR="00863C5F">
        <w:rPr>
          <w:color w:val="000000"/>
        </w:rPr>
        <w:t>s</w:t>
      </w:r>
      <w:r>
        <w:rPr>
          <w:color w:val="000000"/>
        </w:rPr>
        <w:t xml:space="preserve"> and pupil premium </w:t>
      </w:r>
      <w:r>
        <w:rPr>
          <w:color w:val="000000"/>
          <w:spacing w:val="-2"/>
        </w:rPr>
        <w:t>lead</w:t>
      </w:r>
      <w:r w:rsidR="00863C5F">
        <w:rPr>
          <w:color w:val="000000"/>
          <w:spacing w:val="-2"/>
        </w:rPr>
        <w:t>s</w:t>
      </w:r>
      <w:r>
        <w:rPr>
          <w:color w:val="000000"/>
          <w:spacing w:val="-2"/>
        </w:rPr>
        <w:t>)</w:t>
      </w:r>
    </w:p>
    <w:p w14:paraId="1F4450DD" w14:textId="77777777" w:rsidR="00FD5C8A" w:rsidRDefault="00A5589A">
      <w:pPr>
        <w:pStyle w:val="ListParagraph"/>
        <w:numPr>
          <w:ilvl w:val="2"/>
          <w:numId w:val="9"/>
        </w:numPr>
        <w:tabs>
          <w:tab w:val="left" w:pos="421"/>
        </w:tabs>
        <w:ind w:right="879" w:hanging="354"/>
        <w:jc w:val="both"/>
      </w:pPr>
      <w:r>
        <w:t xml:space="preserve">Use data to monitor and evaluate the impact of any interventions put in place </w:t>
      </w:r>
      <w:proofErr w:type="gramStart"/>
      <w:r>
        <w:t>in order to</w:t>
      </w:r>
      <w:proofErr w:type="gramEnd"/>
      <w:r>
        <w:t xml:space="preserve"> modify them and inform future strategies</w:t>
      </w:r>
    </w:p>
    <w:p w14:paraId="1F4450DE" w14:textId="77777777" w:rsidR="00FD5C8A" w:rsidRDefault="00A5589A">
      <w:pPr>
        <w:pStyle w:val="ListParagraph"/>
        <w:numPr>
          <w:ilvl w:val="2"/>
          <w:numId w:val="9"/>
        </w:numPr>
        <w:tabs>
          <w:tab w:val="left" w:pos="421"/>
        </w:tabs>
        <w:spacing w:before="121"/>
        <w:ind w:right="877" w:hanging="354"/>
        <w:jc w:val="both"/>
      </w:pPr>
      <w:r>
        <w:t>Share</w:t>
      </w:r>
      <w:r>
        <w:rPr>
          <w:spacing w:val="-11"/>
        </w:rPr>
        <w:t xml:space="preserve"> </w:t>
      </w:r>
      <w:r>
        <w:t>information</w:t>
      </w:r>
      <w:r>
        <w:rPr>
          <w:spacing w:val="-11"/>
        </w:rPr>
        <w:t xml:space="preserve"> </w:t>
      </w:r>
      <w:r>
        <w:t>and</w:t>
      </w:r>
      <w:r>
        <w:rPr>
          <w:spacing w:val="-12"/>
        </w:rPr>
        <w:t xml:space="preserve"> </w:t>
      </w:r>
      <w:r>
        <w:t>work</w:t>
      </w:r>
      <w:r>
        <w:rPr>
          <w:spacing w:val="-11"/>
        </w:rPr>
        <w:t xml:space="preserve"> </w:t>
      </w:r>
      <w:r>
        <w:t>collaboratively</w:t>
      </w:r>
      <w:r>
        <w:rPr>
          <w:spacing w:val="-12"/>
        </w:rPr>
        <w:t xml:space="preserve"> </w:t>
      </w:r>
      <w:r>
        <w:t>with</w:t>
      </w:r>
      <w:r>
        <w:rPr>
          <w:spacing w:val="-13"/>
        </w:rPr>
        <w:t xml:space="preserve"> </w:t>
      </w:r>
      <w:r>
        <w:t>other</w:t>
      </w:r>
      <w:r>
        <w:rPr>
          <w:spacing w:val="-11"/>
        </w:rPr>
        <w:t xml:space="preserve"> </w:t>
      </w:r>
      <w:r>
        <w:t>schools</w:t>
      </w:r>
      <w:r>
        <w:rPr>
          <w:spacing w:val="-11"/>
        </w:rPr>
        <w:t xml:space="preserve"> </w:t>
      </w:r>
      <w:r>
        <w:t>in</w:t>
      </w:r>
      <w:r>
        <w:rPr>
          <w:spacing w:val="-12"/>
        </w:rPr>
        <w:t xml:space="preserve"> </w:t>
      </w:r>
      <w:r>
        <w:t>the</w:t>
      </w:r>
      <w:r>
        <w:rPr>
          <w:spacing w:val="-11"/>
        </w:rPr>
        <w:t xml:space="preserve"> </w:t>
      </w:r>
      <w:r>
        <w:t>area,</w:t>
      </w:r>
      <w:r>
        <w:rPr>
          <w:spacing w:val="-11"/>
        </w:rPr>
        <w:t xml:space="preserve"> </w:t>
      </w:r>
      <w:r>
        <w:t>local</w:t>
      </w:r>
      <w:r>
        <w:rPr>
          <w:spacing w:val="-12"/>
        </w:rPr>
        <w:t xml:space="preserve"> </w:t>
      </w:r>
      <w:r>
        <w:t>authorities and other partners where a pupil’s absence is at risk of becoming persistent or severe, including keeping them informed regarding specific pupils, where appropriate.</w:t>
      </w:r>
    </w:p>
    <w:p w14:paraId="1F4450DF" w14:textId="77777777" w:rsidR="00FD5C8A" w:rsidRDefault="00A5589A">
      <w:pPr>
        <w:pStyle w:val="Heading1"/>
        <w:numPr>
          <w:ilvl w:val="1"/>
          <w:numId w:val="9"/>
        </w:numPr>
        <w:tabs>
          <w:tab w:val="left" w:pos="387"/>
        </w:tabs>
        <w:spacing w:before="179"/>
        <w:ind w:left="387" w:hanging="364"/>
        <w:jc w:val="both"/>
        <w:rPr>
          <w:color w:val="12253E"/>
        </w:rPr>
      </w:pPr>
      <w:r>
        <w:rPr>
          <w:color w:val="12253E"/>
        </w:rPr>
        <w:t>Reducing</w:t>
      </w:r>
      <w:r>
        <w:rPr>
          <w:color w:val="12253E"/>
          <w:spacing w:val="-10"/>
        </w:rPr>
        <w:t xml:space="preserve"> </w:t>
      </w:r>
      <w:r>
        <w:rPr>
          <w:color w:val="12253E"/>
        </w:rPr>
        <w:t>Persistent</w:t>
      </w:r>
      <w:r>
        <w:rPr>
          <w:color w:val="12253E"/>
          <w:spacing w:val="-10"/>
        </w:rPr>
        <w:t xml:space="preserve"> </w:t>
      </w:r>
      <w:r>
        <w:rPr>
          <w:color w:val="12253E"/>
        </w:rPr>
        <w:t>and</w:t>
      </w:r>
      <w:r>
        <w:rPr>
          <w:color w:val="12253E"/>
          <w:spacing w:val="-10"/>
        </w:rPr>
        <w:t xml:space="preserve"> </w:t>
      </w:r>
      <w:r>
        <w:rPr>
          <w:color w:val="12253E"/>
        </w:rPr>
        <w:t>Severe</w:t>
      </w:r>
      <w:r>
        <w:rPr>
          <w:color w:val="12253E"/>
          <w:spacing w:val="-10"/>
        </w:rPr>
        <w:t xml:space="preserve"> </w:t>
      </w:r>
      <w:r>
        <w:rPr>
          <w:color w:val="12253E"/>
          <w:spacing w:val="-2"/>
        </w:rPr>
        <w:t>Absence</w:t>
      </w:r>
    </w:p>
    <w:p w14:paraId="1F4450E0" w14:textId="77777777" w:rsidR="00FD5C8A" w:rsidRDefault="00FD5C8A">
      <w:pPr>
        <w:pStyle w:val="Heading1"/>
        <w:sectPr w:rsidR="00FD5C8A">
          <w:footerReference w:type="default" r:id="rId45"/>
          <w:pgSz w:w="11910" w:h="16840"/>
          <w:pgMar w:top="1340" w:right="566" w:bottom="1280" w:left="1417" w:header="0" w:footer="1093" w:gutter="0"/>
          <w:pgBorders w:offsetFrom="page">
            <w:top w:val="single" w:sz="4" w:space="24" w:color="000000"/>
            <w:left w:val="single" w:sz="4" w:space="24" w:color="000000"/>
            <w:bottom w:val="single" w:sz="4" w:space="24" w:color="000000"/>
            <w:right w:val="single" w:sz="4" w:space="24" w:color="000000"/>
          </w:pgBorders>
          <w:cols w:space="720"/>
        </w:sectPr>
      </w:pPr>
    </w:p>
    <w:p w14:paraId="1F4450E1" w14:textId="77777777" w:rsidR="00FD5C8A" w:rsidRDefault="00A5589A">
      <w:pPr>
        <w:pStyle w:val="BodyText"/>
        <w:spacing w:before="81"/>
        <w:ind w:left="23" w:right="879"/>
        <w:jc w:val="both"/>
      </w:pPr>
      <w:r>
        <w:lastRenderedPageBreak/>
        <w:t xml:space="preserve">Persistent absence is where a pupil misses 10% or more of school, and severe absence is where a pupil misses 50% or more of school. Reducing </w:t>
      </w:r>
      <w:proofErr w:type="gramStart"/>
      <w:r>
        <w:t>persistent</w:t>
      </w:r>
      <w:proofErr w:type="gramEnd"/>
      <w:r>
        <w:t xml:space="preserve"> and severe absence is central to the school’s strategy for improving attendance.</w:t>
      </w:r>
    </w:p>
    <w:p w14:paraId="1F4450E2" w14:textId="77777777" w:rsidR="00FD5C8A" w:rsidRDefault="00A5589A">
      <w:pPr>
        <w:pStyle w:val="BodyText"/>
        <w:ind w:left="23"/>
        <w:jc w:val="both"/>
      </w:pPr>
      <w:r>
        <w:t>The</w:t>
      </w:r>
      <w:r>
        <w:rPr>
          <w:spacing w:val="-8"/>
        </w:rPr>
        <w:t xml:space="preserve"> </w:t>
      </w:r>
      <w:r>
        <w:t>school</w:t>
      </w:r>
      <w:r>
        <w:rPr>
          <w:spacing w:val="-9"/>
        </w:rPr>
        <w:t xml:space="preserve"> </w:t>
      </w:r>
      <w:r>
        <w:rPr>
          <w:spacing w:val="-2"/>
        </w:rPr>
        <w:t>will:</w:t>
      </w:r>
    </w:p>
    <w:p w14:paraId="1F4450E3" w14:textId="77777777" w:rsidR="00FD5C8A" w:rsidRDefault="00A5589A">
      <w:pPr>
        <w:pStyle w:val="ListParagraph"/>
        <w:numPr>
          <w:ilvl w:val="2"/>
          <w:numId w:val="9"/>
        </w:numPr>
        <w:tabs>
          <w:tab w:val="left" w:pos="421"/>
        </w:tabs>
        <w:ind w:hanging="353"/>
        <w:jc w:val="both"/>
      </w:pPr>
      <w:r>
        <w:t>Use</w:t>
      </w:r>
      <w:r>
        <w:rPr>
          <w:spacing w:val="-8"/>
        </w:rPr>
        <w:t xml:space="preserve"> </w:t>
      </w:r>
      <w:r>
        <w:t>attendance</w:t>
      </w:r>
      <w:r>
        <w:rPr>
          <w:spacing w:val="-8"/>
        </w:rPr>
        <w:t xml:space="preserve"> </w:t>
      </w:r>
      <w:r>
        <w:t>data</w:t>
      </w:r>
      <w:r>
        <w:rPr>
          <w:spacing w:val="-8"/>
        </w:rPr>
        <w:t xml:space="preserve"> </w:t>
      </w:r>
      <w:r>
        <w:t>to</w:t>
      </w:r>
      <w:r>
        <w:rPr>
          <w:spacing w:val="-7"/>
        </w:rPr>
        <w:t xml:space="preserve"> </w:t>
      </w:r>
      <w:r>
        <w:t>find</w:t>
      </w:r>
      <w:r>
        <w:rPr>
          <w:spacing w:val="-9"/>
        </w:rPr>
        <w:t xml:space="preserve"> </w:t>
      </w:r>
      <w:r>
        <w:t>patterns</w:t>
      </w:r>
      <w:r>
        <w:rPr>
          <w:spacing w:val="-8"/>
        </w:rPr>
        <w:t xml:space="preserve"> </w:t>
      </w:r>
      <w:r>
        <w:t>and</w:t>
      </w:r>
      <w:r>
        <w:rPr>
          <w:spacing w:val="-7"/>
        </w:rPr>
        <w:t xml:space="preserve"> </w:t>
      </w:r>
      <w:r>
        <w:t>trends</w:t>
      </w:r>
      <w:r>
        <w:rPr>
          <w:spacing w:val="-8"/>
        </w:rPr>
        <w:t xml:space="preserve"> </w:t>
      </w:r>
      <w:r>
        <w:t>of</w:t>
      </w:r>
      <w:r>
        <w:rPr>
          <w:spacing w:val="-8"/>
        </w:rPr>
        <w:t xml:space="preserve"> </w:t>
      </w:r>
      <w:r>
        <w:t>persistent</w:t>
      </w:r>
      <w:r>
        <w:rPr>
          <w:spacing w:val="-9"/>
        </w:rPr>
        <w:t xml:space="preserve"> </w:t>
      </w:r>
      <w:r>
        <w:t>and</w:t>
      </w:r>
      <w:r>
        <w:rPr>
          <w:spacing w:val="-7"/>
        </w:rPr>
        <w:t xml:space="preserve"> </w:t>
      </w:r>
      <w:r>
        <w:t>severe</w:t>
      </w:r>
      <w:r>
        <w:rPr>
          <w:spacing w:val="-8"/>
        </w:rPr>
        <w:t xml:space="preserve"> </w:t>
      </w:r>
      <w:r>
        <w:rPr>
          <w:spacing w:val="-2"/>
        </w:rPr>
        <w:t>absence</w:t>
      </w:r>
    </w:p>
    <w:p w14:paraId="1F4450E4" w14:textId="77777777" w:rsidR="00FD5C8A" w:rsidRDefault="00A5589A">
      <w:pPr>
        <w:pStyle w:val="ListParagraph"/>
        <w:numPr>
          <w:ilvl w:val="2"/>
          <w:numId w:val="9"/>
        </w:numPr>
        <w:tabs>
          <w:tab w:val="left" w:pos="421"/>
        </w:tabs>
        <w:spacing w:before="121"/>
        <w:ind w:right="878" w:hanging="354"/>
        <w:jc w:val="both"/>
      </w:pPr>
      <w:r>
        <w:t>Consider potential safeguarding issues and, where suspected or present, address them in line with Keeping Children Safe in Education</w:t>
      </w:r>
    </w:p>
    <w:p w14:paraId="1F4450E5" w14:textId="77777777" w:rsidR="00FD5C8A" w:rsidRDefault="00A5589A">
      <w:pPr>
        <w:pStyle w:val="ListParagraph"/>
        <w:numPr>
          <w:ilvl w:val="2"/>
          <w:numId w:val="9"/>
        </w:numPr>
        <w:tabs>
          <w:tab w:val="left" w:pos="421"/>
        </w:tabs>
        <w:ind w:right="879" w:hanging="354"/>
        <w:jc w:val="both"/>
      </w:pPr>
      <w:r>
        <w:t xml:space="preserve">Hold regular meetings with the parents of pupils who the school (and/or local authority) considers to be vulnerable or at risk of persistent or severe absence, or who are persistently or severely absent, </w:t>
      </w:r>
      <w:proofErr w:type="gramStart"/>
      <w:r>
        <w:t>to</w:t>
      </w:r>
      <w:proofErr w:type="gramEnd"/>
      <w:r>
        <w:t>:</w:t>
      </w:r>
    </w:p>
    <w:p w14:paraId="1F4450E6" w14:textId="77777777" w:rsidR="00FD5C8A" w:rsidRDefault="00A5589A">
      <w:pPr>
        <w:pStyle w:val="ListParagraph"/>
        <w:numPr>
          <w:ilvl w:val="3"/>
          <w:numId w:val="9"/>
        </w:numPr>
        <w:tabs>
          <w:tab w:val="left" w:pos="591"/>
        </w:tabs>
        <w:spacing w:before="119"/>
        <w:ind w:hanging="210"/>
      </w:pPr>
      <w:r>
        <w:t>Discuss</w:t>
      </w:r>
      <w:r>
        <w:rPr>
          <w:spacing w:val="-11"/>
        </w:rPr>
        <w:t xml:space="preserve"> </w:t>
      </w:r>
      <w:r>
        <w:t>attendance</w:t>
      </w:r>
      <w:r>
        <w:rPr>
          <w:spacing w:val="-11"/>
        </w:rPr>
        <w:t xml:space="preserve"> </w:t>
      </w:r>
      <w:r>
        <w:t>and</w:t>
      </w:r>
      <w:r>
        <w:rPr>
          <w:spacing w:val="-12"/>
        </w:rPr>
        <w:t xml:space="preserve"> </w:t>
      </w:r>
      <w:r>
        <w:t>engagement</w:t>
      </w:r>
      <w:r>
        <w:rPr>
          <w:spacing w:val="-11"/>
        </w:rPr>
        <w:t xml:space="preserve"> </w:t>
      </w:r>
      <w:r>
        <w:t>at</w:t>
      </w:r>
      <w:r>
        <w:rPr>
          <w:spacing w:val="-11"/>
        </w:rPr>
        <w:t xml:space="preserve"> </w:t>
      </w:r>
      <w:r>
        <w:rPr>
          <w:spacing w:val="-2"/>
        </w:rPr>
        <w:t>school</w:t>
      </w:r>
    </w:p>
    <w:p w14:paraId="1F4450E7" w14:textId="77777777" w:rsidR="00FD5C8A" w:rsidRDefault="00A5589A">
      <w:pPr>
        <w:pStyle w:val="ListParagraph"/>
        <w:numPr>
          <w:ilvl w:val="3"/>
          <w:numId w:val="9"/>
        </w:numPr>
        <w:tabs>
          <w:tab w:val="left" w:pos="591"/>
        </w:tabs>
        <w:spacing w:before="118"/>
        <w:ind w:hanging="210"/>
      </w:pPr>
      <w:r>
        <w:t>Listen,</w:t>
      </w:r>
      <w:r>
        <w:rPr>
          <w:spacing w:val="-8"/>
        </w:rPr>
        <w:t xml:space="preserve"> </w:t>
      </w:r>
      <w:r>
        <w:t>and</w:t>
      </w:r>
      <w:r>
        <w:rPr>
          <w:spacing w:val="-9"/>
        </w:rPr>
        <w:t xml:space="preserve"> </w:t>
      </w:r>
      <w:r>
        <w:t>understand</w:t>
      </w:r>
      <w:r>
        <w:rPr>
          <w:spacing w:val="-9"/>
        </w:rPr>
        <w:t xml:space="preserve"> </w:t>
      </w:r>
      <w:r>
        <w:t>barriers</w:t>
      </w:r>
      <w:r>
        <w:rPr>
          <w:spacing w:val="-8"/>
        </w:rPr>
        <w:t xml:space="preserve"> </w:t>
      </w:r>
      <w:r>
        <w:t>to</w:t>
      </w:r>
      <w:r>
        <w:rPr>
          <w:spacing w:val="-8"/>
        </w:rPr>
        <w:t xml:space="preserve"> </w:t>
      </w:r>
      <w:r>
        <w:rPr>
          <w:spacing w:val="-2"/>
        </w:rPr>
        <w:t>attendance</w:t>
      </w:r>
    </w:p>
    <w:p w14:paraId="1F4450E8" w14:textId="77777777" w:rsidR="00FD5C8A" w:rsidRDefault="00A5589A">
      <w:pPr>
        <w:pStyle w:val="ListParagraph"/>
        <w:numPr>
          <w:ilvl w:val="3"/>
          <w:numId w:val="9"/>
        </w:numPr>
        <w:tabs>
          <w:tab w:val="left" w:pos="591"/>
        </w:tabs>
        <w:spacing w:before="118"/>
        <w:ind w:hanging="210"/>
      </w:pPr>
      <w:r>
        <w:t>Explain</w:t>
      </w:r>
      <w:r>
        <w:rPr>
          <w:spacing w:val="-6"/>
        </w:rPr>
        <w:t xml:space="preserve"> </w:t>
      </w:r>
      <w:r>
        <w:t>the</w:t>
      </w:r>
      <w:r>
        <w:rPr>
          <w:spacing w:val="-7"/>
        </w:rPr>
        <w:t xml:space="preserve"> </w:t>
      </w:r>
      <w:r>
        <w:t>help</w:t>
      </w:r>
      <w:r>
        <w:rPr>
          <w:spacing w:val="-7"/>
        </w:rPr>
        <w:t xml:space="preserve"> </w:t>
      </w:r>
      <w:r>
        <w:t>that</w:t>
      </w:r>
      <w:r>
        <w:rPr>
          <w:spacing w:val="-6"/>
        </w:rPr>
        <w:t xml:space="preserve"> </w:t>
      </w:r>
      <w:r>
        <w:t>is</w:t>
      </w:r>
      <w:r>
        <w:rPr>
          <w:spacing w:val="-7"/>
        </w:rPr>
        <w:t xml:space="preserve"> </w:t>
      </w:r>
      <w:r>
        <w:rPr>
          <w:spacing w:val="-2"/>
        </w:rPr>
        <w:t>available</w:t>
      </w:r>
    </w:p>
    <w:p w14:paraId="1F4450E9" w14:textId="77777777" w:rsidR="00FD5C8A" w:rsidRDefault="00A5589A">
      <w:pPr>
        <w:pStyle w:val="ListParagraph"/>
        <w:numPr>
          <w:ilvl w:val="3"/>
          <w:numId w:val="9"/>
        </w:numPr>
        <w:tabs>
          <w:tab w:val="left" w:pos="591"/>
        </w:tabs>
        <w:ind w:right="1444" w:hanging="210"/>
      </w:pPr>
      <w:r>
        <w:t xml:space="preserve">Explain the potential consequences of, and sanctions for, persistent and severe </w:t>
      </w:r>
      <w:r>
        <w:rPr>
          <w:spacing w:val="-2"/>
        </w:rPr>
        <w:t>absence</w:t>
      </w:r>
    </w:p>
    <w:p w14:paraId="1F4450EA" w14:textId="77777777" w:rsidR="00FD5C8A" w:rsidRDefault="00A5589A">
      <w:pPr>
        <w:pStyle w:val="ListParagraph"/>
        <w:numPr>
          <w:ilvl w:val="3"/>
          <w:numId w:val="9"/>
        </w:numPr>
        <w:tabs>
          <w:tab w:val="left" w:pos="591"/>
        </w:tabs>
        <w:spacing w:before="118"/>
        <w:ind w:hanging="210"/>
      </w:pPr>
      <w:r>
        <w:t>Review</w:t>
      </w:r>
      <w:r>
        <w:rPr>
          <w:spacing w:val="-7"/>
        </w:rPr>
        <w:t xml:space="preserve"> </w:t>
      </w:r>
      <w:r>
        <w:t>any</w:t>
      </w:r>
      <w:r>
        <w:rPr>
          <w:spacing w:val="-7"/>
        </w:rPr>
        <w:t xml:space="preserve"> </w:t>
      </w:r>
      <w:r>
        <w:t>existing</w:t>
      </w:r>
      <w:r>
        <w:rPr>
          <w:spacing w:val="-7"/>
        </w:rPr>
        <w:t xml:space="preserve"> </w:t>
      </w:r>
      <w:r>
        <w:t>actions</w:t>
      </w:r>
      <w:r>
        <w:rPr>
          <w:spacing w:val="-6"/>
        </w:rPr>
        <w:t xml:space="preserve"> </w:t>
      </w:r>
      <w:r>
        <w:t>or</w:t>
      </w:r>
      <w:r>
        <w:rPr>
          <w:spacing w:val="-7"/>
        </w:rPr>
        <w:t xml:space="preserve"> </w:t>
      </w:r>
      <w:r>
        <w:rPr>
          <w:spacing w:val="-2"/>
        </w:rPr>
        <w:t>interventions</w:t>
      </w:r>
    </w:p>
    <w:p w14:paraId="1F4450EB" w14:textId="77777777" w:rsidR="00FD5C8A" w:rsidRDefault="00A5589A">
      <w:pPr>
        <w:pStyle w:val="ListParagraph"/>
        <w:numPr>
          <w:ilvl w:val="2"/>
          <w:numId w:val="9"/>
        </w:numPr>
        <w:tabs>
          <w:tab w:val="left" w:pos="421"/>
        </w:tabs>
        <w:spacing w:before="118"/>
        <w:ind w:right="881" w:hanging="354"/>
        <w:jc w:val="both"/>
      </w:pPr>
      <w:r>
        <w:t>Provide access to wider support services to remove the barriers to attendance, in conjunction with the local authority, where relevant</w:t>
      </w:r>
    </w:p>
    <w:p w14:paraId="1F4450EC" w14:textId="77777777" w:rsidR="00FD5C8A" w:rsidRDefault="00A5589A">
      <w:pPr>
        <w:pStyle w:val="ListParagraph"/>
        <w:numPr>
          <w:ilvl w:val="2"/>
          <w:numId w:val="9"/>
        </w:numPr>
        <w:tabs>
          <w:tab w:val="left" w:pos="421"/>
        </w:tabs>
        <w:ind w:right="878" w:hanging="354"/>
        <w:jc w:val="both"/>
      </w:pPr>
      <w:r>
        <w:t>Consider alternative support that could be put in place to remove any barriers to attendance and re-engage these pupils. In doing so, the school will sensitively consider some of the reasons for absence</w:t>
      </w:r>
    </w:p>
    <w:p w14:paraId="1F4450ED" w14:textId="77777777" w:rsidR="00FD5C8A" w:rsidRDefault="00A5589A">
      <w:pPr>
        <w:pStyle w:val="ListParagraph"/>
        <w:numPr>
          <w:ilvl w:val="2"/>
          <w:numId w:val="9"/>
        </w:numPr>
        <w:tabs>
          <w:tab w:val="left" w:pos="421"/>
        </w:tabs>
        <w:spacing w:before="121"/>
        <w:ind w:hanging="353"/>
        <w:jc w:val="both"/>
      </w:pPr>
      <w:r>
        <w:t>Implement</w:t>
      </w:r>
      <w:r>
        <w:rPr>
          <w:spacing w:val="-11"/>
        </w:rPr>
        <w:t xml:space="preserve"> </w:t>
      </w:r>
      <w:r>
        <w:t>sanctions,</w:t>
      </w:r>
      <w:r>
        <w:rPr>
          <w:spacing w:val="-11"/>
        </w:rPr>
        <w:t xml:space="preserve"> </w:t>
      </w:r>
      <w:r>
        <w:t>where</w:t>
      </w:r>
      <w:r>
        <w:rPr>
          <w:spacing w:val="-10"/>
        </w:rPr>
        <w:t xml:space="preserve"> </w:t>
      </w:r>
      <w:r>
        <w:t>necessary</w:t>
      </w:r>
      <w:r>
        <w:rPr>
          <w:spacing w:val="-10"/>
        </w:rPr>
        <w:t xml:space="preserve"> </w:t>
      </w:r>
      <w:r>
        <w:t>(see</w:t>
      </w:r>
      <w:r>
        <w:rPr>
          <w:spacing w:val="-10"/>
        </w:rPr>
        <w:t xml:space="preserve"> </w:t>
      </w:r>
      <w:r>
        <w:t>section</w:t>
      </w:r>
      <w:r>
        <w:rPr>
          <w:spacing w:val="-11"/>
        </w:rPr>
        <w:t xml:space="preserve"> </w:t>
      </w:r>
      <w:r>
        <w:t>7,</w:t>
      </w:r>
      <w:r>
        <w:rPr>
          <w:spacing w:val="-11"/>
        </w:rPr>
        <w:t xml:space="preserve"> </w:t>
      </w:r>
      <w:r>
        <w:rPr>
          <w:spacing w:val="-2"/>
        </w:rPr>
        <w:t>above)</w:t>
      </w:r>
    </w:p>
    <w:p w14:paraId="72A83449" w14:textId="77777777" w:rsidR="005B2BDC" w:rsidRDefault="005B2BDC" w:rsidP="005B2BDC">
      <w:pPr>
        <w:pStyle w:val="BodyText"/>
        <w:spacing w:before="0"/>
        <w:ind w:left="68"/>
        <w:rPr>
          <w:b/>
          <w:bCs/>
        </w:rPr>
      </w:pPr>
    </w:p>
    <w:p w14:paraId="62476C42" w14:textId="55F6A86D" w:rsidR="005B2BDC" w:rsidRDefault="005B2BDC" w:rsidP="005B2BDC">
      <w:pPr>
        <w:pStyle w:val="BodyText"/>
        <w:spacing w:before="0"/>
        <w:ind w:left="68"/>
        <w:rPr>
          <w:b/>
          <w:bCs/>
          <w:lang w:val="en-GB"/>
        </w:rPr>
      </w:pPr>
      <w:r w:rsidRPr="005B2BDC">
        <w:rPr>
          <w:b/>
          <w:bCs/>
          <w:lang w:val="en-GB"/>
        </w:rPr>
        <w:t>Persistent absentees process</w:t>
      </w:r>
    </w:p>
    <w:p w14:paraId="3219067E" w14:textId="77777777" w:rsidR="005B2BDC" w:rsidRDefault="005B2BDC" w:rsidP="005B2BDC">
      <w:pPr>
        <w:pStyle w:val="BodyText"/>
        <w:spacing w:before="0"/>
        <w:rPr>
          <w:b/>
          <w:bCs/>
          <w:lang w:val="en-GB"/>
        </w:rPr>
      </w:pPr>
    </w:p>
    <w:p w14:paraId="6911177C" w14:textId="40B9C721" w:rsidR="005B2BDC" w:rsidRPr="005B2BDC" w:rsidRDefault="005B2BDC" w:rsidP="005B2BDC">
      <w:pPr>
        <w:pStyle w:val="BodyText"/>
        <w:spacing w:before="0"/>
        <w:rPr>
          <w:lang w:val="en-GB"/>
        </w:rPr>
      </w:pPr>
      <w:r w:rsidRPr="005B2BDC">
        <w:rPr>
          <w:lang w:val="en-GB"/>
        </w:rPr>
        <w:t>Weekly emails will be sent to bass by the school attendance lead so the actions below can be implemented and recorded on CPOMS.</w:t>
      </w:r>
    </w:p>
    <w:p w14:paraId="4FBEE562" w14:textId="77777777" w:rsidR="005B2BDC" w:rsidRDefault="005B2BDC" w:rsidP="005B2BDC">
      <w:pPr>
        <w:pStyle w:val="BodyText"/>
        <w:spacing w:before="0"/>
        <w:rPr>
          <w:lang w:val="en-GB"/>
        </w:rPr>
      </w:pPr>
      <w:r w:rsidRPr="005B2BDC">
        <w:rPr>
          <w:lang w:val="en-GB"/>
        </w:rPr>
        <w:t>Staff are required to follow the persistent absentees process as detailed in the table below. Staff should look at the makeup of a pupil’s attendance carefully before actioning each stage.</w:t>
      </w:r>
    </w:p>
    <w:p w14:paraId="7597D129" w14:textId="77777777" w:rsidR="005B2BDC" w:rsidRDefault="005B2BDC" w:rsidP="005B2BDC">
      <w:pPr>
        <w:pStyle w:val="BodyText"/>
        <w:spacing w:before="0"/>
        <w:rPr>
          <w:lang w:val="en-GB"/>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57"/>
        <w:gridCol w:w="2725"/>
        <w:gridCol w:w="1723"/>
        <w:gridCol w:w="2851"/>
        <w:gridCol w:w="1587"/>
      </w:tblGrid>
      <w:tr w:rsidR="00D02344" w:rsidRPr="00D02344" w14:paraId="375C9D83" w14:textId="77777777">
        <w:trPr>
          <w:trHeight w:val="960"/>
        </w:trPr>
        <w:tc>
          <w:tcPr>
            <w:tcW w:w="810" w:type="dxa"/>
            <w:tcBorders>
              <w:top w:val="single" w:sz="6" w:space="0" w:color="auto"/>
              <w:left w:val="single" w:sz="6" w:space="0" w:color="auto"/>
              <w:bottom w:val="single" w:sz="6" w:space="0" w:color="auto"/>
              <w:right w:val="single" w:sz="6" w:space="0" w:color="auto"/>
            </w:tcBorders>
            <w:hideMark/>
          </w:tcPr>
          <w:p w14:paraId="1326654F" w14:textId="77777777" w:rsidR="00D02344" w:rsidRPr="00D02344" w:rsidRDefault="00D02344" w:rsidP="00D02344">
            <w:pPr>
              <w:pStyle w:val="BodyText"/>
              <w:rPr>
                <w:lang w:val="en-GB"/>
              </w:rPr>
            </w:pPr>
            <w:r w:rsidRPr="00D02344">
              <w:rPr>
                <w:b/>
                <w:bCs/>
                <w:lang w:val="en-GB"/>
              </w:rPr>
              <w:t>Stage</w:t>
            </w:r>
            <w:r w:rsidRPr="00D02344">
              <w:rPr>
                <w:lang w:val="en-GB"/>
              </w:rPr>
              <w:t>  </w:t>
            </w:r>
          </w:p>
        </w:tc>
        <w:tc>
          <w:tcPr>
            <w:tcW w:w="2130" w:type="dxa"/>
            <w:tcBorders>
              <w:top w:val="single" w:sz="6" w:space="0" w:color="auto"/>
              <w:left w:val="single" w:sz="6" w:space="0" w:color="auto"/>
              <w:bottom w:val="single" w:sz="6" w:space="0" w:color="auto"/>
              <w:right w:val="single" w:sz="6" w:space="0" w:color="auto"/>
            </w:tcBorders>
            <w:hideMark/>
          </w:tcPr>
          <w:p w14:paraId="43094524" w14:textId="77777777" w:rsidR="00D02344" w:rsidRPr="00D02344" w:rsidRDefault="00D02344" w:rsidP="00D02344">
            <w:pPr>
              <w:pStyle w:val="BodyText"/>
              <w:rPr>
                <w:lang w:val="en-GB"/>
              </w:rPr>
            </w:pPr>
            <w:r w:rsidRPr="00D02344">
              <w:rPr>
                <w:b/>
                <w:bCs/>
                <w:lang w:val="en-GB"/>
              </w:rPr>
              <w:t>No of unauthorised Sessions</w:t>
            </w:r>
            <w:r w:rsidRPr="00D02344">
              <w:rPr>
                <w:lang w:val="en-GB"/>
              </w:rPr>
              <w:t>  </w:t>
            </w:r>
          </w:p>
        </w:tc>
        <w:tc>
          <w:tcPr>
            <w:tcW w:w="1530" w:type="dxa"/>
            <w:tcBorders>
              <w:top w:val="single" w:sz="6" w:space="0" w:color="auto"/>
              <w:left w:val="single" w:sz="6" w:space="0" w:color="auto"/>
              <w:bottom w:val="single" w:sz="6" w:space="0" w:color="auto"/>
              <w:right w:val="single" w:sz="6" w:space="0" w:color="auto"/>
            </w:tcBorders>
            <w:hideMark/>
          </w:tcPr>
          <w:p w14:paraId="55AE4DD1" w14:textId="77777777" w:rsidR="00D02344" w:rsidRPr="00D02344" w:rsidRDefault="00D02344" w:rsidP="00D02344">
            <w:pPr>
              <w:pStyle w:val="BodyText"/>
              <w:rPr>
                <w:lang w:val="en-GB"/>
              </w:rPr>
            </w:pPr>
            <w:r w:rsidRPr="00D02344">
              <w:rPr>
                <w:b/>
                <w:bCs/>
                <w:lang w:val="en-GB"/>
              </w:rPr>
              <w:t>Terminology</w:t>
            </w:r>
            <w:r w:rsidRPr="00D02344">
              <w:rPr>
                <w:lang w:val="en-GB"/>
              </w:rPr>
              <w:t>  </w:t>
            </w:r>
          </w:p>
        </w:tc>
        <w:tc>
          <w:tcPr>
            <w:tcW w:w="3060" w:type="dxa"/>
            <w:tcBorders>
              <w:top w:val="single" w:sz="6" w:space="0" w:color="auto"/>
              <w:left w:val="single" w:sz="6" w:space="0" w:color="auto"/>
              <w:bottom w:val="single" w:sz="6" w:space="0" w:color="auto"/>
              <w:right w:val="single" w:sz="6" w:space="0" w:color="auto"/>
            </w:tcBorders>
            <w:hideMark/>
          </w:tcPr>
          <w:p w14:paraId="1AEC3FAB" w14:textId="77777777" w:rsidR="00D02344" w:rsidRPr="00D02344" w:rsidRDefault="00D02344" w:rsidP="00D02344">
            <w:pPr>
              <w:pStyle w:val="BodyText"/>
              <w:rPr>
                <w:lang w:val="en-GB"/>
              </w:rPr>
            </w:pPr>
            <w:r w:rsidRPr="00D02344">
              <w:rPr>
                <w:b/>
                <w:bCs/>
                <w:lang w:val="en-GB"/>
              </w:rPr>
              <w:t>Action</w:t>
            </w:r>
            <w:r w:rsidRPr="00D02344">
              <w:rPr>
                <w:lang w:val="en-GB"/>
              </w:rPr>
              <w:t>  </w:t>
            </w:r>
          </w:p>
        </w:tc>
        <w:tc>
          <w:tcPr>
            <w:tcW w:w="1440" w:type="dxa"/>
            <w:tcBorders>
              <w:top w:val="single" w:sz="6" w:space="0" w:color="auto"/>
              <w:left w:val="single" w:sz="6" w:space="0" w:color="auto"/>
              <w:bottom w:val="single" w:sz="6" w:space="0" w:color="auto"/>
              <w:right w:val="single" w:sz="6" w:space="0" w:color="auto"/>
            </w:tcBorders>
            <w:hideMark/>
          </w:tcPr>
          <w:p w14:paraId="74533672" w14:textId="77777777" w:rsidR="00D02344" w:rsidRPr="00D02344" w:rsidRDefault="00D02344" w:rsidP="00D02344">
            <w:pPr>
              <w:pStyle w:val="BodyText"/>
              <w:rPr>
                <w:lang w:val="en-GB"/>
              </w:rPr>
            </w:pPr>
            <w:r w:rsidRPr="00D02344">
              <w:rPr>
                <w:b/>
                <w:bCs/>
                <w:lang w:val="en-GB"/>
              </w:rPr>
              <w:t>Linked documents</w:t>
            </w:r>
            <w:r w:rsidRPr="00D02344">
              <w:rPr>
                <w:lang w:val="en-GB"/>
              </w:rPr>
              <w:t>  </w:t>
            </w:r>
          </w:p>
        </w:tc>
      </w:tr>
      <w:tr w:rsidR="00D02344" w:rsidRPr="00D02344" w14:paraId="19248957" w14:textId="77777777">
        <w:trPr>
          <w:trHeight w:val="735"/>
        </w:trPr>
        <w:tc>
          <w:tcPr>
            <w:tcW w:w="810" w:type="dxa"/>
            <w:tcBorders>
              <w:top w:val="single" w:sz="6" w:space="0" w:color="auto"/>
              <w:left w:val="single" w:sz="6" w:space="0" w:color="auto"/>
              <w:bottom w:val="single" w:sz="6" w:space="0" w:color="auto"/>
              <w:right w:val="single" w:sz="6" w:space="0" w:color="auto"/>
            </w:tcBorders>
            <w:hideMark/>
          </w:tcPr>
          <w:p w14:paraId="77138C38" w14:textId="77777777" w:rsidR="00D02344" w:rsidRPr="00D02344" w:rsidRDefault="00D02344" w:rsidP="00D02344">
            <w:pPr>
              <w:pStyle w:val="BodyText"/>
              <w:rPr>
                <w:lang w:val="en-GB"/>
              </w:rPr>
            </w:pPr>
            <w:r w:rsidRPr="00D02344">
              <w:rPr>
                <w:lang w:val="en-GB"/>
              </w:rPr>
              <w:t>1  </w:t>
            </w:r>
          </w:p>
        </w:tc>
        <w:tc>
          <w:tcPr>
            <w:tcW w:w="2130" w:type="dxa"/>
            <w:tcBorders>
              <w:top w:val="single" w:sz="6" w:space="0" w:color="auto"/>
              <w:left w:val="single" w:sz="6" w:space="0" w:color="auto"/>
              <w:bottom w:val="single" w:sz="6" w:space="0" w:color="auto"/>
              <w:right w:val="single" w:sz="6" w:space="0" w:color="auto"/>
            </w:tcBorders>
            <w:hideMark/>
          </w:tcPr>
          <w:p w14:paraId="43F7342F" w14:textId="77777777" w:rsidR="00D02344" w:rsidRPr="00D02344" w:rsidRDefault="00D02344" w:rsidP="00D02344">
            <w:pPr>
              <w:pStyle w:val="BodyText"/>
              <w:rPr>
                <w:lang w:val="en-GB"/>
              </w:rPr>
            </w:pPr>
            <w:r w:rsidRPr="00D02344">
              <w:rPr>
                <w:lang w:val="en-GB"/>
              </w:rPr>
              <w:t>10-14  </w:t>
            </w:r>
          </w:p>
        </w:tc>
        <w:tc>
          <w:tcPr>
            <w:tcW w:w="1530" w:type="dxa"/>
            <w:tcBorders>
              <w:top w:val="single" w:sz="6" w:space="0" w:color="auto"/>
              <w:left w:val="single" w:sz="6" w:space="0" w:color="auto"/>
              <w:bottom w:val="single" w:sz="6" w:space="0" w:color="auto"/>
              <w:right w:val="single" w:sz="6" w:space="0" w:color="auto"/>
            </w:tcBorders>
            <w:hideMark/>
          </w:tcPr>
          <w:p w14:paraId="7D99C204" w14:textId="77777777" w:rsidR="00D02344" w:rsidRPr="00D02344" w:rsidRDefault="00D02344" w:rsidP="00D02344">
            <w:pPr>
              <w:pStyle w:val="BodyText"/>
              <w:rPr>
                <w:lang w:val="en-GB"/>
              </w:rPr>
            </w:pPr>
            <w:r w:rsidRPr="00D02344">
              <w:rPr>
                <w:lang w:val="en-GB"/>
              </w:rPr>
              <w:t>Persistently absent  </w:t>
            </w:r>
          </w:p>
        </w:tc>
        <w:tc>
          <w:tcPr>
            <w:tcW w:w="3060" w:type="dxa"/>
            <w:tcBorders>
              <w:top w:val="single" w:sz="6" w:space="0" w:color="auto"/>
              <w:left w:val="single" w:sz="6" w:space="0" w:color="auto"/>
              <w:bottom w:val="single" w:sz="6" w:space="0" w:color="auto"/>
              <w:right w:val="single" w:sz="6" w:space="0" w:color="auto"/>
            </w:tcBorders>
            <w:hideMark/>
          </w:tcPr>
          <w:p w14:paraId="0EB51695" w14:textId="77777777" w:rsidR="00D02344" w:rsidRPr="00D02344" w:rsidRDefault="00D02344" w:rsidP="00D02344">
            <w:pPr>
              <w:pStyle w:val="BodyText"/>
              <w:rPr>
                <w:lang w:val="en-GB"/>
              </w:rPr>
            </w:pPr>
            <w:r w:rsidRPr="00D02344">
              <w:rPr>
                <w:b/>
                <w:bCs/>
                <w:lang w:val="en-GB"/>
              </w:rPr>
              <w:t>Persistent absence letter 1 sent to parents/carers. CPOMS: PA1</w:t>
            </w:r>
            <w:r w:rsidRPr="00D02344">
              <w:rPr>
                <w:lang w:val="en-GB"/>
              </w:rPr>
              <w:t>  </w:t>
            </w:r>
          </w:p>
          <w:p w14:paraId="543000CF" w14:textId="77777777" w:rsidR="00D02344" w:rsidRPr="00D02344" w:rsidRDefault="00D02344" w:rsidP="00D02344">
            <w:pPr>
              <w:pStyle w:val="BodyText"/>
              <w:rPr>
                <w:lang w:val="en-GB"/>
              </w:rPr>
            </w:pPr>
            <w:r w:rsidRPr="00D02344">
              <w:rPr>
                <w:lang w:val="en-GB"/>
              </w:rPr>
              <w:t>  </w:t>
            </w:r>
          </w:p>
          <w:p w14:paraId="509BE542" w14:textId="77777777" w:rsidR="00D02344" w:rsidRPr="00D02344" w:rsidRDefault="00D02344" w:rsidP="00D02344">
            <w:pPr>
              <w:pStyle w:val="BodyText"/>
              <w:numPr>
                <w:ilvl w:val="0"/>
                <w:numId w:val="10"/>
              </w:numPr>
              <w:rPr>
                <w:lang w:val="en-GB"/>
              </w:rPr>
            </w:pPr>
            <w:r w:rsidRPr="00D02344">
              <w:rPr>
                <w:lang w:val="en-GB"/>
              </w:rPr>
              <w:t>The staff members listed below create a log on CPOMS under Attendance and punctuality: PA1  </w:t>
            </w:r>
          </w:p>
          <w:p w14:paraId="07B6E993" w14:textId="77777777" w:rsidR="00D02344" w:rsidRPr="00D02344" w:rsidRDefault="00D02344" w:rsidP="00D02344">
            <w:pPr>
              <w:pStyle w:val="BodyText"/>
              <w:numPr>
                <w:ilvl w:val="0"/>
                <w:numId w:val="11"/>
              </w:numPr>
              <w:rPr>
                <w:lang w:val="en-GB"/>
              </w:rPr>
            </w:pPr>
            <w:r w:rsidRPr="00D02344">
              <w:rPr>
                <w:lang w:val="en-GB"/>
              </w:rPr>
              <w:t xml:space="preserve">The staff members listed below send a request to admin to action the PA1 </w:t>
            </w:r>
            <w:r w:rsidRPr="00D02344">
              <w:rPr>
                <w:lang w:val="en-GB"/>
              </w:rPr>
              <w:lastRenderedPageBreak/>
              <w:t>letter.  </w:t>
            </w:r>
          </w:p>
          <w:p w14:paraId="0F2B62A7" w14:textId="77777777" w:rsidR="00D02344" w:rsidRPr="00D02344" w:rsidRDefault="00D02344" w:rsidP="00D02344">
            <w:pPr>
              <w:pStyle w:val="BodyText"/>
              <w:rPr>
                <w:lang w:val="en-GB"/>
              </w:rPr>
            </w:pPr>
            <w:r w:rsidRPr="00D02344">
              <w:rPr>
                <w:lang w:val="en-GB"/>
              </w:rPr>
              <w:t>  </w:t>
            </w:r>
          </w:p>
          <w:p w14:paraId="0E7467A1" w14:textId="77777777" w:rsidR="00D02344" w:rsidRPr="00D02344" w:rsidRDefault="00D02344" w:rsidP="00D02344">
            <w:pPr>
              <w:pStyle w:val="BodyText"/>
              <w:rPr>
                <w:lang w:val="en-GB"/>
              </w:rPr>
            </w:pPr>
            <w:r w:rsidRPr="00D02344">
              <w:rPr>
                <w:i/>
                <w:iCs/>
                <w:lang w:val="en-GB"/>
              </w:rPr>
              <w:t>Bretonside – Academic lead</w:t>
            </w:r>
            <w:r w:rsidRPr="00D02344">
              <w:rPr>
                <w:lang w:val="en-GB"/>
              </w:rPr>
              <w:t>  </w:t>
            </w:r>
          </w:p>
          <w:p w14:paraId="22B83F7E" w14:textId="77777777" w:rsidR="00D02344" w:rsidRPr="00D02344" w:rsidRDefault="00D02344" w:rsidP="00D02344">
            <w:pPr>
              <w:pStyle w:val="BodyText"/>
              <w:rPr>
                <w:lang w:val="en-GB"/>
              </w:rPr>
            </w:pPr>
            <w:r w:rsidRPr="00D02344">
              <w:rPr>
                <w:i/>
                <w:iCs/>
                <w:lang w:val="en-GB"/>
              </w:rPr>
              <w:t>Dover Road – Academic lead</w:t>
            </w:r>
            <w:r w:rsidRPr="00D02344">
              <w:rPr>
                <w:lang w:val="en-GB"/>
              </w:rPr>
              <w:t>  </w:t>
            </w:r>
          </w:p>
          <w:p w14:paraId="11687A80" w14:textId="77777777" w:rsidR="00D02344" w:rsidRPr="00D02344" w:rsidRDefault="00D02344" w:rsidP="00D02344">
            <w:pPr>
              <w:pStyle w:val="BodyText"/>
              <w:rPr>
                <w:lang w:val="en-GB"/>
              </w:rPr>
            </w:pPr>
            <w:r w:rsidRPr="00D02344">
              <w:rPr>
                <w:i/>
                <w:iCs/>
                <w:lang w:val="en-GB"/>
              </w:rPr>
              <w:t>Outreach – Lead teacher/pastoral lead</w:t>
            </w:r>
            <w:r w:rsidRPr="00D02344">
              <w:rPr>
                <w:lang w:val="en-GB"/>
              </w:rPr>
              <w:t>  </w:t>
            </w:r>
          </w:p>
          <w:p w14:paraId="70303D0A" w14:textId="77777777" w:rsidR="00D02344" w:rsidRPr="00D02344" w:rsidRDefault="00D02344" w:rsidP="00D02344">
            <w:pPr>
              <w:pStyle w:val="BodyText"/>
              <w:rPr>
                <w:lang w:val="en-GB"/>
              </w:rPr>
            </w:pPr>
            <w:r w:rsidRPr="00D02344">
              <w:rPr>
                <w:i/>
                <w:iCs/>
                <w:lang w:val="en-GB"/>
              </w:rPr>
              <w:t>Primary- Lead teacher/pastoral lead</w:t>
            </w:r>
            <w:r w:rsidRPr="00D02344">
              <w:rPr>
                <w:lang w:val="en-GB"/>
              </w:rPr>
              <w:t>  </w:t>
            </w:r>
          </w:p>
          <w:p w14:paraId="05A29FD9" w14:textId="77777777" w:rsidR="00D02344" w:rsidRPr="00D02344" w:rsidRDefault="00D02344" w:rsidP="00D02344">
            <w:pPr>
              <w:pStyle w:val="BodyText"/>
              <w:rPr>
                <w:lang w:val="en-GB"/>
              </w:rPr>
            </w:pPr>
            <w:r w:rsidRPr="00D02344">
              <w:rPr>
                <w:i/>
                <w:iCs/>
                <w:lang w:val="en-GB"/>
              </w:rPr>
              <w:t>WRAP bases – Lead teacher/pastoral lead</w:t>
            </w:r>
            <w:r w:rsidRPr="00D02344">
              <w:rPr>
                <w:lang w:val="en-GB"/>
              </w:rPr>
              <w:t>  </w:t>
            </w:r>
          </w:p>
          <w:p w14:paraId="4ADAFB02" w14:textId="77777777" w:rsidR="00D02344" w:rsidRPr="00D02344" w:rsidRDefault="00D02344" w:rsidP="00D02344">
            <w:pPr>
              <w:pStyle w:val="BodyText"/>
              <w:rPr>
                <w:lang w:val="en-GB"/>
              </w:rPr>
            </w:pPr>
            <w:r w:rsidRPr="00D02344">
              <w:rPr>
                <w:lang w:val="en-GB"/>
              </w:rPr>
              <w:t>  </w:t>
            </w:r>
          </w:p>
        </w:tc>
        <w:tc>
          <w:tcPr>
            <w:tcW w:w="1440" w:type="dxa"/>
            <w:tcBorders>
              <w:top w:val="single" w:sz="6" w:space="0" w:color="auto"/>
              <w:left w:val="single" w:sz="6" w:space="0" w:color="auto"/>
              <w:bottom w:val="single" w:sz="6" w:space="0" w:color="auto"/>
              <w:right w:val="single" w:sz="6" w:space="0" w:color="auto"/>
            </w:tcBorders>
            <w:hideMark/>
          </w:tcPr>
          <w:p w14:paraId="4DDC57E3" w14:textId="77777777" w:rsidR="00D02344" w:rsidRPr="00D02344" w:rsidRDefault="00D02344" w:rsidP="00D02344">
            <w:pPr>
              <w:pStyle w:val="BodyText"/>
              <w:rPr>
                <w:lang w:val="en-GB"/>
              </w:rPr>
            </w:pPr>
            <w:r w:rsidRPr="00D02344">
              <w:rPr>
                <w:lang w:val="en-GB"/>
              </w:rPr>
              <w:lastRenderedPageBreak/>
              <w:t>Persistent absence letter 1  </w:t>
            </w:r>
          </w:p>
        </w:tc>
      </w:tr>
      <w:tr w:rsidR="00D02344" w:rsidRPr="00D02344" w14:paraId="3BB240E6" w14:textId="77777777">
        <w:trPr>
          <w:trHeight w:val="960"/>
        </w:trPr>
        <w:tc>
          <w:tcPr>
            <w:tcW w:w="810" w:type="dxa"/>
            <w:tcBorders>
              <w:top w:val="single" w:sz="6" w:space="0" w:color="auto"/>
              <w:left w:val="single" w:sz="6" w:space="0" w:color="auto"/>
              <w:bottom w:val="single" w:sz="6" w:space="0" w:color="auto"/>
              <w:right w:val="single" w:sz="6" w:space="0" w:color="auto"/>
            </w:tcBorders>
            <w:hideMark/>
          </w:tcPr>
          <w:p w14:paraId="29B59B55" w14:textId="77777777" w:rsidR="00D02344" w:rsidRPr="00D02344" w:rsidRDefault="00D02344" w:rsidP="00D02344">
            <w:pPr>
              <w:pStyle w:val="BodyText"/>
              <w:rPr>
                <w:lang w:val="en-GB"/>
              </w:rPr>
            </w:pPr>
            <w:r w:rsidRPr="00D02344">
              <w:rPr>
                <w:lang w:val="en-GB"/>
              </w:rPr>
              <w:t>2  </w:t>
            </w:r>
          </w:p>
        </w:tc>
        <w:tc>
          <w:tcPr>
            <w:tcW w:w="2130" w:type="dxa"/>
            <w:tcBorders>
              <w:top w:val="single" w:sz="6" w:space="0" w:color="auto"/>
              <w:left w:val="single" w:sz="6" w:space="0" w:color="auto"/>
              <w:bottom w:val="single" w:sz="6" w:space="0" w:color="auto"/>
              <w:right w:val="single" w:sz="6" w:space="0" w:color="auto"/>
            </w:tcBorders>
            <w:hideMark/>
          </w:tcPr>
          <w:p w14:paraId="3714E5B8" w14:textId="77777777" w:rsidR="00D02344" w:rsidRPr="00D02344" w:rsidRDefault="00D02344" w:rsidP="00D02344">
            <w:pPr>
              <w:pStyle w:val="BodyText"/>
              <w:rPr>
                <w:lang w:val="en-GB"/>
              </w:rPr>
            </w:pPr>
            <w:r w:rsidRPr="00D02344">
              <w:rPr>
                <w:lang w:val="en-GB"/>
              </w:rPr>
              <w:t>15-19  </w:t>
            </w:r>
          </w:p>
          <w:p w14:paraId="37BD9584" w14:textId="77777777" w:rsidR="00D02344" w:rsidRPr="00D02344" w:rsidRDefault="00D02344" w:rsidP="00D02344">
            <w:pPr>
              <w:pStyle w:val="BodyText"/>
              <w:rPr>
                <w:lang w:val="en-GB"/>
              </w:rPr>
            </w:pPr>
            <w:r w:rsidRPr="00D02344">
              <w:rPr>
                <w:lang w:val="en-GB"/>
              </w:rPr>
              <w:t>  </w:t>
            </w:r>
          </w:p>
        </w:tc>
        <w:tc>
          <w:tcPr>
            <w:tcW w:w="1530" w:type="dxa"/>
            <w:tcBorders>
              <w:top w:val="single" w:sz="6" w:space="0" w:color="auto"/>
              <w:left w:val="single" w:sz="6" w:space="0" w:color="auto"/>
              <w:bottom w:val="single" w:sz="6" w:space="0" w:color="auto"/>
              <w:right w:val="single" w:sz="6" w:space="0" w:color="auto"/>
            </w:tcBorders>
            <w:hideMark/>
          </w:tcPr>
          <w:p w14:paraId="7F1DC257" w14:textId="77777777" w:rsidR="00D02344" w:rsidRPr="00D02344" w:rsidRDefault="00D02344" w:rsidP="00D02344">
            <w:pPr>
              <w:pStyle w:val="BodyText"/>
              <w:rPr>
                <w:lang w:val="en-GB"/>
              </w:rPr>
            </w:pPr>
            <w:r w:rsidRPr="00D02344">
              <w:rPr>
                <w:lang w:val="en-GB"/>
              </w:rPr>
              <w:t>Persistently absent  </w:t>
            </w:r>
          </w:p>
        </w:tc>
        <w:tc>
          <w:tcPr>
            <w:tcW w:w="3060" w:type="dxa"/>
            <w:tcBorders>
              <w:top w:val="single" w:sz="6" w:space="0" w:color="auto"/>
              <w:left w:val="single" w:sz="6" w:space="0" w:color="auto"/>
              <w:bottom w:val="single" w:sz="6" w:space="0" w:color="auto"/>
              <w:right w:val="single" w:sz="6" w:space="0" w:color="auto"/>
            </w:tcBorders>
            <w:hideMark/>
          </w:tcPr>
          <w:p w14:paraId="33B57832" w14:textId="77777777" w:rsidR="00D02344" w:rsidRPr="00D02344" w:rsidRDefault="00D02344" w:rsidP="00D02344">
            <w:pPr>
              <w:pStyle w:val="BodyText"/>
              <w:rPr>
                <w:lang w:val="en-GB"/>
              </w:rPr>
            </w:pPr>
            <w:r w:rsidRPr="00D02344">
              <w:rPr>
                <w:b/>
                <w:bCs/>
                <w:lang w:val="en-GB"/>
              </w:rPr>
              <w:t>Target setting with parents/carers. </w:t>
            </w:r>
            <w:r w:rsidRPr="00D02344">
              <w:rPr>
                <w:lang w:val="en-GB"/>
              </w:rPr>
              <w:t>  </w:t>
            </w:r>
          </w:p>
          <w:p w14:paraId="53D0E1EA" w14:textId="77777777" w:rsidR="00D02344" w:rsidRPr="00D02344" w:rsidRDefault="00D02344" w:rsidP="00D02344">
            <w:pPr>
              <w:pStyle w:val="BodyText"/>
              <w:rPr>
                <w:lang w:val="en-GB"/>
              </w:rPr>
            </w:pPr>
            <w:r w:rsidRPr="00D02344">
              <w:rPr>
                <w:b/>
                <w:bCs/>
                <w:lang w:val="en-GB"/>
              </w:rPr>
              <w:t>CPOMS: PA2</w:t>
            </w:r>
            <w:r w:rsidRPr="00D02344">
              <w:rPr>
                <w:lang w:val="en-GB"/>
              </w:rPr>
              <w:t>  </w:t>
            </w:r>
          </w:p>
          <w:p w14:paraId="0F77C05A" w14:textId="77777777" w:rsidR="00D02344" w:rsidRPr="00D02344" w:rsidRDefault="00D02344" w:rsidP="00D02344">
            <w:pPr>
              <w:pStyle w:val="BodyText"/>
              <w:rPr>
                <w:lang w:val="en-GB"/>
              </w:rPr>
            </w:pPr>
            <w:r w:rsidRPr="00D02344">
              <w:rPr>
                <w:lang w:val="en-GB"/>
              </w:rPr>
              <w:t>  </w:t>
            </w:r>
          </w:p>
          <w:p w14:paraId="001AF738" w14:textId="77777777" w:rsidR="00D02344" w:rsidRPr="00D02344" w:rsidRDefault="00D02344" w:rsidP="00D02344">
            <w:pPr>
              <w:pStyle w:val="BodyText"/>
              <w:numPr>
                <w:ilvl w:val="0"/>
                <w:numId w:val="12"/>
              </w:numPr>
              <w:rPr>
                <w:lang w:val="en-GB"/>
              </w:rPr>
            </w:pPr>
            <w:r w:rsidRPr="00D02344">
              <w:rPr>
                <w:lang w:val="en-GB"/>
              </w:rPr>
              <w:t>The staff members listed below to review the make-up of the pupil’s attendance through analysis. Clear targets should be set and shared with parents/carers face-face or on the phone.   </w:t>
            </w:r>
          </w:p>
          <w:p w14:paraId="258ACD80" w14:textId="77777777" w:rsidR="00D02344" w:rsidRPr="00D02344" w:rsidRDefault="00D02344" w:rsidP="00D02344">
            <w:pPr>
              <w:pStyle w:val="BodyText"/>
              <w:numPr>
                <w:ilvl w:val="0"/>
                <w:numId w:val="13"/>
              </w:numPr>
              <w:rPr>
                <w:lang w:val="en-GB"/>
              </w:rPr>
            </w:pPr>
            <w:r w:rsidRPr="00D02344">
              <w:rPr>
                <w:lang w:val="en-GB"/>
              </w:rPr>
              <w:t>Following this, the communication and targets should be logged, by the relevant staff, on CPOMS under Attendance and punctuality: PA2.  </w:t>
            </w:r>
          </w:p>
          <w:p w14:paraId="58FA7D25" w14:textId="77777777" w:rsidR="00D02344" w:rsidRPr="00D02344" w:rsidRDefault="00D02344" w:rsidP="00D02344">
            <w:pPr>
              <w:pStyle w:val="BodyText"/>
              <w:rPr>
                <w:lang w:val="en-GB"/>
              </w:rPr>
            </w:pPr>
            <w:r w:rsidRPr="00D02344">
              <w:rPr>
                <w:lang w:val="en-GB"/>
              </w:rPr>
              <w:t>  </w:t>
            </w:r>
          </w:p>
          <w:p w14:paraId="1C9FCDE9" w14:textId="77777777" w:rsidR="00D02344" w:rsidRPr="00D02344" w:rsidRDefault="00D02344" w:rsidP="00D02344">
            <w:pPr>
              <w:pStyle w:val="BodyText"/>
              <w:rPr>
                <w:lang w:val="en-GB"/>
              </w:rPr>
            </w:pPr>
            <w:r w:rsidRPr="00D02344">
              <w:rPr>
                <w:i/>
                <w:iCs/>
                <w:lang w:val="en-GB"/>
              </w:rPr>
              <w:t>Bretonside – Academic lead/learning mentor</w:t>
            </w:r>
            <w:r w:rsidRPr="00D02344">
              <w:rPr>
                <w:lang w:val="en-GB"/>
              </w:rPr>
              <w:t>  </w:t>
            </w:r>
          </w:p>
          <w:p w14:paraId="39AB127A" w14:textId="77777777" w:rsidR="00D02344" w:rsidRPr="00D02344" w:rsidRDefault="00D02344" w:rsidP="00D02344">
            <w:pPr>
              <w:pStyle w:val="BodyText"/>
              <w:rPr>
                <w:lang w:val="en-GB"/>
              </w:rPr>
            </w:pPr>
            <w:r w:rsidRPr="00D02344">
              <w:rPr>
                <w:i/>
                <w:iCs/>
                <w:lang w:val="en-GB"/>
              </w:rPr>
              <w:t>Dover Road – Academic lead/learning mentor</w:t>
            </w:r>
            <w:r w:rsidRPr="00D02344">
              <w:rPr>
                <w:lang w:val="en-GB"/>
              </w:rPr>
              <w:t>  </w:t>
            </w:r>
          </w:p>
          <w:p w14:paraId="72F099F3" w14:textId="77777777" w:rsidR="00D02344" w:rsidRPr="00D02344" w:rsidRDefault="00D02344" w:rsidP="00D02344">
            <w:pPr>
              <w:pStyle w:val="BodyText"/>
              <w:rPr>
                <w:lang w:val="en-GB"/>
              </w:rPr>
            </w:pPr>
            <w:r w:rsidRPr="00D02344">
              <w:rPr>
                <w:i/>
                <w:iCs/>
                <w:lang w:val="en-GB"/>
              </w:rPr>
              <w:t>Outreach – Lead teacher/pastoral lead</w:t>
            </w:r>
            <w:r w:rsidRPr="00D02344">
              <w:rPr>
                <w:lang w:val="en-GB"/>
              </w:rPr>
              <w:t>  </w:t>
            </w:r>
          </w:p>
          <w:p w14:paraId="134EF1FF" w14:textId="77777777" w:rsidR="00D02344" w:rsidRPr="00D02344" w:rsidRDefault="00D02344" w:rsidP="00D02344">
            <w:pPr>
              <w:pStyle w:val="BodyText"/>
              <w:rPr>
                <w:lang w:val="en-GB"/>
              </w:rPr>
            </w:pPr>
            <w:r w:rsidRPr="00D02344">
              <w:rPr>
                <w:i/>
                <w:iCs/>
                <w:lang w:val="en-GB"/>
              </w:rPr>
              <w:t>Primary- Lead teacher/pastoral lead/learning mentor</w:t>
            </w:r>
            <w:r w:rsidRPr="00D02344">
              <w:rPr>
                <w:lang w:val="en-GB"/>
              </w:rPr>
              <w:t>  </w:t>
            </w:r>
          </w:p>
          <w:p w14:paraId="56A67AB5" w14:textId="77777777" w:rsidR="00D02344" w:rsidRPr="00D02344" w:rsidRDefault="00D02344" w:rsidP="00D02344">
            <w:pPr>
              <w:pStyle w:val="BodyText"/>
              <w:rPr>
                <w:lang w:val="en-GB"/>
              </w:rPr>
            </w:pPr>
            <w:r w:rsidRPr="00D02344">
              <w:rPr>
                <w:i/>
                <w:iCs/>
                <w:lang w:val="en-GB"/>
              </w:rPr>
              <w:t xml:space="preserve">WRAP bases – lead teacher/pastoral </w:t>
            </w:r>
            <w:r w:rsidRPr="00D02344">
              <w:rPr>
                <w:i/>
                <w:iCs/>
                <w:lang w:val="en-GB"/>
              </w:rPr>
              <w:lastRenderedPageBreak/>
              <w:t>lead/learning mentor</w:t>
            </w:r>
            <w:r w:rsidRPr="00D02344">
              <w:rPr>
                <w:lang w:val="en-GB"/>
              </w:rPr>
              <w:t>  </w:t>
            </w:r>
          </w:p>
          <w:p w14:paraId="4BBE5F00" w14:textId="77777777" w:rsidR="00D02344" w:rsidRPr="00D02344" w:rsidRDefault="00D02344" w:rsidP="00D02344">
            <w:pPr>
              <w:pStyle w:val="BodyText"/>
              <w:rPr>
                <w:lang w:val="en-GB"/>
              </w:rPr>
            </w:pPr>
            <w:r w:rsidRPr="00D02344">
              <w:rPr>
                <w:lang w:val="en-GB"/>
              </w:rPr>
              <w:t>  </w:t>
            </w:r>
          </w:p>
        </w:tc>
        <w:tc>
          <w:tcPr>
            <w:tcW w:w="1440" w:type="dxa"/>
            <w:tcBorders>
              <w:top w:val="single" w:sz="6" w:space="0" w:color="auto"/>
              <w:left w:val="single" w:sz="6" w:space="0" w:color="auto"/>
              <w:bottom w:val="single" w:sz="6" w:space="0" w:color="auto"/>
              <w:right w:val="single" w:sz="6" w:space="0" w:color="auto"/>
            </w:tcBorders>
            <w:hideMark/>
          </w:tcPr>
          <w:p w14:paraId="614F5665" w14:textId="77777777" w:rsidR="00D02344" w:rsidRPr="00D02344" w:rsidRDefault="00D02344" w:rsidP="00D02344">
            <w:pPr>
              <w:pStyle w:val="BodyText"/>
              <w:rPr>
                <w:lang w:val="en-GB"/>
              </w:rPr>
            </w:pPr>
            <w:r w:rsidRPr="00D02344">
              <w:rPr>
                <w:lang w:val="en-GB"/>
              </w:rPr>
              <w:lastRenderedPageBreak/>
              <w:t>  </w:t>
            </w:r>
          </w:p>
        </w:tc>
      </w:tr>
      <w:tr w:rsidR="00D02344" w:rsidRPr="00D02344" w14:paraId="503C907B" w14:textId="77777777">
        <w:trPr>
          <w:trHeight w:val="2115"/>
        </w:trPr>
        <w:tc>
          <w:tcPr>
            <w:tcW w:w="810" w:type="dxa"/>
            <w:tcBorders>
              <w:top w:val="single" w:sz="6" w:space="0" w:color="auto"/>
              <w:left w:val="single" w:sz="6" w:space="0" w:color="auto"/>
              <w:bottom w:val="single" w:sz="6" w:space="0" w:color="auto"/>
              <w:right w:val="single" w:sz="6" w:space="0" w:color="auto"/>
            </w:tcBorders>
            <w:hideMark/>
          </w:tcPr>
          <w:p w14:paraId="40709A16" w14:textId="77777777" w:rsidR="00D02344" w:rsidRPr="00D02344" w:rsidRDefault="00D02344" w:rsidP="00D02344">
            <w:pPr>
              <w:pStyle w:val="BodyText"/>
              <w:rPr>
                <w:lang w:val="en-GB"/>
              </w:rPr>
            </w:pPr>
            <w:r w:rsidRPr="00D02344">
              <w:rPr>
                <w:lang w:val="en-GB"/>
              </w:rPr>
              <w:t>3  </w:t>
            </w:r>
          </w:p>
        </w:tc>
        <w:tc>
          <w:tcPr>
            <w:tcW w:w="2130" w:type="dxa"/>
            <w:tcBorders>
              <w:top w:val="single" w:sz="6" w:space="0" w:color="auto"/>
              <w:left w:val="single" w:sz="6" w:space="0" w:color="auto"/>
              <w:bottom w:val="single" w:sz="6" w:space="0" w:color="auto"/>
              <w:right w:val="single" w:sz="6" w:space="0" w:color="auto"/>
            </w:tcBorders>
            <w:hideMark/>
          </w:tcPr>
          <w:p w14:paraId="3AD4125D" w14:textId="77777777" w:rsidR="00D02344" w:rsidRPr="00D02344" w:rsidRDefault="00D02344" w:rsidP="00D02344">
            <w:pPr>
              <w:pStyle w:val="BodyText"/>
              <w:rPr>
                <w:lang w:val="en-GB"/>
              </w:rPr>
            </w:pPr>
            <w:r w:rsidRPr="00D02344">
              <w:rPr>
                <w:lang w:val="en-GB"/>
              </w:rPr>
              <w:t>20-24  </w:t>
            </w:r>
          </w:p>
        </w:tc>
        <w:tc>
          <w:tcPr>
            <w:tcW w:w="1530" w:type="dxa"/>
            <w:tcBorders>
              <w:top w:val="single" w:sz="6" w:space="0" w:color="auto"/>
              <w:left w:val="single" w:sz="6" w:space="0" w:color="auto"/>
              <w:bottom w:val="single" w:sz="6" w:space="0" w:color="auto"/>
              <w:right w:val="single" w:sz="6" w:space="0" w:color="auto"/>
            </w:tcBorders>
            <w:hideMark/>
          </w:tcPr>
          <w:p w14:paraId="74D1417D" w14:textId="77777777" w:rsidR="00D02344" w:rsidRPr="00D02344" w:rsidRDefault="00D02344" w:rsidP="00D02344">
            <w:pPr>
              <w:pStyle w:val="BodyText"/>
              <w:rPr>
                <w:lang w:val="en-GB"/>
              </w:rPr>
            </w:pPr>
            <w:r w:rsidRPr="00D02344">
              <w:rPr>
                <w:lang w:val="en-GB"/>
              </w:rPr>
              <w:t>Persistently absent  </w:t>
            </w:r>
          </w:p>
        </w:tc>
        <w:tc>
          <w:tcPr>
            <w:tcW w:w="3060" w:type="dxa"/>
            <w:tcBorders>
              <w:top w:val="single" w:sz="6" w:space="0" w:color="auto"/>
              <w:left w:val="single" w:sz="6" w:space="0" w:color="auto"/>
              <w:bottom w:val="single" w:sz="6" w:space="0" w:color="auto"/>
              <w:right w:val="single" w:sz="6" w:space="0" w:color="auto"/>
            </w:tcBorders>
            <w:hideMark/>
          </w:tcPr>
          <w:p w14:paraId="1ACA5219" w14:textId="77777777" w:rsidR="00D02344" w:rsidRPr="00D02344" w:rsidRDefault="00D02344" w:rsidP="00D02344">
            <w:pPr>
              <w:pStyle w:val="BodyText"/>
              <w:rPr>
                <w:lang w:val="en-GB"/>
              </w:rPr>
            </w:pPr>
            <w:r w:rsidRPr="00D02344">
              <w:rPr>
                <w:b/>
                <w:bCs/>
                <w:lang w:val="en-GB"/>
              </w:rPr>
              <w:t>Persistent absence letter 2 sent to parents/carers. CPOMS: PA3</w:t>
            </w:r>
            <w:r w:rsidRPr="00D02344">
              <w:rPr>
                <w:lang w:val="en-GB"/>
              </w:rPr>
              <w:t>  </w:t>
            </w:r>
          </w:p>
          <w:p w14:paraId="5EBC3BF5" w14:textId="77777777" w:rsidR="00D02344" w:rsidRPr="00D02344" w:rsidRDefault="00D02344" w:rsidP="00D02344">
            <w:pPr>
              <w:pStyle w:val="BodyText"/>
              <w:rPr>
                <w:lang w:val="en-GB"/>
              </w:rPr>
            </w:pPr>
            <w:r w:rsidRPr="00D02344">
              <w:rPr>
                <w:lang w:val="en-GB"/>
              </w:rPr>
              <w:t>  </w:t>
            </w:r>
          </w:p>
          <w:p w14:paraId="76550CA7" w14:textId="77777777" w:rsidR="00D02344" w:rsidRPr="00D02344" w:rsidRDefault="00D02344" w:rsidP="00D02344">
            <w:pPr>
              <w:pStyle w:val="BodyText"/>
              <w:numPr>
                <w:ilvl w:val="0"/>
                <w:numId w:val="14"/>
              </w:numPr>
              <w:rPr>
                <w:lang w:val="en-GB"/>
              </w:rPr>
            </w:pPr>
            <w:r w:rsidRPr="00D02344">
              <w:rPr>
                <w:lang w:val="en-GB"/>
              </w:rPr>
              <w:t>The staff members listed below create a log on CPOMS under Attendance and punctuality: PA3.  </w:t>
            </w:r>
          </w:p>
          <w:p w14:paraId="37D35D07" w14:textId="77777777" w:rsidR="00D02344" w:rsidRPr="00D02344" w:rsidRDefault="00D02344" w:rsidP="00D02344">
            <w:pPr>
              <w:pStyle w:val="BodyText"/>
              <w:numPr>
                <w:ilvl w:val="0"/>
                <w:numId w:val="15"/>
              </w:numPr>
              <w:rPr>
                <w:lang w:val="en-GB"/>
              </w:rPr>
            </w:pPr>
            <w:r w:rsidRPr="00D02344">
              <w:rPr>
                <w:lang w:val="en-GB"/>
              </w:rPr>
              <w:t>The staff members listed below send a request to admin to action the PA3 letter.  </w:t>
            </w:r>
          </w:p>
          <w:p w14:paraId="42A4A0D9" w14:textId="77777777" w:rsidR="00D02344" w:rsidRPr="00D02344" w:rsidRDefault="00D02344" w:rsidP="00D02344">
            <w:pPr>
              <w:pStyle w:val="BodyText"/>
              <w:rPr>
                <w:lang w:val="en-GB"/>
              </w:rPr>
            </w:pPr>
            <w:r w:rsidRPr="00D02344">
              <w:rPr>
                <w:lang w:val="en-GB"/>
              </w:rPr>
              <w:t>  </w:t>
            </w:r>
          </w:p>
          <w:p w14:paraId="40BB6D5D" w14:textId="77777777" w:rsidR="00D02344" w:rsidRPr="00D02344" w:rsidRDefault="00D02344" w:rsidP="00D02344">
            <w:pPr>
              <w:pStyle w:val="BodyText"/>
              <w:rPr>
                <w:lang w:val="en-GB"/>
              </w:rPr>
            </w:pPr>
            <w:r w:rsidRPr="00D02344">
              <w:rPr>
                <w:lang w:val="en-GB"/>
              </w:rPr>
              <w:t>  </w:t>
            </w:r>
          </w:p>
          <w:p w14:paraId="715F5C07" w14:textId="77777777" w:rsidR="00D02344" w:rsidRPr="00D02344" w:rsidRDefault="00D02344" w:rsidP="00D02344">
            <w:pPr>
              <w:pStyle w:val="BodyText"/>
              <w:rPr>
                <w:lang w:val="en-GB"/>
              </w:rPr>
            </w:pPr>
            <w:r w:rsidRPr="00D02344">
              <w:rPr>
                <w:i/>
                <w:iCs/>
                <w:lang w:val="en-GB"/>
              </w:rPr>
              <w:t>Bretonside – Academic lead</w:t>
            </w:r>
            <w:r w:rsidRPr="00D02344">
              <w:rPr>
                <w:lang w:val="en-GB"/>
              </w:rPr>
              <w:t>  </w:t>
            </w:r>
          </w:p>
          <w:p w14:paraId="725A712D" w14:textId="77777777" w:rsidR="00D02344" w:rsidRPr="00D02344" w:rsidRDefault="00D02344" w:rsidP="00D02344">
            <w:pPr>
              <w:pStyle w:val="BodyText"/>
              <w:rPr>
                <w:lang w:val="en-GB"/>
              </w:rPr>
            </w:pPr>
            <w:r w:rsidRPr="00D02344">
              <w:rPr>
                <w:i/>
                <w:iCs/>
                <w:lang w:val="en-GB"/>
              </w:rPr>
              <w:t>Dover Road – Academic lead</w:t>
            </w:r>
            <w:r w:rsidRPr="00D02344">
              <w:rPr>
                <w:lang w:val="en-GB"/>
              </w:rPr>
              <w:t>  </w:t>
            </w:r>
          </w:p>
          <w:p w14:paraId="12B4B646" w14:textId="77777777" w:rsidR="00D02344" w:rsidRPr="00D02344" w:rsidRDefault="00D02344" w:rsidP="00D02344">
            <w:pPr>
              <w:pStyle w:val="BodyText"/>
              <w:rPr>
                <w:lang w:val="en-GB"/>
              </w:rPr>
            </w:pPr>
            <w:r w:rsidRPr="00D02344">
              <w:rPr>
                <w:i/>
                <w:iCs/>
                <w:lang w:val="en-GB"/>
              </w:rPr>
              <w:t>Outreach – Lead teacher/pastoral lead</w:t>
            </w:r>
            <w:r w:rsidRPr="00D02344">
              <w:rPr>
                <w:lang w:val="en-GB"/>
              </w:rPr>
              <w:t>  </w:t>
            </w:r>
          </w:p>
          <w:p w14:paraId="39C156B3" w14:textId="77777777" w:rsidR="00D02344" w:rsidRPr="00D02344" w:rsidRDefault="00D02344" w:rsidP="00D02344">
            <w:pPr>
              <w:pStyle w:val="BodyText"/>
              <w:rPr>
                <w:lang w:val="en-GB"/>
              </w:rPr>
            </w:pPr>
            <w:r w:rsidRPr="00D02344">
              <w:rPr>
                <w:i/>
                <w:iCs/>
                <w:lang w:val="en-GB"/>
              </w:rPr>
              <w:t>Primary- Lead teacher/pastoral lead</w:t>
            </w:r>
            <w:r w:rsidRPr="00D02344">
              <w:rPr>
                <w:lang w:val="en-GB"/>
              </w:rPr>
              <w:t>  </w:t>
            </w:r>
          </w:p>
          <w:p w14:paraId="4927DE81" w14:textId="77777777" w:rsidR="00D02344" w:rsidRPr="00D02344" w:rsidRDefault="00D02344" w:rsidP="00D02344">
            <w:pPr>
              <w:pStyle w:val="BodyText"/>
              <w:rPr>
                <w:lang w:val="en-GB"/>
              </w:rPr>
            </w:pPr>
            <w:r w:rsidRPr="00D02344">
              <w:rPr>
                <w:i/>
                <w:iCs/>
                <w:lang w:val="en-GB"/>
              </w:rPr>
              <w:t>WRAP bases – Lead teacher/pastoral lead</w:t>
            </w:r>
            <w:r w:rsidRPr="00D02344">
              <w:rPr>
                <w:lang w:val="en-GB"/>
              </w:rPr>
              <w:t>  </w:t>
            </w:r>
          </w:p>
          <w:p w14:paraId="198FCDA9" w14:textId="77777777" w:rsidR="00D02344" w:rsidRPr="00D02344" w:rsidRDefault="00D02344" w:rsidP="00D02344">
            <w:pPr>
              <w:pStyle w:val="BodyText"/>
              <w:rPr>
                <w:lang w:val="en-GB"/>
              </w:rPr>
            </w:pPr>
            <w:r w:rsidRPr="00D02344">
              <w:rPr>
                <w:lang w:val="en-GB"/>
              </w:rPr>
              <w:t>  </w:t>
            </w:r>
          </w:p>
        </w:tc>
        <w:tc>
          <w:tcPr>
            <w:tcW w:w="1440" w:type="dxa"/>
            <w:tcBorders>
              <w:top w:val="single" w:sz="6" w:space="0" w:color="auto"/>
              <w:left w:val="single" w:sz="6" w:space="0" w:color="auto"/>
              <w:bottom w:val="single" w:sz="6" w:space="0" w:color="auto"/>
              <w:right w:val="single" w:sz="6" w:space="0" w:color="auto"/>
            </w:tcBorders>
            <w:hideMark/>
          </w:tcPr>
          <w:p w14:paraId="3CD19B38" w14:textId="77777777" w:rsidR="00D02344" w:rsidRPr="00D02344" w:rsidRDefault="00D02344" w:rsidP="00D02344">
            <w:pPr>
              <w:pStyle w:val="BodyText"/>
              <w:rPr>
                <w:lang w:val="en-GB"/>
              </w:rPr>
            </w:pPr>
            <w:r w:rsidRPr="00D02344">
              <w:rPr>
                <w:lang w:val="en-GB"/>
              </w:rPr>
              <w:t>Persistent absence letter 2  </w:t>
            </w:r>
          </w:p>
        </w:tc>
      </w:tr>
      <w:tr w:rsidR="00D02344" w:rsidRPr="00D02344" w14:paraId="200F5E4F" w14:textId="77777777">
        <w:trPr>
          <w:trHeight w:val="1260"/>
        </w:trPr>
        <w:tc>
          <w:tcPr>
            <w:tcW w:w="810" w:type="dxa"/>
            <w:tcBorders>
              <w:top w:val="single" w:sz="6" w:space="0" w:color="auto"/>
              <w:left w:val="single" w:sz="6" w:space="0" w:color="auto"/>
              <w:bottom w:val="single" w:sz="6" w:space="0" w:color="auto"/>
              <w:right w:val="single" w:sz="6" w:space="0" w:color="auto"/>
            </w:tcBorders>
            <w:hideMark/>
          </w:tcPr>
          <w:p w14:paraId="3E7F900E" w14:textId="77777777" w:rsidR="00D02344" w:rsidRPr="00D02344" w:rsidRDefault="00D02344" w:rsidP="00D02344">
            <w:pPr>
              <w:pStyle w:val="BodyText"/>
              <w:rPr>
                <w:lang w:val="en-GB"/>
              </w:rPr>
            </w:pPr>
            <w:r w:rsidRPr="00D02344">
              <w:rPr>
                <w:lang w:val="en-GB"/>
              </w:rPr>
              <w:t>4  </w:t>
            </w:r>
          </w:p>
        </w:tc>
        <w:tc>
          <w:tcPr>
            <w:tcW w:w="2130" w:type="dxa"/>
            <w:tcBorders>
              <w:top w:val="single" w:sz="6" w:space="0" w:color="auto"/>
              <w:left w:val="single" w:sz="6" w:space="0" w:color="auto"/>
              <w:bottom w:val="single" w:sz="6" w:space="0" w:color="auto"/>
              <w:right w:val="single" w:sz="6" w:space="0" w:color="auto"/>
            </w:tcBorders>
            <w:hideMark/>
          </w:tcPr>
          <w:p w14:paraId="3EC64CF7" w14:textId="77777777" w:rsidR="00D02344" w:rsidRPr="00D02344" w:rsidRDefault="00D02344" w:rsidP="00D02344">
            <w:pPr>
              <w:pStyle w:val="BodyText"/>
              <w:rPr>
                <w:lang w:val="en-GB"/>
              </w:rPr>
            </w:pPr>
            <w:r w:rsidRPr="00D02344">
              <w:rPr>
                <w:lang w:val="en-GB"/>
              </w:rPr>
              <w:t>25-29  </w:t>
            </w:r>
          </w:p>
        </w:tc>
        <w:tc>
          <w:tcPr>
            <w:tcW w:w="1530" w:type="dxa"/>
            <w:tcBorders>
              <w:top w:val="single" w:sz="6" w:space="0" w:color="auto"/>
              <w:left w:val="single" w:sz="6" w:space="0" w:color="auto"/>
              <w:bottom w:val="single" w:sz="6" w:space="0" w:color="auto"/>
              <w:right w:val="single" w:sz="6" w:space="0" w:color="auto"/>
            </w:tcBorders>
            <w:hideMark/>
          </w:tcPr>
          <w:p w14:paraId="58837E70" w14:textId="77777777" w:rsidR="00D02344" w:rsidRPr="00D02344" w:rsidRDefault="00D02344" w:rsidP="00D02344">
            <w:pPr>
              <w:pStyle w:val="BodyText"/>
              <w:rPr>
                <w:lang w:val="en-GB"/>
              </w:rPr>
            </w:pPr>
            <w:r w:rsidRPr="00D02344">
              <w:rPr>
                <w:lang w:val="en-GB"/>
              </w:rPr>
              <w:t>Persistently absent  </w:t>
            </w:r>
          </w:p>
        </w:tc>
        <w:tc>
          <w:tcPr>
            <w:tcW w:w="3060" w:type="dxa"/>
            <w:tcBorders>
              <w:top w:val="single" w:sz="6" w:space="0" w:color="auto"/>
              <w:left w:val="single" w:sz="6" w:space="0" w:color="auto"/>
              <w:bottom w:val="single" w:sz="6" w:space="0" w:color="auto"/>
              <w:right w:val="single" w:sz="6" w:space="0" w:color="auto"/>
            </w:tcBorders>
            <w:hideMark/>
          </w:tcPr>
          <w:p w14:paraId="47967F4E" w14:textId="77777777" w:rsidR="00D02344" w:rsidRPr="00D02344" w:rsidRDefault="00D02344" w:rsidP="00D02344">
            <w:pPr>
              <w:pStyle w:val="BodyText"/>
              <w:rPr>
                <w:lang w:val="en-GB"/>
              </w:rPr>
            </w:pPr>
            <w:r w:rsidRPr="00D02344">
              <w:rPr>
                <w:b/>
                <w:bCs/>
                <w:lang w:val="en-GB"/>
              </w:rPr>
              <w:t>Persistent absence letter 3 sent to parents/carers. CPOMS: PA4</w:t>
            </w:r>
            <w:r w:rsidRPr="00D02344">
              <w:rPr>
                <w:lang w:val="en-GB"/>
              </w:rPr>
              <w:t>  </w:t>
            </w:r>
          </w:p>
          <w:p w14:paraId="739EAD66" w14:textId="77777777" w:rsidR="00D02344" w:rsidRPr="00D02344" w:rsidRDefault="00D02344" w:rsidP="00D02344">
            <w:pPr>
              <w:pStyle w:val="BodyText"/>
              <w:rPr>
                <w:lang w:val="en-GB"/>
              </w:rPr>
            </w:pPr>
            <w:r w:rsidRPr="00D02344">
              <w:rPr>
                <w:lang w:val="en-GB"/>
              </w:rPr>
              <w:t>  </w:t>
            </w:r>
          </w:p>
          <w:p w14:paraId="296F08A2" w14:textId="77777777" w:rsidR="00D02344" w:rsidRPr="00D02344" w:rsidRDefault="00D02344" w:rsidP="00D02344">
            <w:pPr>
              <w:pStyle w:val="BodyText"/>
              <w:rPr>
                <w:lang w:val="en-GB"/>
              </w:rPr>
            </w:pPr>
            <w:r w:rsidRPr="00D02344">
              <w:rPr>
                <w:lang w:val="en-GB"/>
              </w:rPr>
              <w:t>  </w:t>
            </w:r>
          </w:p>
          <w:p w14:paraId="23AAFBF4" w14:textId="77777777" w:rsidR="00D02344" w:rsidRPr="00D02344" w:rsidRDefault="00D02344" w:rsidP="00D02344">
            <w:pPr>
              <w:pStyle w:val="BodyText"/>
              <w:numPr>
                <w:ilvl w:val="0"/>
                <w:numId w:val="16"/>
              </w:numPr>
              <w:rPr>
                <w:lang w:val="en-GB"/>
              </w:rPr>
            </w:pPr>
            <w:r w:rsidRPr="00D02344">
              <w:rPr>
                <w:lang w:val="en-GB"/>
              </w:rPr>
              <w:t>The staff members listed below create a log on CPOMS under Attendance and punctuality: PA4.  </w:t>
            </w:r>
          </w:p>
          <w:p w14:paraId="719095F5" w14:textId="77777777" w:rsidR="00D02344" w:rsidRPr="00D02344" w:rsidRDefault="00D02344" w:rsidP="00D02344">
            <w:pPr>
              <w:pStyle w:val="BodyText"/>
              <w:numPr>
                <w:ilvl w:val="0"/>
                <w:numId w:val="17"/>
              </w:numPr>
              <w:rPr>
                <w:lang w:val="en-GB"/>
              </w:rPr>
            </w:pPr>
            <w:r w:rsidRPr="00D02344">
              <w:rPr>
                <w:lang w:val="en-GB"/>
              </w:rPr>
              <w:t>The staff members listed below send a request to admin to action the PA4 letter.  </w:t>
            </w:r>
          </w:p>
          <w:p w14:paraId="52D5BB6F" w14:textId="77777777" w:rsidR="00D02344" w:rsidRPr="00D02344" w:rsidRDefault="00D02344" w:rsidP="00D02344">
            <w:pPr>
              <w:pStyle w:val="BodyText"/>
              <w:rPr>
                <w:lang w:val="en-GB"/>
              </w:rPr>
            </w:pPr>
            <w:r w:rsidRPr="00D02344">
              <w:rPr>
                <w:lang w:val="en-GB"/>
              </w:rPr>
              <w:lastRenderedPageBreak/>
              <w:t>  </w:t>
            </w:r>
          </w:p>
          <w:p w14:paraId="6C846CA9" w14:textId="77777777" w:rsidR="00D02344" w:rsidRPr="00D02344" w:rsidRDefault="00D02344" w:rsidP="00D02344">
            <w:pPr>
              <w:pStyle w:val="BodyText"/>
              <w:rPr>
                <w:lang w:val="en-GB"/>
              </w:rPr>
            </w:pPr>
            <w:r w:rsidRPr="00D02344">
              <w:rPr>
                <w:lang w:val="en-GB"/>
              </w:rPr>
              <w:t>  </w:t>
            </w:r>
          </w:p>
          <w:p w14:paraId="2F497958" w14:textId="77777777" w:rsidR="00D02344" w:rsidRPr="00D02344" w:rsidRDefault="00D02344" w:rsidP="00D02344">
            <w:pPr>
              <w:pStyle w:val="BodyText"/>
              <w:rPr>
                <w:lang w:val="en-GB"/>
              </w:rPr>
            </w:pPr>
            <w:r w:rsidRPr="00D02344">
              <w:rPr>
                <w:i/>
                <w:iCs/>
                <w:lang w:val="en-GB"/>
              </w:rPr>
              <w:t>Bretonside – Pastoral lead</w:t>
            </w:r>
            <w:r w:rsidRPr="00D02344">
              <w:rPr>
                <w:lang w:val="en-GB"/>
              </w:rPr>
              <w:t>  </w:t>
            </w:r>
          </w:p>
          <w:p w14:paraId="30C0F8D1" w14:textId="77777777" w:rsidR="00D02344" w:rsidRPr="00D02344" w:rsidRDefault="00D02344" w:rsidP="00D02344">
            <w:pPr>
              <w:pStyle w:val="BodyText"/>
              <w:rPr>
                <w:lang w:val="en-GB"/>
              </w:rPr>
            </w:pPr>
            <w:r w:rsidRPr="00D02344">
              <w:rPr>
                <w:i/>
                <w:iCs/>
                <w:lang w:val="en-GB"/>
              </w:rPr>
              <w:t>Dover Road – Pastoral lead</w:t>
            </w:r>
            <w:r w:rsidRPr="00D02344">
              <w:rPr>
                <w:lang w:val="en-GB"/>
              </w:rPr>
              <w:t>  </w:t>
            </w:r>
          </w:p>
          <w:p w14:paraId="76162737" w14:textId="77777777" w:rsidR="00D02344" w:rsidRPr="00D02344" w:rsidRDefault="00D02344" w:rsidP="00D02344">
            <w:pPr>
              <w:pStyle w:val="BodyText"/>
              <w:rPr>
                <w:lang w:val="en-GB"/>
              </w:rPr>
            </w:pPr>
            <w:r w:rsidRPr="00D02344">
              <w:rPr>
                <w:i/>
                <w:iCs/>
                <w:lang w:val="en-GB"/>
              </w:rPr>
              <w:t>Outreach – Lead teacher/pastoral lead</w:t>
            </w:r>
            <w:r w:rsidRPr="00D02344">
              <w:rPr>
                <w:lang w:val="en-GB"/>
              </w:rPr>
              <w:t>  </w:t>
            </w:r>
          </w:p>
          <w:p w14:paraId="4AEB5926" w14:textId="77777777" w:rsidR="00D02344" w:rsidRPr="00D02344" w:rsidRDefault="00D02344" w:rsidP="00D02344">
            <w:pPr>
              <w:pStyle w:val="BodyText"/>
              <w:rPr>
                <w:lang w:val="en-GB"/>
              </w:rPr>
            </w:pPr>
            <w:r w:rsidRPr="00D02344">
              <w:rPr>
                <w:i/>
                <w:iCs/>
                <w:lang w:val="en-GB"/>
              </w:rPr>
              <w:t>Primary- Lead teacher/pastoral lead</w:t>
            </w:r>
            <w:r w:rsidRPr="00D02344">
              <w:rPr>
                <w:lang w:val="en-GB"/>
              </w:rPr>
              <w:t>  </w:t>
            </w:r>
          </w:p>
          <w:p w14:paraId="41C7DD7F" w14:textId="77777777" w:rsidR="00D02344" w:rsidRPr="00D02344" w:rsidRDefault="00D02344" w:rsidP="00D02344">
            <w:pPr>
              <w:pStyle w:val="BodyText"/>
              <w:rPr>
                <w:lang w:val="en-GB"/>
              </w:rPr>
            </w:pPr>
            <w:r w:rsidRPr="00D02344">
              <w:rPr>
                <w:i/>
                <w:iCs/>
                <w:lang w:val="en-GB"/>
              </w:rPr>
              <w:t>WRAP bases – Lead teacher/pastoral lead</w:t>
            </w:r>
            <w:r w:rsidRPr="00D02344">
              <w:rPr>
                <w:lang w:val="en-GB"/>
              </w:rPr>
              <w:t>  </w:t>
            </w:r>
          </w:p>
          <w:p w14:paraId="2B89310C" w14:textId="77777777" w:rsidR="00D02344" w:rsidRPr="00D02344" w:rsidRDefault="00D02344" w:rsidP="00D02344">
            <w:pPr>
              <w:pStyle w:val="BodyText"/>
              <w:rPr>
                <w:lang w:val="en-GB"/>
              </w:rPr>
            </w:pPr>
            <w:r w:rsidRPr="00D02344">
              <w:rPr>
                <w:lang w:val="en-GB"/>
              </w:rPr>
              <w:t>  </w:t>
            </w:r>
          </w:p>
        </w:tc>
        <w:tc>
          <w:tcPr>
            <w:tcW w:w="1440" w:type="dxa"/>
            <w:tcBorders>
              <w:top w:val="single" w:sz="6" w:space="0" w:color="auto"/>
              <w:left w:val="single" w:sz="6" w:space="0" w:color="auto"/>
              <w:bottom w:val="single" w:sz="6" w:space="0" w:color="auto"/>
              <w:right w:val="single" w:sz="6" w:space="0" w:color="auto"/>
            </w:tcBorders>
            <w:hideMark/>
          </w:tcPr>
          <w:p w14:paraId="492B6004" w14:textId="77777777" w:rsidR="00D02344" w:rsidRPr="00D02344" w:rsidRDefault="00D02344" w:rsidP="00D02344">
            <w:pPr>
              <w:pStyle w:val="BodyText"/>
              <w:rPr>
                <w:lang w:val="en-GB"/>
              </w:rPr>
            </w:pPr>
            <w:r w:rsidRPr="00D02344">
              <w:rPr>
                <w:lang w:val="en-GB"/>
              </w:rPr>
              <w:lastRenderedPageBreak/>
              <w:t>Persistent absence letter 3  </w:t>
            </w:r>
          </w:p>
        </w:tc>
      </w:tr>
      <w:tr w:rsidR="00D02344" w:rsidRPr="00D02344" w14:paraId="530280CA" w14:textId="77777777">
        <w:trPr>
          <w:trHeight w:val="1530"/>
        </w:trPr>
        <w:tc>
          <w:tcPr>
            <w:tcW w:w="810" w:type="dxa"/>
            <w:tcBorders>
              <w:top w:val="single" w:sz="6" w:space="0" w:color="auto"/>
              <w:left w:val="single" w:sz="6" w:space="0" w:color="auto"/>
              <w:bottom w:val="single" w:sz="6" w:space="0" w:color="auto"/>
              <w:right w:val="single" w:sz="6" w:space="0" w:color="auto"/>
            </w:tcBorders>
            <w:hideMark/>
          </w:tcPr>
          <w:p w14:paraId="08A1C2E9" w14:textId="77777777" w:rsidR="00D02344" w:rsidRPr="00D02344" w:rsidRDefault="00D02344" w:rsidP="00D02344">
            <w:pPr>
              <w:pStyle w:val="BodyText"/>
              <w:rPr>
                <w:lang w:val="en-GB"/>
              </w:rPr>
            </w:pPr>
            <w:r w:rsidRPr="00D02344">
              <w:rPr>
                <w:lang w:val="en-GB"/>
              </w:rPr>
              <w:t>5  </w:t>
            </w:r>
          </w:p>
        </w:tc>
        <w:tc>
          <w:tcPr>
            <w:tcW w:w="2130" w:type="dxa"/>
            <w:tcBorders>
              <w:top w:val="single" w:sz="6" w:space="0" w:color="auto"/>
              <w:left w:val="single" w:sz="6" w:space="0" w:color="auto"/>
              <w:bottom w:val="single" w:sz="6" w:space="0" w:color="auto"/>
              <w:right w:val="single" w:sz="6" w:space="0" w:color="auto"/>
            </w:tcBorders>
            <w:hideMark/>
          </w:tcPr>
          <w:p w14:paraId="40BF1FB0" w14:textId="77777777" w:rsidR="00D02344" w:rsidRPr="00D02344" w:rsidRDefault="00D02344" w:rsidP="00D02344">
            <w:pPr>
              <w:pStyle w:val="BodyText"/>
              <w:rPr>
                <w:lang w:val="en-GB"/>
              </w:rPr>
            </w:pPr>
            <w:r w:rsidRPr="00D02344">
              <w:rPr>
                <w:lang w:val="en-GB"/>
              </w:rPr>
              <w:t>30-34  </w:t>
            </w:r>
          </w:p>
        </w:tc>
        <w:tc>
          <w:tcPr>
            <w:tcW w:w="1530" w:type="dxa"/>
            <w:tcBorders>
              <w:top w:val="single" w:sz="6" w:space="0" w:color="auto"/>
              <w:left w:val="single" w:sz="6" w:space="0" w:color="auto"/>
              <w:bottom w:val="single" w:sz="6" w:space="0" w:color="auto"/>
              <w:right w:val="single" w:sz="6" w:space="0" w:color="auto"/>
            </w:tcBorders>
            <w:hideMark/>
          </w:tcPr>
          <w:p w14:paraId="7F2F81DE" w14:textId="77777777" w:rsidR="00D02344" w:rsidRPr="00D02344" w:rsidRDefault="00D02344" w:rsidP="00D02344">
            <w:pPr>
              <w:pStyle w:val="BodyText"/>
              <w:rPr>
                <w:lang w:val="en-GB"/>
              </w:rPr>
            </w:pPr>
            <w:r w:rsidRPr="00D02344">
              <w:rPr>
                <w:lang w:val="en-GB"/>
              </w:rPr>
              <w:t>Persistently absent  </w:t>
            </w:r>
          </w:p>
        </w:tc>
        <w:tc>
          <w:tcPr>
            <w:tcW w:w="3060" w:type="dxa"/>
            <w:tcBorders>
              <w:top w:val="single" w:sz="6" w:space="0" w:color="auto"/>
              <w:left w:val="single" w:sz="6" w:space="0" w:color="auto"/>
              <w:bottom w:val="single" w:sz="6" w:space="0" w:color="auto"/>
              <w:right w:val="single" w:sz="6" w:space="0" w:color="auto"/>
            </w:tcBorders>
            <w:hideMark/>
          </w:tcPr>
          <w:p w14:paraId="5C96272B" w14:textId="77777777" w:rsidR="00D02344" w:rsidRPr="00D02344" w:rsidRDefault="00D02344" w:rsidP="00D02344">
            <w:pPr>
              <w:pStyle w:val="BodyText"/>
              <w:rPr>
                <w:lang w:val="en-GB"/>
              </w:rPr>
            </w:pPr>
            <w:r w:rsidRPr="00D02344">
              <w:rPr>
                <w:b/>
                <w:bCs/>
                <w:lang w:val="en-GB"/>
              </w:rPr>
              <w:t>Persistent absence letter 4 sent to parents/carers. CPOMS: PA5</w:t>
            </w:r>
            <w:r w:rsidRPr="00D02344">
              <w:rPr>
                <w:lang w:val="en-GB"/>
              </w:rPr>
              <w:t>  </w:t>
            </w:r>
          </w:p>
          <w:p w14:paraId="076990D7" w14:textId="77777777" w:rsidR="00D02344" w:rsidRPr="00D02344" w:rsidRDefault="00D02344" w:rsidP="00D02344">
            <w:pPr>
              <w:pStyle w:val="BodyText"/>
              <w:rPr>
                <w:lang w:val="en-GB"/>
              </w:rPr>
            </w:pPr>
            <w:r w:rsidRPr="00D02344">
              <w:rPr>
                <w:lang w:val="en-GB"/>
              </w:rPr>
              <w:t>  </w:t>
            </w:r>
          </w:p>
          <w:p w14:paraId="77E63103" w14:textId="77777777" w:rsidR="00D02344" w:rsidRPr="00D02344" w:rsidRDefault="00D02344" w:rsidP="00D02344">
            <w:pPr>
              <w:pStyle w:val="BodyText"/>
              <w:rPr>
                <w:lang w:val="en-GB"/>
              </w:rPr>
            </w:pPr>
            <w:r w:rsidRPr="00D02344">
              <w:rPr>
                <w:lang w:val="en-GB"/>
              </w:rPr>
              <w:t>Persistent absence letter 4 sent by SLT to outline consequences of further persistent absence. The letter will reinforce support available from the school and external agencies. CPOMS: PA5  </w:t>
            </w:r>
          </w:p>
          <w:p w14:paraId="54F34709" w14:textId="77777777" w:rsidR="00D02344" w:rsidRPr="00D02344" w:rsidRDefault="00D02344" w:rsidP="00D02344">
            <w:pPr>
              <w:pStyle w:val="BodyText"/>
              <w:rPr>
                <w:lang w:val="en-GB"/>
              </w:rPr>
            </w:pPr>
            <w:r w:rsidRPr="00D02344">
              <w:rPr>
                <w:lang w:val="en-GB"/>
              </w:rPr>
              <w:t>  </w:t>
            </w:r>
          </w:p>
        </w:tc>
        <w:tc>
          <w:tcPr>
            <w:tcW w:w="1440" w:type="dxa"/>
            <w:tcBorders>
              <w:top w:val="single" w:sz="6" w:space="0" w:color="auto"/>
              <w:left w:val="single" w:sz="6" w:space="0" w:color="auto"/>
              <w:bottom w:val="single" w:sz="6" w:space="0" w:color="auto"/>
              <w:right w:val="single" w:sz="6" w:space="0" w:color="auto"/>
            </w:tcBorders>
            <w:hideMark/>
          </w:tcPr>
          <w:p w14:paraId="13F9035B" w14:textId="77777777" w:rsidR="00D02344" w:rsidRPr="00D02344" w:rsidRDefault="00D02344" w:rsidP="00D02344">
            <w:pPr>
              <w:pStyle w:val="BodyText"/>
              <w:rPr>
                <w:lang w:val="en-GB"/>
              </w:rPr>
            </w:pPr>
            <w:r w:rsidRPr="00D02344">
              <w:rPr>
                <w:lang w:val="en-GB"/>
              </w:rPr>
              <w:t>Persistent absence letter 4  </w:t>
            </w:r>
          </w:p>
        </w:tc>
      </w:tr>
      <w:tr w:rsidR="00D02344" w:rsidRPr="00D02344" w14:paraId="2288BDBC" w14:textId="77777777">
        <w:trPr>
          <w:trHeight w:val="675"/>
        </w:trPr>
        <w:tc>
          <w:tcPr>
            <w:tcW w:w="810" w:type="dxa"/>
            <w:tcBorders>
              <w:top w:val="single" w:sz="6" w:space="0" w:color="auto"/>
              <w:left w:val="single" w:sz="6" w:space="0" w:color="auto"/>
              <w:bottom w:val="single" w:sz="6" w:space="0" w:color="auto"/>
              <w:right w:val="single" w:sz="6" w:space="0" w:color="auto"/>
            </w:tcBorders>
            <w:hideMark/>
          </w:tcPr>
          <w:p w14:paraId="2213B135" w14:textId="77777777" w:rsidR="00D02344" w:rsidRPr="00D02344" w:rsidRDefault="00D02344" w:rsidP="00D02344">
            <w:pPr>
              <w:pStyle w:val="BodyText"/>
              <w:rPr>
                <w:lang w:val="en-GB"/>
              </w:rPr>
            </w:pPr>
            <w:r w:rsidRPr="00D02344">
              <w:rPr>
                <w:lang w:val="en-GB"/>
              </w:rPr>
              <w:t>6  </w:t>
            </w:r>
          </w:p>
        </w:tc>
        <w:tc>
          <w:tcPr>
            <w:tcW w:w="2130" w:type="dxa"/>
            <w:tcBorders>
              <w:top w:val="single" w:sz="6" w:space="0" w:color="auto"/>
              <w:left w:val="single" w:sz="6" w:space="0" w:color="auto"/>
              <w:bottom w:val="single" w:sz="6" w:space="0" w:color="auto"/>
              <w:right w:val="single" w:sz="6" w:space="0" w:color="auto"/>
            </w:tcBorders>
            <w:hideMark/>
          </w:tcPr>
          <w:p w14:paraId="68820057" w14:textId="77777777" w:rsidR="00D02344" w:rsidRPr="00D02344" w:rsidRDefault="00D02344" w:rsidP="00D02344">
            <w:pPr>
              <w:pStyle w:val="BodyText"/>
              <w:rPr>
                <w:lang w:val="en-GB"/>
              </w:rPr>
            </w:pPr>
            <w:r w:rsidRPr="00D02344">
              <w:rPr>
                <w:lang w:val="en-GB"/>
              </w:rPr>
              <w:t>35+  </w:t>
            </w:r>
          </w:p>
        </w:tc>
        <w:tc>
          <w:tcPr>
            <w:tcW w:w="1530" w:type="dxa"/>
            <w:tcBorders>
              <w:top w:val="single" w:sz="6" w:space="0" w:color="auto"/>
              <w:left w:val="single" w:sz="6" w:space="0" w:color="auto"/>
              <w:bottom w:val="single" w:sz="6" w:space="0" w:color="auto"/>
              <w:right w:val="single" w:sz="6" w:space="0" w:color="auto"/>
            </w:tcBorders>
            <w:hideMark/>
          </w:tcPr>
          <w:p w14:paraId="5E53EB63" w14:textId="77777777" w:rsidR="00D02344" w:rsidRPr="00D02344" w:rsidRDefault="00D02344" w:rsidP="00D02344">
            <w:pPr>
              <w:pStyle w:val="BodyText"/>
              <w:rPr>
                <w:lang w:val="en-GB"/>
              </w:rPr>
            </w:pPr>
            <w:r w:rsidRPr="00D02344">
              <w:rPr>
                <w:lang w:val="en-GB"/>
              </w:rPr>
              <w:t>Severely absent  </w:t>
            </w:r>
          </w:p>
        </w:tc>
        <w:tc>
          <w:tcPr>
            <w:tcW w:w="3060" w:type="dxa"/>
            <w:tcBorders>
              <w:top w:val="single" w:sz="6" w:space="0" w:color="auto"/>
              <w:left w:val="single" w:sz="6" w:space="0" w:color="auto"/>
              <w:bottom w:val="single" w:sz="6" w:space="0" w:color="auto"/>
              <w:right w:val="single" w:sz="6" w:space="0" w:color="auto"/>
            </w:tcBorders>
            <w:hideMark/>
          </w:tcPr>
          <w:p w14:paraId="547A1060" w14:textId="77777777" w:rsidR="00D02344" w:rsidRPr="00D02344" w:rsidRDefault="00D02344" w:rsidP="00D02344">
            <w:pPr>
              <w:pStyle w:val="BodyText"/>
              <w:rPr>
                <w:lang w:val="en-GB"/>
              </w:rPr>
            </w:pPr>
            <w:r w:rsidRPr="00D02344">
              <w:rPr>
                <w:b/>
                <w:bCs/>
                <w:lang w:val="en-GB"/>
              </w:rPr>
              <w:t>Persistent absence letter 5 sent to parents/carers. CPOMS: PA6</w:t>
            </w:r>
            <w:r w:rsidRPr="00D02344">
              <w:rPr>
                <w:lang w:val="en-GB"/>
              </w:rPr>
              <w:t>  </w:t>
            </w:r>
          </w:p>
          <w:p w14:paraId="69D323CA" w14:textId="77777777" w:rsidR="00D02344" w:rsidRPr="00D02344" w:rsidRDefault="00D02344" w:rsidP="00D02344">
            <w:pPr>
              <w:pStyle w:val="BodyText"/>
              <w:rPr>
                <w:lang w:val="en-GB"/>
              </w:rPr>
            </w:pPr>
            <w:r w:rsidRPr="00D02344">
              <w:rPr>
                <w:lang w:val="en-GB"/>
              </w:rPr>
              <w:t>  </w:t>
            </w:r>
          </w:p>
          <w:p w14:paraId="6410F251" w14:textId="77777777" w:rsidR="00D02344" w:rsidRPr="00D02344" w:rsidRDefault="00D02344" w:rsidP="00D02344">
            <w:pPr>
              <w:pStyle w:val="BodyText"/>
              <w:rPr>
                <w:lang w:val="en-GB"/>
              </w:rPr>
            </w:pPr>
            <w:r w:rsidRPr="00D02344">
              <w:rPr>
                <w:lang w:val="en-GB"/>
              </w:rPr>
              <w:t>  </w:t>
            </w:r>
          </w:p>
          <w:p w14:paraId="792D09E1" w14:textId="77777777" w:rsidR="00D02344" w:rsidRPr="00D02344" w:rsidRDefault="00D02344" w:rsidP="00D02344">
            <w:pPr>
              <w:pStyle w:val="BodyText"/>
              <w:rPr>
                <w:lang w:val="en-GB"/>
              </w:rPr>
            </w:pPr>
            <w:r w:rsidRPr="00D02344">
              <w:rPr>
                <w:lang w:val="en-GB"/>
              </w:rPr>
              <w:t>Persistent absence letter 5 sent by the Head Teacher/attendance lead to outline consequences of further persistent absence. The letter will reinforce support available from the school and external agencies. CPOMS: PA6   </w:t>
            </w:r>
          </w:p>
          <w:p w14:paraId="4FE0F1A0" w14:textId="77777777" w:rsidR="00D02344" w:rsidRPr="00D02344" w:rsidRDefault="00D02344" w:rsidP="00D02344">
            <w:pPr>
              <w:pStyle w:val="BodyText"/>
              <w:rPr>
                <w:lang w:val="en-GB"/>
              </w:rPr>
            </w:pPr>
            <w:r w:rsidRPr="00D02344">
              <w:rPr>
                <w:lang w:val="en-GB"/>
              </w:rPr>
              <w:lastRenderedPageBreak/>
              <w:t>  </w:t>
            </w:r>
          </w:p>
          <w:p w14:paraId="03A26EC1" w14:textId="77777777" w:rsidR="00D02344" w:rsidRPr="00D02344" w:rsidRDefault="00D02344" w:rsidP="00D02344">
            <w:pPr>
              <w:pStyle w:val="BodyText"/>
              <w:rPr>
                <w:lang w:val="en-GB"/>
              </w:rPr>
            </w:pPr>
            <w:r w:rsidRPr="00D02344">
              <w:rPr>
                <w:lang w:val="en-GB"/>
              </w:rPr>
              <w:t>Staff will continue to use rewards and incentives based on a pupil’s individual circumstances.  </w:t>
            </w:r>
          </w:p>
          <w:p w14:paraId="097F9D9C" w14:textId="77777777" w:rsidR="00D02344" w:rsidRPr="00D02344" w:rsidRDefault="00D02344" w:rsidP="00D02344">
            <w:pPr>
              <w:pStyle w:val="BodyText"/>
              <w:rPr>
                <w:lang w:val="en-GB"/>
              </w:rPr>
            </w:pPr>
            <w:r w:rsidRPr="00D02344">
              <w:rPr>
                <w:lang w:val="en-GB"/>
              </w:rPr>
              <w:t>  </w:t>
            </w:r>
          </w:p>
        </w:tc>
        <w:tc>
          <w:tcPr>
            <w:tcW w:w="1440" w:type="dxa"/>
            <w:tcBorders>
              <w:top w:val="single" w:sz="6" w:space="0" w:color="auto"/>
              <w:left w:val="single" w:sz="6" w:space="0" w:color="auto"/>
              <w:bottom w:val="single" w:sz="6" w:space="0" w:color="auto"/>
              <w:right w:val="single" w:sz="6" w:space="0" w:color="auto"/>
            </w:tcBorders>
            <w:hideMark/>
          </w:tcPr>
          <w:p w14:paraId="7FCE25B0" w14:textId="77777777" w:rsidR="00D02344" w:rsidRPr="00D02344" w:rsidRDefault="00D02344" w:rsidP="00D02344">
            <w:pPr>
              <w:pStyle w:val="BodyText"/>
              <w:rPr>
                <w:lang w:val="en-GB"/>
              </w:rPr>
            </w:pPr>
            <w:r w:rsidRPr="00D02344">
              <w:rPr>
                <w:lang w:val="en-GB"/>
              </w:rPr>
              <w:lastRenderedPageBreak/>
              <w:t>Persistent absence letter 5  </w:t>
            </w:r>
          </w:p>
        </w:tc>
      </w:tr>
    </w:tbl>
    <w:p w14:paraId="1E87D77D" w14:textId="77777777" w:rsidR="005B2BDC" w:rsidRPr="005B2BDC" w:rsidRDefault="005B2BDC" w:rsidP="005B2BDC">
      <w:pPr>
        <w:pStyle w:val="BodyText"/>
        <w:spacing w:before="0"/>
        <w:rPr>
          <w:lang w:val="en-GB"/>
        </w:rPr>
      </w:pPr>
    </w:p>
    <w:p w14:paraId="132B7E09" w14:textId="77777777" w:rsidR="00863C5F" w:rsidRDefault="00863C5F">
      <w:pPr>
        <w:pStyle w:val="BodyText"/>
        <w:spacing w:before="0"/>
        <w:ind w:left="0"/>
      </w:pPr>
    </w:p>
    <w:p w14:paraId="1F4450F1" w14:textId="77777777" w:rsidR="00FD5C8A" w:rsidRDefault="00FD5C8A">
      <w:pPr>
        <w:pStyle w:val="BodyText"/>
        <w:spacing w:before="27"/>
        <w:ind w:left="0"/>
      </w:pPr>
    </w:p>
    <w:p w14:paraId="1F4450F2" w14:textId="77777777" w:rsidR="00FD5C8A" w:rsidRDefault="00A5589A">
      <w:pPr>
        <w:pStyle w:val="ListParagraph"/>
        <w:numPr>
          <w:ilvl w:val="0"/>
          <w:numId w:val="9"/>
        </w:numPr>
        <w:tabs>
          <w:tab w:val="left" w:pos="389"/>
        </w:tabs>
        <w:spacing w:before="0"/>
        <w:ind w:left="389" w:hanging="366"/>
        <w:jc w:val="both"/>
        <w:rPr>
          <w:color w:val="0F4660"/>
        </w:rPr>
      </w:pPr>
      <w:r>
        <w:rPr>
          <w:color w:val="0F4660"/>
          <w:spacing w:val="-2"/>
        </w:rPr>
        <w:t>Monitoring</w:t>
      </w:r>
      <w:r>
        <w:rPr>
          <w:color w:val="0F4660"/>
          <w:spacing w:val="2"/>
        </w:rPr>
        <w:t xml:space="preserve"> </w:t>
      </w:r>
      <w:r>
        <w:rPr>
          <w:color w:val="0F4660"/>
          <w:spacing w:val="-2"/>
        </w:rPr>
        <w:t>arrangements</w:t>
      </w:r>
    </w:p>
    <w:p w14:paraId="1F4450F3" w14:textId="77777777" w:rsidR="00FD5C8A" w:rsidRDefault="00A5589A">
      <w:pPr>
        <w:pStyle w:val="BodyText"/>
        <w:spacing w:before="161" w:line="259" w:lineRule="auto"/>
        <w:ind w:left="23" w:right="873"/>
        <w:jc w:val="both"/>
      </w:pPr>
      <w:r>
        <w:t>The</w:t>
      </w:r>
      <w:r>
        <w:rPr>
          <w:spacing w:val="-10"/>
        </w:rPr>
        <w:t xml:space="preserve"> </w:t>
      </w:r>
      <w:r>
        <w:t>Local</w:t>
      </w:r>
      <w:r>
        <w:rPr>
          <w:spacing w:val="-9"/>
        </w:rPr>
        <w:t xml:space="preserve"> </w:t>
      </w:r>
      <w:r>
        <w:t>Governance</w:t>
      </w:r>
      <w:r>
        <w:rPr>
          <w:spacing w:val="-11"/>
        </w:rPr>
        <w:t xml:space="preserve"> </w:t>
      </w:r>
      <w:r>
        <w:t>Board</w:t>
      </w:r>
      <w:r>
        <w:rPr>
          <w:spacing w:val="-9"/>
        </w:rPr>
        <w:t xml:space="preserve"> </w:t>
      </w:r>
      <w:r>
        <w:t>(LGB)</w:t>
      </w:r>
      <w:r>
        <w:rPr>
          <w:spacing w:val="-10"/>
        </w:rPr>
        <w:t xml:space="preserve"> </w:t>
      </w:r>
      <w:r>
        <w:t>will</w:t>
      </w:r>
      <w:r>
        <w:rPr>
          <w:spacing w:val="-10"/>
        </w:rPr>
        <w:t xml:space="preserve"> </w:t>
      </w:r>
      <w:r>
        <w:t>be</w:t>
      </w:r>
      <w:r>
        <w:rPr>
          <w:spacing w:val="-10"/>
        </w:rPr>
        <w:t xml:space="preserve"> </w:t>
      </w:r>
      <w:r>
        <w:t>responsible</w:t>
      </w:r>
      <w:r>
        <w:rPr>
          <w:spacing w:val="-10"/>
        </w:rPr>
        <w:t xml:space="preserve"> </w:t>
      </w:r>
      <w:r>
        <w:t>for</w:t>
      </w:r>
      <w:r>
        <w:rPr>
          <w:spacing w:val="-11"/>
        </w:rPr>
        <w:t xml:space="preserve"> </w:t>
      </w:r>
      <w:r>
        <w:t>monitoring</w:t>
      </w:r>
      <w:r>
        <w:rPr>
          <w:spacing w:val="-10"/>
        </w:rPr>
        <w:t xml:space="preserve"> </w:t>
      </w:r>
      <w:r>
        <w:t>the</w:t>
      </w:r>
      <w:r>
        <w:rPr>
          <w:spacing w:val="-10"/>
        </w:rPr>
        <w:t xml:space="preserve"> </w:t>
      </w:r>
      <w:r>
        <w:t>effectiveness</w:t>
      </w:r>
      <w:r>
        <w:rPr>
          <w:spacing w:val="-10"/>
        </w:rPr>
        <w:t xml:space="preserve"> </w:t>
      </w:r>
      <w:r>
        <w:t>of</w:t>
      </w:r>
      <w:r>
        <w:rPr>
          <w:spacing w:val="-10"/>
        </w:rPr>
        <w:t xml:space="preserve"> </w:t>
      </w:r>
      <w:r>
        <w:t>the Attendance policy with the school.</w:t>
      </w:r>
      <w:r>
        <w:rPr>
          <w:spacing w:val="-3"/>
        </w:rPr>
        <w:t xml:space="preserve"> </w:t>
      </w:r>
      <w:r>
        <w:t>A member of the LGB will be responsible for</w:t>
      </w:r>
      <w:r>
        <w:rPr>
          <w:spacing w:val="-2"/>
        </w:rPr>
        <w:t xml:space="preserve"> </w:t>
      </w:r>
      <w:r>
        <w:t>Attendance and work closely with the Attendance Champion and senior leaders to address poor attendance and support positive attendance practices.</w:t>
      </w:r>
    </w:p>
    <w:p w14:paraId="1F4450F4" w14:textId="77777777" w:rsidR="00FD5C8A" w:rsidRDefault="00A5589A">
      <w:pPr>
        <w:pStyle w:val="ListParagraph"/>
        <w:numPr>
          <w:ilvl w:val="0"/>
          <w:numId w:val="9"/>
        </w:numPr>
        <w:tabs>
          <w:tab w:val="left" w:pos="371"/>
        </w:tabs>
        <w:spacing w:before="239"/>
        <w:ind w:left="371" w:hanging="348"/>
        <w:jc w:val="both"/>
        <w:rPr>
          <w:color w:val="0F4660"/>
        </w:rPr>
      </w:pPr>
      <w:r>
        <w:rPr>
          <w:color w:val="0F4660"/>
        </w:rPr>
        <w:t>Links</w:t>
      </w:r>
      <w:r>
        <w:rPr>
          <w:color w:val="0F4660"/>
          <w:spacing w:val="-8"/>
        </w:rPr>
        <w:t xml:space="preserve"> </w:t>
      </w:r>
      <w:r>
        <w:rPr>
          <w:color w:val="0F4660"/>
        </w:rPr>
        <w:t>with</w:t>
      </w:r>
      <w:r>
        <w:rPr>
          <w:color w:val="0F4660"/>
          <w:spacing w:val="-8"/>
        </w:rPr>
        <w:t xml:space="preserve"> </w:t>
      </w:r>
      <w:r>
        <w:rPr>
          <w:color w:val="0F4660"/>
        </w:rPr>
        <w:t>other</w:t>
      </w:r>
      <w:r>
        <w:rPr>
          <w:color w:val="0F4660"/>
          <w:spacing w:val="-8"/>
        </w:rPr>
        <w:t xml:space="preserve"> </w:t>
      </w:r>
      <w:r>
        <w:rPr>
          <w:color w:val="0F4660"/>
          <w:spacing w:val="-2"/>
        </w:rPr>
        <w:t>policies</w:t>
      </w:r>
    </w:p>
    <w:p w14:paraId="1F4450F5" w14:textId="77777777" w:rsidR="00FD5C8A" w:rsidRDefault="00A5589A">
      <w:pPr>
        <w:pStyle w:val="BodyText"/>
        <w:spacing w:before="160"/>
        <w:ind w:left="23"/>
      </w:pPr>
      <w:r>
        <w:t>This</w:t>
      </w:r>
      <w:r>
        <w:rPr>
          <w:spacing w:val="-8"/>
        </w:rPr>
        <w:t xml:space="preserve"> </w:t>
      </w:r>
      <w:r>
        <w:t>policy</w:t>
      </w:r>
      <w:r>
        <w:rPr>
          <w:spacing w:val="-7"/>
        </w:rPr>
        <w:t xml:space="preserve"> </w:t>
      </w:r>
      <w:r>
        <w:t>links</w:t>
      </w:r>
      <w:r>
        <w:rPr>
          <w:spacing w:val="-7"/>
        </w:rPr>
        <w:t xml:space="preserve"> </w:t>
      </w:r>
      <w:r>
        <w:t>to</w:t>
      </w:r>
      <w:r>
        <w:rPr>
          <w:spacing w:val="-9"/>
        </w:rPr>
        <w:t xml:space="preserve"> </w:t>
      </w:r>
      <w:r>
        <w:t>the</w:t>
      </w:r>
      <w:r>
        <w:rPr>
          <w:spacing w:val="-7"/>
        </w:rPr>
        <w:t xml:space="preserve"> </w:t>
      </w:r>
      <w:r>
        <w:t>following</w:t>
      </w:r>
      <w:r>
        <w:rPr>
          <w:spacing w:val="-8"/>
        </w:rPr>
        <w:t xml:space="preserve"> </w:t>
      </w:r>
      <w:r>
        <w:rPr>
          <w:spacing w:val="-2"/>
        </w:rPr>
        <w:t>policies:</w:t>
      </w:r>
    </w:p>
    <w:p w14:paraId="1F4450F6" w14:textId="77777777" w:rsidR="00FD5C8A" w:rsidRDefault="00A5589A">
      <w:pPr>
        <w:pStyle w:val="ListParagraph"/>
        <w:numPr>
          <w:ilvl w:val="0"/>
          <w:numId w:val="3"/>
        </w:numPr>
        <w:tabs>
          <w:tab w:val="left" w:pos="421"/>
        </w:tabs>
        <w:ind w:hanging="353"/>
      </w:pPr>
      <w:r>
        <w:t>Child</w:t>
      </w:r>
      <w:r>
        <w:rPr>
          <w:spacing w:val="-12"/>
        </w:rPr>
        <w:t xml:space="preserve"> </w:t>
      </w:r>
      <w:r>
        <w:t>Protection</w:t>
      </w:r>
      <w:r>
        <w:rPr>
          <w:spacing w:val="-13"/>
        </w:rPr>
        <w:t xml:space="preserve"> </w:t>
      </w:r>
      <w:r>
        <w:t>and</w:t>
      </w:r>
      <w:r>
        <w:rPr>
          <w:spacing w:val="-11"/>
        </w:rPr>
        <w:t xml:space="preserve"> </w:t>
      </w:r>
      <w:r>
        <w:t>Safeguarding</w:t>
      </w:r>
      <w:r>
        <w:rPr>
          <w:spacing w:val="-11"/>
        </w:rPr>
        <w:t xml:space="preserve"> </w:t>
      </w:r>
      <w:r>
        <w:rPr>
          <w:spacing w:val="-2"/>
        </w:rPr>
        <w:t>Policy</w:t>
      </w:r>
    </w:p>
    <w:p w14:paraId="1F4450F7" w14:textId="77777777" w:rsidR="00FD5C8A" w:rsidRDefault="00A5589A">
      <w:pPr>
        <w:pStyle w:val="ListParagraph"/>
        <w:numPr>
          <w:ilvl w:val="0"/>
          <w:numId w:val="3"/>
        </w:numPr>
        <w:tabs>
          <w:tab w:val="left" w:pos="421"/>
        </w:tabs>
        <w:spacing w:before="119"/>
        <w:ind w:hanging="353"/>
      </w:pPr>
      <w:r>
        <w:t>Behavior</w:t>
      </w:r>
      <w:r>
        <w:rPr>
          <w:spacing w:val="-13"/>
        </w:rPr>
        <w:t xml:space="preserve"> </w:t>
      </w:r>
      <w:r>
        <w:rPr>
          <w:spacing w:val="-2"/>
        </w:rPr>
        <w:t>policy</w:t>
      </w:r>
    </w:p>
    <w:p w14:paraId="1F4450F8" w14:textId="77777777" w:rsidR="00FD5C8A" w:rsidRDefault="00A5589A">
      <w:pPr>
        <w:pStyle w:val="ListParagraph"/>
        <w:numPr>
          <w:ilvl w:val="0"/>
          <w:numId w:val="3"/>
        </w:numPr>
        <w:tabs>
          <w:tab w:val="left" w:pos="421"/>
        </w:tabs>
        <w:spacing w:before="121"/>
        <w:ind w:hanging="353"/>
      </w:pPr>
      <w:r>
        <w:t>Supporting</w:t>
      </w:r>
      <w:r>
        <w:rPr>
          <w:spacing w:val="-11"/>
        </w:rPr>
        <w:t xml:space="preserve"> </w:t>
      </w:r>
      <w:r>
        <w:t>Pupils</w:t>
      </w:r>
      <w:r>
        <w:rPr>
          <w:spacing w:val="-11"/>
        </w:rPr>
        <w:t xml:space="preserve"> </w:t>
      </w:r>
      <w:r>
        <w:t>with</w:t>
      </w:r>
      <w:r>
        <w:rPr>
          <w:spacing w:val="-11"/>
        </w:rPr>
        <w:t xml:space="preserve"> </w:t>
      </w:r>
      <w:r>
        <w:t>Medical</w:t>
      </w:r>
      <w:r>
        <w:rPr>
          <w:spacing w:val="-11"/>
        </w:rPr>
        <w:t xml:space="preserve"> </w:t>
      </w:r>
      <w:r>
        <w:rPr>
          <w:spacing w:val="-2"/>
        </w:rPr>
        <w:t>Conditions</w:t>
      </w:r>
    </w:p>
    <w:p w14:paraId="1F4450F9" w14:textId="77777777" w:rsidR="00FD5C8A" w:rsidRDefault="00A5589A">
      <w:pPr>
        <w:pStyle w:val="ListParagraph"/>
        <w:numPr>
          <w:ilvl w:val="0"/>
          <w:numId w:val="3"/>
        </w:numPr>
        <w:tabs>
          <w:tab w:val="left" w:pos="421"/>
        </w:tabs>
        <w:ind w:hanging="353"/>
      </w:pPr>
      <w:r>
        <w:t>Pupil/student</w:t>
      </w:r>
      <w:r>
        <w:rPr>
          <w:spacing w:val="-11"/>
        </w:rPr>
        <w:t xml:space="preserve"> </w:t>
      </w:r>
      <w:r>
        <w:t>Mental</w:t>
      </w:r>
      <w:r>
        <w:rPr>
          <w:spacing w:val="-10"/>
        </w:rPr>
        <w:t xml:space="preserve"> </w:t>
      </w:r>
      <w:r>
        <w:t>Health</w:t>
      </w:r>
      <w:r>
        <w:rPr>
          <w:spacing w:val="-10"/>
        </w:rPr>
        <w:t xml:space="preserve"> </w:t>
      </w:r>
      <w:r>
        <w:t>&amp;</w:t>
      </w:r>
      <w:r>
        <w:rPr>
          <w:spacing w:val="-10"/>
        </w:rPr>
        <w:t xml:space="preserve"> </w:t>
      </w:r>
      <w:r>
        <w:rPr>
          <w:spacing w:val="-2"/>
        </w:rPr>
        <w:t>Wellbeing</w:t>
      </w:r>
    </w:p>
    <w:p w14:paraId="1F4450FA" w14:textId="77777777" w:rsidR="00FD5C8A" w:rsidRDefault="00A5589A">
      <w:pPr>
        <w:pStyle w:val="ListParagraph"/>
        <w:numPr>
          <w:ilvl w:val="0"/>
          <w:numId w:val="3"/>
        </w:numPr>
        <w:tabs>
          <w:tab w:val="left" w:pos="421"/>
        </w:tabs>
        <w:ind w:hanging="353"/>
      </w:pPr>
      <w:r>
        <w:rPr>
          <w:spacing w:val="-4"/>
        </w:rPr>
        <w:t>EYFS</w:t>
      </w:r>
    </w:p>
    <w:p w14:paraId="1F4450FB" w14:textId="77777777" w:rsidR="00FD5C8A" w:rsidRDefault="00A5589A">
      <w:pPr>
        <w:pStyle w:val="ListParagraph"/>
        <w:numPr>
          <w:ilvl w:val="0"/>
          <w:numId w:val="3"/>
        </w:numPr>
        <w:tabs>
          <w:tab w:val="left" w:pos="421"/>
        </w:tabs>
        <w:spacing w:before="121"/>
        <w:ind w:hanging="353"/>
      </w:pPr>
      <w:r>
        <w:t>Children</w:t>
      </w:r>
      <w:r>
        <w:rPr>
          <w:spacing w:val="-11"/>
        </w:rPr>
        <w:t xml:space="preserve"> </w:t>
      </w:r>
      <w:r>
        <w:t>Missing</w:t>
      </w:r>
      <w:r>
        <w:rPr>
          <w:spacing w:val="-10"/>
        </w:rPr>
        <w:t xml:space="preserve"> </w:t>
      </w:r>
      <w:r>
        <w:t>Education</w:t>
      </w:r>
      <w:r>
        <w:rPr>
          <w:spacing w:val="-10"/>
        </w:rPr>
        <w:t xml:space="preserve"> </w:t>
      </w:r>
      <w:r>
        <w:t>/</w:t>
      </w:r>
      <w:r>
        <w:rPr>
          <w:spacing w:val="-10"/>
        </w:rPr>
        <w:t xml:space="preserve"> </w:t>
      </w:r>
      <w:r>
        <w:t>Children</w:t>
      </w:r>
      <w:r>
        <w:rPr>
          <w:spacing w:val="-11"/>
        </w:rPr>
        <w:t xml:space="preserve"> </w:t>
      </w:r>
      <w:r>
        <w:t>Absent</w:t>
      </w:r>
      <w:r>
        <w:rPr>
          <w:spacing w:val="-9"/>
        </w:rPr>
        <w:t xml:space="preserve"> </w:t>
      </w:r>
      <w:r>
        <w:t>from</w:t>
      </w:r>
      <w:r>
        <w:rPr>
          <w:spacing w:val="-11"/>
        </w:rPr>
        <w:t xml:space="preserve"> </w:t>
      </w:r>
      <w:r>
        <w:t>Education</w:t>
      </w:r>
      <w:r>
        <w:rPr>
          <w:spacing w:val="-10"/>
        </w:rPr>
        <w:t xml:space="preserve"> </w:t>
      </w:r>
      <w:r>
        <w:rPr>
          <w:spacing w:val="-2"/>
        </w:rPr>
        <w:t>Policy</w:t>
      </w:r>
    </w:p>
    <w:p w14:paraId="1F4450FC" w14:textId="77777777" w:rsidR="00FD5C8A" w:rsidRDefault="00A5589A">
      <w:pPr>
        <w:pStyle w:val="ListParagraph"/>
        <w:numPr>
          <w:ilvl w:val="0"/>
          <w:numId w:val="3"/>
        </w:numPr>
        <w:tabs>
          <w:tab w:val="left" w:pos="421"/>
        </w:tabs>
        <w:spacing w:before="119"/>
        <w:ind w:hanging="353"/>
      </w:pPr>
      <w:r>
        <w:t>Children</w:t>
      </w:r>
      <w:r>
        <w:rPr>
          <w:spacing w:val="-11"/>
        </w:rPr>
        <w:t xml:space="preserve"> </w:t>
      </w:r>
      <w:r>
        <w:t>Who</w:t>
      </w:r>
      <w:r>
        <w:rPr>
          <w:spacing w:val="-9"/>
        </w:rPr>
        <w:t xml:space="preserve"> </w:t>
      </w:r>
      <w:r>
        <w:t>Cannot</w:t>
      </w:r>
      <w:r>
        <w:rPr>
          <w:spacing w:val="-10"/>
        </w:rPr>
        <w:t xml:space="preserve"> </w:t>
      </w:r>
      <w:r>
        <w:t>Attend</w:t>
      </w:r>
      <w:r>
        <w:rPr>
          <w:spacing w:val="-10"/>
        </w:rPr>
        <w:t xml:space="preserve"> </w:t>
      </w:r>
      <w:r>
        <w:t>School</w:t>
      </w:r>
      <w:r>
        <w:rPr>
          <w:spacing w:val="-10"/>
        </w:rPr>
        <w:t xml:space="preserve"> </w:t>
      </w:r>
      <w:r>
        <w:rPr>
          <w:spacing w:val="-2"/>
        </w:rPr>
        <w:t>Policy</w:t>
      </w:r>
    </w:p>
    <w:p w14:paraId="1F4450FD" w14:textId="77777777" w:rsidR="00FD5C8A" w:rsidRDefault="00FD5C8A">
      <w:pPr>
        <w:pStyle w:val="ListParagraph"/>
        <w:sectPr w:rsidR="00FD5C8A">
          <w:footerReference w:type="default" r:id="rId46"/>
          <w:pgSz w:w="11910" w:h="16840"/>
          <w:pgMar w:top="1340" w:right="566" w:bottom="1280" w:left="1417" w:header="0" w:footer="1093" w:gutter="0"/>
          <w:pgBorders w:offsetFrom="page">
            <w:top w:val="single" w:sz="4" w:space="24" w:color="000000"/>
            <w:left w:val="single" w:sz="4" w:space="24" w:color="000000"/>
            <w:bottom w:val="single" w:sz="4" w:space="24" w:color="000000"/>
            <w:right w:val="single" w:sz="4" w:space="24" w:color="000000"/>
          </w:pgBorders>
          <w:cols w:space="720"/>
        </w:sectPr>
      </w:pPr>
    </w:p>
    <w:p w14:paraId="1F4450FE" w14:textId="77777777" w:rsidR="00FD5C8A" w:rsidRDefault="00A5589A">
      <w:pPr>
        <w:pStyle w:val="ListParagraph"/>
        <w:numPr>
          <w:ilvl w:val="0"/>
          <w:numId w:val="3"/>
        </w:numPr>
        <w:tabs>
          <w:tab w:val="left" w:pos="421"/>
        </w:tabs>
        <w:spacing w:before="81"/>
        <w:ind w:hanging="353"/>
      </w:pPr>
      <w:r>
        <w:lastRenderedPageBreak/>
        <w:t>Missing</w:t>
      </w:r>
      <w:r>
        <w:rPr>
          <w:spacing w:val="-10"/>
        </w:rPr>
        <w:t xml:space="preserve"> </w:t>
      </w:r>
      <w:r>
        <w:rPr>
          <w:spacing w:val="-2"/>
        </w:rPr>
        <w:t>Pupils</w:t>
      </w:r>
    </w:p>
    <w:p w14:paraId="1F4450FF" w14:textId="77777777" w:rsidR="00FD5C8A" w:rsidRDefault="00FD5C8A">
      <w:pPr>
        <w:pStyle w:val="BodyText"/>
        <w:spacing w:before="241"/>
        <w:ind w:left="0"/>
      </w:pPr>
    </w:p>
    <w:p w14:paraId="5BF769FC" w14:textId="77777777" w:rsidR="00723F83" w:rsidRPr="006340C2" w:rsidRDefault="00A5589A" w:rsidP="00B85847">
      <w:pPr>
        <w:pStyle w:val="ListParagraph"/>
        <w:numPr>
          <w:ilvl w:val="0"/>
          <w:numId w:val="9"/>
        </w:numPr>
        <w:tabs>
          <w:tab w:val="left" w:pos="389"/>
        </w:tabs>
        <w:spacing w:before="0"/>
        <w:ind w:left="389" w:hanging="366"/>
        <w:rPr>
          <w:color w:val="0F4660"/>
        </w:rPr>
      </w:pPr>
      <w:r>
        <w:rPr>
          <w:color w:val="0F4660"/>
          <w:spacing w:val="-2"/>
        </w:rPr>
        <w:t>Promoting</w:t>
      </w:r>
      <w:r>
        <w:rPr>
          <w:color w:val="0F4660"/>
          <w:spacing w:val="1"/>
        </w:rPr>
        <w:t xml:space="preserve"> </w:t>
      </w:r>
      <w:r>
        <w:rPr>
          <w:color w:val="0F4660"/>
          <w:spacing w:val="-2"/>
        </w:rPr>
        <w:t>and</w:t>
      </w:r>
      <w:r>
        <w:rPr>
          <w:color w:val="0F4660"/>
          <w:spacing w:val="3"/>
        </w:rPr>
        <w:t xml:space="preserve"> </w:t>
      </w:r>
      <w:r>
        <w:rPr>
          <w:color w:val="0F4660"/>
          <w:spacing w:val="-2"/>
        </w:rPr>
        <w:t>Celebrating</w:t>
      </w:r>
      <w:r>
        <w:rPr>
          <w:color w:val="0F4660"/>
          <w:spacing w:val="-10"/>
        </w:rPr>
        <w:t xml:space="preserve"> </w:t>
      </w:r>
      <w:r>
        <w:rPr>
          <w:color w:val="0F4660"/>
          <w:spacing w:val="-2"/>
        </w:rPr>
        <w:t>Attenda</w:t>
      </w:r>
      <w:r w:rsidR="00B85847">
        <w:rPr>
          <w:color w:val="0F4660"/>
          <w:spacing w:val="-2"/>
        </w:rPr>
        <w:t>nce</w:t>
      </w:r>
    </w:p>
    <w:p w14:paraId="1CFDDD54" w14:textId="77777777" w:rsidR="006340C2" w:rsidRDefault="006340C2" w:rsidP="006340C2">
      <w:pPr>
        <w:tabs>
          <w:tab w:val="left" w:pos="389"/>
        </w:tabs>
        <w:rPr>
          <w:color w:val="0F4660"/>
        </w:rPr>
      </w:pPr>
    </w:p>
    <w:p w14:paraId="1F445102" w14:textId="6AA70542" w:rsidR="006340C2" w:rsidRPr="00BE4815" w:rsidRDefault="006340C2" w:rsidP="006340C2">
      <w:pPr>
        <w:tabs>
          <w:tab w:val="left" w:pos="389"/>
        </w:tabs>
        <w:sectPr w:rsidR="006340C2" w:rsidRPr="00BE4815">
          <w:footerReference w:type="default" r:id="rId47"/>
          <w:pgSz w:w="11910" w:h="16840"/>
          <w:pgMar w:top="1340" w:right="566" w:bottom="1280" w:left="1417" w:header="0" w:footer="1093" w:gutter="0"/>
          <w:pgBorders w:offsetFrom="page">
            <w:top w:val="single" w:sz="4" w:space="24" w:color="000000"/>
            <w:left w:val="single" w:sz="4" w:space="24" w:color="000000"/>
            <w:bottom w:val="single" w:sz="4" w:space="24" w:color="000000"/>
            <w:right w:val="single" w:sz="4" w:space="24" w:color="000000"/>
          </w:pgBorders>
          <w:cols w:space="720"/>
        </w:sectPr>
      </w:pPr>
      <w:r w:rsidRPr="00BE4815">
        <w:t>ACE supports each pupil as an ind</w:t>
      </w:r>
      <w:r w:rsidR="00B73994" w:rsidRPr="00BE4815">
        <w:t>ivid</w:t>
      </w:r>
      <w:r w:rsidRPr="00BE4815">
        <w:t xml:space="preserve">ual and therefore </w:t>
      </w:r>
      <w:r w:rsidR="00E51CEB" w:rsidRPr="00BE4815">
        <w:t>rewards</w:t>
      </w:r>
      <w:r w:rsidRPr="00BE4815">
        <w:t xml:space="preserve"> each</w:t>
      </w:r>
      <w:r w:rsidR="00166178" w:rsidRPr="00BE4815">
        <w:t xml:space="preserve"> one in a way that’s meaningful to them</w:t>
      </w:r>
      <w:r w:rsidR="003D6AEE" w:rsidRPr="00BE4815">
        <w:t xml:space="preserve"> and is based on not just high </w:t>
      </w:r>
      <w:r w:rsidR="0069229E" w:rsidRPr="00BE4815">
        <w:t>attendance</w:t>
      </w:r>
      <w:r w:rsidR="00F33128" w:rsidRPr="00BE4815">
        <w:t xml:space="preserve"> but improvements from base line, termly progress, weekly attendance and</w:t>
      </w:r>
      <w:r w:rsidR="007167B4" w:rsidRPr="00BE4815">
        <w:t xml:space="preserve"> attending on time.  Alongside </w:t>
      </w:r>
      <w:r w:rsidR="00BE4815" w:rsidRPr="00BE4815">
        <w:t>this basis</w:t>
      </w:r>
      <w:r w:rsidR="007167B4" w:rsidRPr="00BE4815">
        <w:t xml:space="preserve"> will provide incentives to improve attendance that works for small cohorts and class groups.</w:t>
      </w:r>
      <w:r w:rsidR="00BE4815">
        <w:t xml:space="preserve"> These will be celebrated with communication </w:t>
      </w:r>
      <w:proofErr w:type="gramStart"/>
      <w:r w:rsidR="00BE4815">
        <w:t>to</w:t>
      </w:r>
      <w:proofErr w:type="gramEnd"/>
      <w:r w:rsidR="00BE4815">
        <w:t xml:space="preserve"> parents and carers, celebration assemblies and certificates.</w:t>
      </w:r>
    </w:p>
    <w:p w14:paraId="1F445103" w14:textId="77777777" w:rsidR="00FD5C8A" w:rsidRDefault="00A5589A">
      <w:pPr>
        <w:spacing w:before="82"/>
        <w:ind w:left="23"/>
        <w:rPr>
          <w:sz w:val="24"/>
        </w:rPr>
      </w:pPr>
      <w:r>
        <w:rPr>
          <w:sz w:val="24"/>
        </w:rPr>
        <w:lastRenderedPageBreak/>
        <w:t>Appendix</w:t>
      </w:r>
      <w:r>
        <w:rPr>
          <w:spacing w:val="-4"/>
          <w:sz w:val="24"/>
        </w:rPr>
        <w:t xml:space="preserve"> </w:t>
      </w:r>
      <w:r>
        <w:rPr>
          <w:sz w:val="24"/>
        </w:rPr>
        <w:t>1:</w:t>
      </w:r>
      <w:r>
        <w:rPr>
          <w:spacing w:val="-15"/>
          <w:sz w:val="24"/>
        </w:rPr>
        <w:t xml:space="preserve"> </w:t>
      </w:r>
      <w:r>
        <w:rPr>
          <w:sz w:val="24"/>
        </w:rPr>
        <w:t>Attendance</w:t>
      </w:r>
      <w:r>
        <w:rPr>
          <w:spacing w:val="-3"/>
          <w:sz w:val="24"/>
        </w:rPr>
        <w:t xml:space="preserve"> </w:t>
      </w:r>
      <w:r>
        <w:rPr>
          <w:spacing w:val="-2"/>
          <w:sz w:val="24"/>
        </w:rPr>
        <w:t>Codes</w:t>
      </w:r>
    </w:p>
    <w:p w14:paraId="1F445104" w14:textId="77777777" w:rsidR="00FD5C8A" w:rsidRDefault="00A5589A">
      <w:pPr>
        <w:spacing w:before="141"/>
        <w:ind w:left="23"/>
        <w:rPr>
          <w:sz w:val="24"/>
        </w:rPr>
      </w:pPr>
      <w:r>
        <w:rPr>
          <w:sz w:val="24"/>
        </w:rPr>
        <w:t>The</w:t>
      </w:r>
      <w:r>
        <w:rPr>
          <w:spacing w:val="-7"/>
          <w:sz w:val="24"/>
        </w:rPr>
        <w:t xml:space="preserve"> </w:t>
      </w:r>
      <w:r>
        <w:rPr>
          <w:sz w:val="24"/>
        </w:rPr>
        <w:t>following</w:t>
      </w:r>
      <w:r>
        <w:rPr>
          <w:spacing w:val="-3"/>
          <w:sz w:val="24"/>
        </w:rPr>
        <w:t xml:space="preserve"> </w:t>
      </w:r>
      <w:r>
        <w:rPr>
          <w:sz w:val="24"/>
        </w:rPr>
        <w:t>codes</w:t>
      </w:r>
      <w:r>
        <w:rPr>
          <w:spacing w:val="-4"/>
          <w:sz w:val="24"/>
        </w:rPr>
        <w:t xml:space="preserve"> </w:t>
      </w:r>
      <w:r>
        <w:rPr>
          <w:sz w:val="24"/>
        </w:rPr>
        <w:t>are</w:t>
      </w:r>
      <w:r>
        <w:rPr>
          <w:spacing w:val="-3"/>
          <w:sz w:val="24"/>
        </w:rPr>
        <w:t xml:space="preserve"> </w:t>
      </w:r>
      <w:r>
        <w:rPr>
          <w:sz w:val="24"/>
        </w:rPr>
        <w:t>taken</w:t>
      </w:r>
      <w:r>
        <w:rPr>
          <w:spacing w:val="-4"/>
          <w:sz w:val="24"/>
        </w:rPr>
        <w:t xml:space="preserve"> </w:t>
      </w:r>
      <w:r>
        <w:rPr>
          <w:sz w:val="24"/>
        </w:rPr>
        <w:t>from</w:t>
      </w:r>
      <w:r>
        <w:rPr>
          <w:spacing w:val="-3"/>
          <w:sz w:val="24"/>
        </w:rPr>
        <w:t xml:space="preserve"> </w:t>
      </w:r>
      <w:r>
        <w:rPr>
          <w:sz w:val="24"/>
        </w:rPr>
        <w:t>the</w:t>
      </w:r>
      <w:r>
        <w:rPr>
          <w:spacing w:val="-4"/>
          <w:sz w:val="24"/>
        </w:rPr>
        <w:t xml:space="preserve"> </w:t>
      </w:r>
      <w:r>
        <w:rPr>
          <w:sz w:val="24"/>
        </w:rPr>
        <w:t>DfE’s</w:t>
      </w:r>
      <w:r>
        <w:rPr>
          <w:spacing w:val="-1"/>
          <w:sz w:val="24"/>
        </w:rPr>
        <w:t xml:space="preserve"> </w:t>
      </w:r>
      <w:hyperlink r:id="rId48">
        <w:r>
          <w:rPr>
            <w:color w:val="0071CC"/>
            <w:sz w:val="24"/>
            <w:u w:val="single" w:color="0071CC"/>
          </w:rPr>
          <w:t>guidance</w:t>
        </w:r>
        <w:r>
          <w:rPr>
            <w:color w:val="0071CC"/>
            <w:spacing w:val="-3"/>
            <w:sz w:val="24"/>
            <w:u w:val="single" w:color="0071CC"/>
          </w:rPr>
          <w:t xml:space="preserve"> </w:t>
        </w:r>
        <w:r>
          <w:rPr>
            <w:color w:val="0071CC"/>
            <w:sz w:val="24"/>
            <w:u w:val="single" w:color="0071CC"/>
          </w:rPr>
          <w:t>on</w:t>
        </w:r>
        <w:r>
          <w:rPr>
            <w:color w:val="0071CC"/>
            <w:spacing w:val="-3"/>
            <w:sz w:val="24"/>
            <w:u w:val="single" w:color="0071CC"/>
          </w:rPr>
          <w:t xml:space="preserve"> </w:t>
        </w:r>
        <w:r>
          <w:rPr>
            <w:color w:val="0071CC"/>
            <w:sz w:val="24"/>
            <w:u w:val="single" w:color="0071CC"/>
          </w:rPr>
          <w:t>school</w:t>
        </w:r>
        <w:r>
          <w:rPr>
            <w:color w:val="0071CC"/>
            <w:spacing w:val="-5"/>
            <w:sz w:val="24"/>
            <w:u w:val="single" w:color="0071CC"/>
          </w:rPr>
          <w:t xml:space="preserve"> </w:t>
        </w:r>
        <w:r>
          <w:rPr>
            <w:color w:val="0071CC"/>
            <w:spacing w:val="-2"/>
            <w:sz w:val="24"/>
            <w:u w:val="single" w:color="0071CC"/>
          </w:rPr>
          <w:t>attendance</w:t>
        </w:r>
      </w:hyperlink>
      <w:r>
        <w:rPr>
          <w:spacing w:val="-2"/>
          <w:sz w:val="24"/>
        </w:rPr>
        <w:t>.</w:t>
      </w:r>
    </w:p>
    <w:p w14:paraId="1F445105" w14:textId="77777777" w:rsidR="00FD5C8A" w:rsidRDefault="00FD5C8A">
      <w:pPr>
        <w:pStyle w:val="BodyText"/>
        <w:spacing w:before="4"/>
        <w:ind w:left="0"/>
        <w:rPr>
          <w:sz w:val="12"/>
        </w:rPr>
      </w:pPr>
    </w:p>
    <w:tbl>
      <w:tblPr>
        <w:tblW w:w="0" w:type="auto"/>
        <w:tblInd w:w="176" w:type="dxa"/>
        <w:tblBorders>
          <w:top w:val="single" w:sz="18" w:space="0" w:color="BEBEBE"/>
          <w:left w:val="single" w:sz="18" w:space="0" w:color="BEBEBE"/>
          <w:bottom w:val="single" w:sz="18" w:space="0" w:color="BEBEBE"/>
          <w:right w:val="single" w:sz="18" w:space="0" w:color="BEBEBE"/>
          <w:insideH w:val="single" w:sz="18" w:space="0" w:color="BEBEBE"/>
          <w:insideV w:val="single" w:sz="18" w:space="0" w:color="BEBEBE"/>
        </w:tblBorders>
        <w:tblLayout w:type="fixed"/>
        <w:tblCellMar>
          <w:left w:w="0" w:type="dxa"/>
          <w:right w:w="0" w:type="dxa"/>
        </w:tblCellMar>
        <w:tblLook w:val="01E0" w:firstRow="1" w:lastRow="1" w:firstColumn="1" w:lastColumn="1" w:noHBand="0" w:noVBand="0"/>
      </w:tblPr>
      <w:tblGrid>
        <w:gridCol w:w="1702"/>
        <w:gridCol w:w="3403"/>
        <w:gridCol w:w="4630"/>
      </w:tblGrid>
      <w:tr w:rsidR="00FD5C8A" w14:paraId="1F445109" w14:textId="77777777">
        <w:trPr>
          <w:trHeight w:val="730"/>
        </w:trPr>
        <w:tc>
          <w:tcPr>
            <w:tcW w:w="1702" w:type="dxa"/>
            <w:tcBorders>
              <w:top w:val="nil"/>
              <w:bottom w:val="nil"/>
            </w:tcBorders>
            <w:shd w:val="clear" w:color="auto" w:fill="BEBEBE"/>
          </w:tcPr>
          <w:p w14:paraId="1F445106" w14:textId="77777777" w:rsidR="00FD5C8A" w:rsidRDefault="00A5589A">
            <w:pPr>
              <w:pStyle w:val="TableParagraph"/>
              <w:spacing w:before="159"/>
              <w:ind w:left="45" w:right="1"/>
              <w:jc w:val="center"/>
              <w:rPr>
                <w:b/>
              </w:rPr>
            </w:pPr>
            <w:r>
              <w:rPr>
                <w:b/>
                <w:spacing w:val="-4"/>
              </w:rPr>
              <w:t>Code</w:t>
            </w:r>
          </w:p>
        </w:tc>
        <w:tc>
          <w:tcPr>
            <w:tcW w:w="3403" w:type="dxa"/>
            <w:tcBorders>
              <w:top w:val="nil"/>
              <w:bottom w:val="nil"/>
            </w:tcBorders>
            <w:shd w:val="clear" w:color="auto" w:fill="BEBEBE"/>
          </w:tcPr>
          <w:p w14:paraId="1F445107" w14:textId="77777777" w:rsidR="00FD5C8A" w:rsidRDefault="00A5589A">
            <w:pPr>
              <w:pStyle w:val="TableParagraph"/>
              <w:spacing w:before="159"/>
              <w:rPr>
                <w:b/>
              </w:rPr>
            </w:pPr>
            <w:r>
              <w:rPr>
                <w:b/>
                <w:spacing w:val="-2"/>
              </w:rPr>
              <w:t>Definition</w:t>
            </w:r>
          </w:p>
        </w:tc>
        <w:tc>
          <w:tcPr>
            <w:tcW w:w="4630" w:type="dxa"/>
            <w:tcBorders>
              <w:top w:val="nil"/>
              <w:bottom w:val="nil"/>
            </w:tcBorders>
            <w:shd w:val="clear" w:color="auto" w:fill="BEBEBE"/>
          </w:tcPr>
          <w:p w14:paraId="1F445108" w14:textId="77777777" w:rsidR="00FD5C8A" w:rsidRDefault="00A5589A">
            <w:pPr>
              <w:pStyle w:val="TableParagraph"/>
              <w:spacing w:before="159"/>
              <w:rPr>
                <w:b/>
              </w:rPr>
            </w:pPr>
            <w:r>
              <w:rPr>
                <w:b/>
                <w:spacing w:val="-2"/>
              </w:rPr>
              <w:t>Scenario</w:t>
            </w:r>
          </w:p>
        </w:tc>
      </w:tr>
      <w:tr w:rsidR="00FD5C8A" w14:paraId="1F44510D" w14:textId="77777777">
        <w:trPr>
          <w:trHeight w:val="668"/>
        </w:trPr>
        <w:tc>
          <w:tcPr>
            <w:tcW w:w="1702" w:type="dxa"/>
            <w:tcBorders>
              <w:top w:val="nil"/>
            </w:tcBorders>
          </w:tcPr>
          <w:p w14:paraId="1F44510A" w14:textId="77777777" w:rsidR="00FD5C8A" w:rsidRDefault="00A5589A">
            <w:pPr>
              <w:pStyle w:val="TableParagraph"/>
              <w:spacing w:before="115"/>
              <w:ind w:left="45" w:right="1"/>
              <w:jc w:val="center"/>
              <w:rPr>
                <w:b/>
                <w:sz w:val="24"/>
              </w:rPr>
            </w:pPr>
            <w:r>
              <w:rPr>
                <w:b/>
                <w:spacing w:val="-10"/>
                <w:sz w:val="24"/>
              </w:rPr>
              <w:t>/</w:t>
            </w:r>
          </w:p>
        </w:tc>
        <w:tc>
          <w:tcPr>
            <w:tcW w:w="3403" w:type="dxa"/>
            <w:tcBorders>
              <w:top w:val="nil"/>
            </w:tcBorders>
          </w:tcPr>
          <w:p w14:paraId="1F44510B" w14:textId="77777777" w:rsidR="00FD5C8A" w:rsidRDefault="00A5589A">
            <w:pPr>
              <w:pStyle w:val="TableParagraph"/>
              <w:spacing w:before="190"/>
              <w:rPr>
                <w:sz w:val="20"/>
              </w:rPr>
            </w:pPr>
            <w:r>
              <w:rPr>
                <w:sz w:val="20"/>
              </w:rPr>
              <w:t>Present</w:t>
            </w:r>
            <w:r>
              <w:rPr>
                <w:spacing w:val="-3"/>
                <w:sz w:val="20"/>
              </w:rPr>
              <w:t xml:space="preserve"> </w:t>
            </w:r>
            <w:r>
              <w:rPr>
                <w:spacing w:val="-4"/>
                <w:sz w:val="20"/>
              </w:rPr>
              <w:t>(am)</w:t>
            </w:r>
          </w:p>
        </w:tc>
        <w:tc>
          <w:tcPr>
            <w:tcW w:w="4630" w:type="dxa"/>
            <w:tcBorders>
              <w:top w:val="nil"/>
            </w:tcBorders>
          </w:tcPr>
          <w:p w14:paraId="1F44510C" w14:textId="77777777" w:rsidR="00FD5C8A" w:rsidRDefault="00A5589A">
            <w:pPr>
              <w:pStyle w:val="TableParagraph"/>
              <w:spacing w:before="190"/>
              <w:rPr>
                <w:sz w:val="20"/>
              </w:rPr>
            </w:pPr>
            <w:proofErr w:type="gramStart"/>
            <w:r>
              <w:rPr>
                <w:sz w:val="20"/>
              </w:rPr>
              <w:t>Pupil</w:t>
            </w:r>
            <w:r>
              <w:rPr>
                <w:spacing w:val="-4"/>
                <w:sz w:val="20"/>
              </w:rPr>
              <w:t xml:space="preserve"> </w:t>
            </w:r>
            <w:r>
              <w:rPr>
                <w:sz w:val="20"/>
              </w:rPr>
              <w:t>is</w:t>
            </w:r>
            <w:proofErr w:type="gramEnd"/>
            <w:r>
              <w:rPr>
                <w:spacing w:val="-2"/>
                <w:sz w:val="20"/>
              </w:rPr>
              <w:t xml:space="preserve"> </w:t>
            </w:r>
            <w:r>
              <w:rPr>
                <w:sz w:val="20"/>
              </w:rPr>
              <w:t>present</w:t>
            </w:r>
            <w:r>
              <w:rPr>
                <w:spacing w:val="-4"/>
                <w:sz w:val="20"/>
              </w:rPr>
              <w:t xml:space="preserve"> </w:t>
            </w:r>
            <w:r>
              <w:rPr>
                <w:sz w:val="20"/>
              </w:rPr>
              <w:t>at</w:t>
            </w:r>
            <w:r>
              <w:rPr>
                <w:spacing w:val="-3"/>
                <w:sz w:val="20"/>
              </w:rPr>
              <w:t xml:space="preserve"> </w:t>
            </w:r>
            <w:r>
              <w:rPr>
                <w:sz w:val="20"/>
              </w:rPr>
              <w:t>morning</w:t>
            </w:r>
            <w:r>
              <w:rPr>
                <w:spacing w:val="-4"/>
                <w:sz w:val="20"/>
              </w:rPr>
              <w:t xml:space="preserve"> </w:t>
            </w:r>
            <w:r>
              <w:rPr>
                <w:spacing w:val="-2"/>
                <w:sz w:val="20"/>
              </w:rPr>
              <w:t>registration</w:t>
            </w:r>
          </w:p>
        </w:tc>
      </w:tr>
      <w:tr w:rsidR="00FD5C8A" w14:paraId="1F445111" w14:textId="77777777">
        <w:trPr>
          <w:trHeight w:val="667"/>
        </w:trPr>
        <w:tc>
          <w:tcPr>
            <w:tcW w:w="1702" w:type="dxa"/>
          </w:tcPr>
          <w:p w14:paraId="1F44510E" w14:textId="77777777" w:rsidR="00FD5C8A" w:rsidRDefault="00A5589A">
            <w:pPr>
              <w:pStyle w:val="TableParagraph"/>
              <w:spacing w:before="115"/>
              <w:ind w:left="45" w:right="1"/>
              <w:jc w:val="center"/>
              <w:rPr>
                <w:b/>
                <w:sz w:val="24"/>
              </w:rPr>
            </w:pPr>
            <w:r>
              <w:rPr>
                <w:b/>
                <w:spacing w:val="-10"/>
                <w:sz w:val="24"/>
              </w:rPr>
              <w:t>\</w:t>
            </w:r>
          </w:p>
        </w:tc>
        <w:tc>
          <w:tcPr>
            <w:tcW w:w="3403" w:type="dxa"/>
          </w:tcPr>
          <w:p w14:paraId="1F44510F" w14:textId="77777777" w:rsidR="00FD5C8A" w:rsidRDefault="00A5589A">
            <w:pPr>
              <w:pStyle w:val="TableParagraph"/>
              <w:spacing w:before="190"/>
              <w:rPr>
                <w:sz w:val="20"/>
              </w:rPr>
            </w:pPr>
            <w:r>
              <w:rPr>
                <w:sz w:val="20"/>
              </w:rPr>
              <w:t>Present</w:t>
            </w:r>
            <w:r>
              <w:rPr>
                <w:spacing w:val="-3"/>
                <w:sz w:val="20"/>
              </w:rPr>
              <w:t xml:space="preserve"> </w:t>
            </w:r>
            <w:r>
              <w:rPr>
                <w:spacing w:val="-4"/>
                <w:sz w:val="20"/>
              </w:rPr>
              <w:t>(pm)</w:t>
            </w:r>
          </w:p>
        </w:tc>
        <w:tc>
          <w:tcPr>
            <w:tcW w:w="4630" w:type="dxa"/>
          </w:tcPr>
          <w:p w14:paraId="1F445110" w14:textId="77777777" w:rsidR="00FD5C8A" w:rsidRDefault="00A5589A">
            <w:pPr>
              <w:pStyle w:val="TableParagraph"/>
              <w:spacing w:before="190"/>
              <w:rPr>
                <w:sz w:val="20"/>
              </w:rPr>
            </w:pPr>
            <w:proofErr w:type="gramStart"/>
            <w:r>
              <w:rPr>
                <w:sz w:val="20"/>
              </w:rPr>
              <w:t>Pupil</w:t>
            </w:r>
            <w:r>
              <w:rPr>
                <w:spacing w:val="-4"/>
                <w:sz w:val="20"/>
              </w:rPr>
              <w:t xml:space="preserve"> </w:t>
            </w:r>
            <w:r>
              <w:rPr>
                <w:sz w:val="20"/>
              </w:rPr>
              <w:t>is</w:t>
            </w:r>
            <w:proofErr w:type="gramEnd"/>
            <w:r>
              <w:rPr>
                <w:spacing w:val="-2"/>
                <w:sz w:val="20"/>
              </w:rPr>
              <w:t xml:space="preserve"> </w:t>
            </w:r>
            <w:r>
              <w:rPr>
                <w:sz w:val="20"/>
              </w:rPr>
              <w:t>present</w:t>
            </w:r>
            <w:r>
              <w:rPr>
                <w:spacing w:val="-3"/>
                <w:sz w:val="20"/>
              </w:rPr>
              <w:t xml:space="preserve"> </w:t>
            </w:r>
            <w:r>
              <w:rPr>
                <w:sz w:val="20"/>
              </w:rPr>
              <w:t>at</w:t>
            </w:r>
            <w:r>
              <w:rPr>
                <w:spacing w:val="-3"/>
                <w:sz w:val="20"/>
              </w:rPr>
              <w:t xml:space="preserve"> </w:t>
            </w:r>
            <w:r>
              <w:rPr>
                <w:sz w:val="20"/>
              </w:rPr>
              <w:t>afternoon</w:t>
            </w:r>
            <w:r>
              <w:rPr>
                <w:spacing w:val="-2"/>
                <w:sz w:val="20"/>
              </w:rPr>
              <w:t xml:space="preserve"> registration</w:t>
            </w:r>
          </w:p>
        </w:tc>
      </w:tr>
      <w:tr w:rsidR="00FD5C8A" w14:paraId="1F445115" w14:textId="77777777">
        <w:trPr>
          <w:trHeight w:val="667"/>
        </w:trPr>
        <w:tc>
          <w:tcPr>
            <w:tcW w:w="1702" w:type="dxa"/>
          </w:tcPr>
          <w:p w14:paraId="1F445112" w14:textId="77777777" w:rsidR="00FD5C8A" w:rsidRDefault="00A5589A">
            <w:pPr>
              <w:pStyle w:val="TableParagraph"/>
              <w:spacing w:before="115"/>
              <w:ind w:left="45"/>
              <w:jc w:val="center"/>
              <w:rPr>
                <w:b/>
                <w:sz w:val="24"/>
              </w:rPr>
            </w:pPr>
            <w:r>
              <w:rPr>
                <w:b/>
                <w:spacing w:val="-10"/>
                <w:sz w:val="24"/>
              </w:rPr>
              <w:t>L</w:t>
            </w:r>
          </w:p>
        </w:tc>
        <w:tc>
          <w:tcPr>
            <w:tcW w:w="3403" w:type="dxa"/>
          </w:tcPr>
          <w:p w14:paraId="1F445113" w14:textId="77777777" w:rsidR="00FD5C8A" w:rsidRDefault="00A5589A">
            <w:pPr>
              <w:pStyle w:val="TableParagraph"/>
              <w:spacing w:before="190"/>
              <w:rPr>
                <w:sz w:val="20"/>
              </w:rPr>
            </w:pPr>
            <w:r>
              <w:rPr>
                <w:sz w:val="20"/>
              </w:rPr>
              <w:t>Late</w:t>
            </w:r>
            <w:r>
              <w:rPr>
                <w:spacing w:val="-3"/>
                <w:sz w:val="20"/>
              </w:rPr>
              <w:t xml:space="preserve"> </w:t>
            </w:r>
            <w:r>
              <w:rPr>
                <w:spacing w:val="-2"/>
                <w:sz w:val="20"/>
              </w:rPr>
              <w:t>arrival</w:t>
            </w:r>
          </w:p>
        </w:tc>
        <w:tc>
          <w:tcPr>
            <w:tcW w:w="4630" w:type="dxa"/>
          </w:tcPr>
          <w:p w14:paraId="1F445114" w14:textId="77777777" w:rsidR="00FD5C8A" w:rsidRDefault="00A5589A">
            <w:pPr>
              <w:pStyle w:val="TableParagraph"/>
              <w:spacing w:before="190"/>
              <w:rPr>
                <w:sz w:val="20"/>
              </w:rPr>
            </w:pPr>
            <w:proofErr w:type="gramStart"/>
            <w:r>
              <w:rPr>
                <w:sz w:val="20"/>
              </w:rPr>
              <w:t>Pupil</w:t>
            </w:r>
            <w:r>
              <w:rPr>
                <w:spacing w:val="-4"/>
                <w:sz w:val="20"/>
              </w:rPr>
              <w:t xml:space="preserve"> </w:t>
            </w:r>
            <w:r>
              <w:rPr>
                <w:sz w:val="20"/>
              </w:rPr>
              <w:t>arrives</w:t>
            </w:r>
            <w:proofErr w:type="gramEnd"/>
            <w:r>
              <w:rPr>
                <w:spacing w:val="-3"/>
                <w:sz w:val="20"/>
              </w:rPr>
              <w:t xml:space="preserve"> </w:t>
            </w:r>
            <w:r>
              <w:rPr>
                <w:sz w:val="20"/>
              </w:rPr>
              <w:t>late</w:t>
            </w:r>
            <w:r>
              <w:rPr>
                <w:spacing w:val="-4"/>
                <w:sz w:val="20"/>
              </w:rPr>
              <w:t xml:space="preserve"> </w:t>
            </w:r>
            <w:r>
              <w:rPr>
                <w:sz w:val="20"/>
              </w:rPr>
              <w:t>before</w:t>
            </w:r>
            <w:r>
              <w:rPr>
                <w:spacing w:val="-5"/>
                <w:sz w:val="20"/>
              </w:rPr>
              <w:t xml:space="preserve"> </w:t>
            </w:r>
            <w:r>
              <w:rPr>
                <w:sz w:val="20"/>
              </w:rPr>
              <w:t>register</w:t>
            </w:r>
            <w:r>
              <w:rPr>
                <w:spacing w:val="-3"/>
                <w:sz w:val="20"/>
              </w:rPr>
              <w:t xml:space="preserve"> </w:t>
            </w:r>
            <w:r>
              <w:rPr>
                <w:sz w:val="20"/>
              </w:rPr>
              <w:t>has</w:t>
            </w:r>
            <w:r>
              <w:rPr>
                <w:spacing w:val="-4"/>
                <w:sz w:val="20"/>
              </w:rPr>
              <w:t xml:space="preserve"> </w:t>
            </w:r>
            <w:r>
              <w:rPr>
                <w:spacing w:val="-2"/>
                <w:sz w:val="20"/>
              </w:rPr>
              <w:t>closed</w:t>
            </w:r>
          </w:p>
        </w:tc>
      </w:tr>
      <w:tr w:rsidR="00FD5C8A" w14:paraId="1F445117" w14:textId="77777777">
        <w:trPr>
          <w:trHeight w:val="667"/>
        </w:trPr>
        <w:tc>
          <w:tcPr>
            <w:tcW w:w="9735" w:type="dxa"/>
            <w:gridSpan w:val="3"/>
          </w:tcPr>
          <w:p w14:paraId="1F445116" w14:textId="77777777" w:rsidR="00FD5C8A" w:rsidRDefault="00A5589A">
            <w:pPr>
              <w:pStyle w:val="TableParagraph"/>
              <w:spacing w:before="114"/>
              <w:ind w:left="43" w:right="1"/>
              <w:jc w:val="center"/>
              <w:rPr>
                <w:b/>
                <w:sz w:val="24"/>
              </w:rPr>
            </w:pPr>
            <w:r>
              <w:rPr>
                <w:b/>
                <w:sz w:val="24"/>
              </w:rPr>
              <w:t>Attending</w:t>
            </w:r>
            <w:r>
              <w:rPr>
                <w:b/>
                <w:spacing w:val="-1"/>
                <w:sz w:val="24"/>
              </w:rPr>
              <w:t xml:space="preserve"> </w:t>
            </w:r>
            <w:r>
              <w:rPr>
                <w:b/>
                <w:sz w:val="24"/>
              </w:rPr>
              <w:t>a</w:t>
            </w:r>
            <w:r>
              <w:rPr>
                <w:b/>
                <w:spacing w:val="-2"/>
                <w:sz w:val="24"/>
              </w:rPr>
              <w:t xml:space="preserve"> </w:t>
            </w:r>
            <w:r>
              <w:rPr>
                <w:b/>
                <w:sz w:val="24"/>
              </w:rPr>
              <w:t>place</w:t>
            </w:r>
            <w:r>
              <w:rPr>
                <w:b/>
                <w:spacing w:val="-1"/>
                <w:sz w:val="24"/>
              </w:rPr>
              <w:t xml:space="preserve"> </w:t>
            </w:r>
            <w:r>
              <w:rPr>
                <w:b/>
                <w:sz w:val="24"/>
              </w:rPr>
              <w:t>other</w:t>
            </w:r>
            <w:r>
              <w:rPr>
                <w:b/>
                <w:spacing w:val="-1"/>
                <w:sz w:val="24"/>
              </w:rPr>
              <w:t xml:space="preserve"> </w:t>
            </w:r>
            <w:r>
              <w:rPr>
                <w:b/>
                <w:sz w:val="24"/>
              </w:rPr>
              <w:t>than</w:t>
            </w:r>
            <w:r>
              <w:rPr>
                <w:b/>
                <w:spacing w:val="-2"/>
                <w:sz w:val="24"/>
              </w:rPr>
              <w:t xml:space="preserve"> </w:t>
            </w:r>
            <w:r>
              <w:rPr>
                <w:b/>
                <w:sz w:val="24"/>
              </w:rPr>
              <w:t>the</w:t>
            </w:r>
            <w:r>
              <w:rPr>
                <w:b/>
                <w:spacing w:val="-1"/>
                <w:sz w:val="24"/>
              </w:rPr>
              <w:t xml:space="preserve"> </w:t>
            </w:r>
            <w:r>
              <w:rPr>
                <w:b/>
                <w:spacing w:val="-2"/>
                <w:sz w:val="24"/>
              </w:rPr>
              <w:t>school</w:t>
            </w:r>
          </w:p>
        </w:tc>
      </w:tr>
      <w:tr w:rsidR="00FD5C8A" w14:paraId="1F44511B" w14:textId="77777777">
        <w:trPr>
          <w:trHeight w:val="977"/>
        </w:trPr>
        <w:tc>
          <w:tcPr>
            <w:tcW w:w="1702" w:type="dxa"/>
          </w:tcPr>
          <w:p w14:paraId="1F445118" w14:textId="77777777" w:rsidR="00FD5C8A" w:rsidRDefault="00A5589A">
            <w:pPr>
              <w:pStyle w:val="TableParagraph"/>
              <w:spacing w:before="270"/>
              <w:ind w:left="45"/>
              <w:jc w:val="center"/>
              <w:rPr>
                <w:b/>
                <w:sz w:val="24"/>
              </w:rPr>
            </w:pPr>
            <w:r>
              <w:rPr>
                <w:b/>
                <w:spacing w:val="-10"/>
                <w:sz w:val="24"/>
              </w:rPr>
              <w:t>K</w:t>
            </w:r>
          </w:p>
        </w:tc>
        <w:tc>
          <w:tcPr>
            <w:tcW w:w="3403" w:type="dxa"/>
          </w:tcPr>
          <w:p w14:paraId="1F445119" w14:textId="77777777" w:rsidR="00FD5C8A" w:rsidRDefault="00A5589A">
            <w:pPr>
              <w:pStyle w:val="TableParagraph"/>
              <w:spacing w:before="229"/>
              <w:rPr>
                <w:sz w:val="20"/>
              </w:rPr>
            </w:pPr>
            <w:r>
              <w:rPr>
                <w:sz w:val="20"/>
              </w:rPr>
              <w:t>Attending education provision arranged</w:t>
            </w:r>
            <w:r>
              <w:rPr>
                <w:spacing w:val="-9"/>
                <w:sz w:val="20"/>
              </w:rPr>
              <w:t xml:space="preserve"> </w:t>
            </w:r>
            <w:r>
              <w:rPr>
                <w:sz w:val="20"/>
              </w:rPr>
              <w:t>by</w:t>
            </w:r>
            <w:r>
              <w:rPr>
                <w:spacing w:val="-9"/>
                <w:sz w:val="20"/>
              </w:rPr>
              <w:t xml:space="preserve"> </w:t>
            </w:r>
            <w:r>
              <w:rPr>
                <w:sz w:val="20"/>
              </w:rPr>
              <w:t>the</w:t>
            </w:r>
            <w:r>
              <w:rPr>
                <w:spacing w:val="-9"/>
                <w:sz w:val="20"/>
              </w:rPr>
              <w:t xml:space="preserve"> </w:t>
            </w:r>
            <w:r>
              <w:rPr>
                <w:sz w:val="20"/>
              </w:rPr>
              <w:t>local</w:t>
            </w:r>
            <w:r>
              <w:rPr>
                <w:spacing w:val="-10"/>
                <w:sz w:val="20"/>
              </w:rPr>
              <w:t xml:space="preserve"> </w:t>
            </w:r>
            <w:r>
              <w:rPr>
                <w:sz w:val="20"/>
              </w:rPr>
              <w:t>authority</w:t>
            </w:r>
          </w:p>
        </w:tc>
        <w:tc>
          <w:tcPr>
            <w:tcW w:w="4630" w:type="dxa"/>
          </w:tcPr>
          <w:p w14:paraId="1F44511A" w14:textId="77777777" w:rsidR="00FD5C8A" w:rsidRDefault="00A5589A">
            <w:pPr>
              <w:pStyle w:val="TableParagraph"/>
              <w:spacing w:before="114"/>
              <w:ind w:right="172"/>
              <w:rPr>
                <w:sz w:val="20"/>
              </w:rPr>
            </w:pPr>
            <w:proofErr w:type="gramStart"/>
            <w:r>
              <w:rPr>
                <w:sz w:val="20"/>
              </w:rPr>
              <w:t>Pupil</w:t>
            </w:r>
            <w:r>
              <w:rPr>
                <w:spacing w:val="-5"/>
                <w:sz w:val="20"/>
              </w:rPr>
              <w:t xml:space="preserve"> </w:t>
            </w:r>
            <w:r>
              <w:rPr>
                <w:sz w:val="20"/>
              </w:rPr>
              <w:t>is</w:t>
            </w:r>
            <w:proofErr w:type="gramEnd"/>
            <w:r>
              <w:rPr>
                <w:spacing w:val="-4"/>
                <w:sz w:val="20"/>
              </w:rPr>
              <w:t xml:space="preserve"> </w:t>
            </w:r>
            <w:r>
              <w:rPr>
                <w:sz w:val="20"/>
              </w:rPr>
              <w:t>attending</w:t>
            </w:r>
            <w:r>
              <w:rPr>
                <w:spacing w:val="-4"/>
                <w:sz w:val="20"/>
              </w:rPr>
              <w:t xml:space="preserve"> </w:t>
            </w:r>
            <w:r>
              <w:rPr>
                <w:sz w:val="20"/>
              </w:rPr>
              <w:t>a</w:t>
            </w:r>
            <w:r>
              <w:rPr>
                <w:spacing w:val="-4"/>
                <w:sz w:val="20"/>
              </w:rPr>
              <w:t xml:space="preserve"> </w:t>
            </w:r>
            <w:r>
              <w:rPr>
                <w:sz w:val="20"/>
              </w:rPr>
              <w:t>place</w:t>
            </w:r>
            <w:r>
              <w:rPr>
                <w:spacing w:val="-6"/>
                <w:sz w:val="20"/>
              </w:rPr>
              <w:t xml:space="preserve"> </w:t>
            </w:r>
            <w:r>
              <w:rPr>
                <w:sz w:val="20"/>
              </w:rPr>
              <w:t>other</w:t>
            </w:r>
            <w:r>
              <w:rPr>
                <w:spacing w:val="-4"/>
                <w:sz w:val="20"/>
              </w:rPr>
              <w:t xml:space="preserve"> </w:t>
            </w:r>
            <w:r>
              <w:rPr>
                <w:sz w:val="20"/>
              </w:rPr>
              <w:t>than</w:t>
            </w:r>
            <w:r>
              <w:rPr>
                <w:spacing w:val="-4"/>
                <w:sz w:val="20"/>
              </w:rPr>
              <w:t xml:space="preserve"> </w:t>
            </w:r>
            <w:r>
              <w:rPr>
                <w:sz w:val="20"/>
              </w:rPr>
              <w:t>a</w:t>
            </w:r>
            <w:r>
              <w:rPr>
                <w:spacing w:val="-6"/>
                <w:sz w:val="20"/>
              </w:rPr>
              <w:t xml:space="preserve"> </w:t>
            </w:r>
            <w:r>
              <w:rPr>
                <w:sz w:val="20"/>
              </w:rPr>
              <w:t>school</w:t>
            </w:r>
            <w:r>
              <w:rPr>
                <w:spacing w:val="-4"/>
                <w:sz w:val="20"/>
              </w:rPr>
              <w:t xml:space="preserve"> </w:t>
            </w:r>
            <w:r>
              <w:rPr>
                <w:sz w:val="20"/>
              </w:rPr>
              <w:t>at which they are registered, for educational provision arranged by the local authority</w:t>
            </w:r>
          </w:p>
        </w:tc>
      </w:tr>
      <w:tr w:rsidR="00FD5C8A" w14:paraId="1F445120" w14:textId="77777777">
        <w:trPr>
          <w:trHeight w:val="748"/>
        </w:trPr>
        <w:tc>
          <w:tcPr>
            <w:tcW w:w="1702" w:type="dxa"/>
          </w:tcPr>
          <w:p w14:paraId="1F44511C" w14:textId="77777777" w:rsidR="00FD5C8A" w:rsidRDefault="00A5589A">
            <w:pPr>
              <w:pStyle w:val="TableParagraph"/>
              <w:spacing w:before="155"/>
              <w:ind w:left="45" w:right="1"/>
              <w:jc w:val="center"/>
              <w:rPr>
                <w:b/>
                <w:sz w:val="24"/>
              </w:rPr>
            </w:pPr>
            <w:r>
              <w:rPr>
                <w:b/>
                <w:spacing w:val="-10"/>
                <w:sz w:val="24"/>
              </w:rPr>
              <w:t>V</w:t>
            </w:r>
          </w:p>
        </w:tc>
        <w:tc>
          <w:tcPr>
            <w:tcW w:w="3403" w:type="dxa"/>
          </w:tcPr>
          <w:p w14:paraId="1F44511D" w14:textId="77777777" w:rsidR="00FD5C8A" w:rsidRDefault="00FD5C8A">
            <w:pPr>
              <w:pStyle w:val="TableParagraph"/>
              <w:ind w:left="0"/>
              <w:rPr>
                <w:sz w:val="20"/>
              </w:rPr>
            </w:pPr>
          </w:p>
          <w:p w14:paraId="1F44511E" w14:textId="77777777" w:rsidR="00FD5C8A" w:rsidRDefault="00A5589A">
            <w:pPr>
              <w:pStyle w:val="TableParagraph"/>
              <w:spacing w:before="1"/>
              <w:rPr>
                <w:sz w:val="20"/>
              </w:rPr>
            </w:pPr>
            <w:r>
              <w:rPr>
                <w:sz w:val="20"/>
              </w:rPr>
              <w:t>Attending</w:t>
            </w:r>
            <w:r>
              <w:rPr>
                <w:spacing w:val="-5"/>
                <w:sz w:val="20"/>
              </w:rPr>
              <w:t xml:space="preserve"> </w:t>
            </w:r>
            <w:r>
              <w:rPr>
                <w:sz w:val="20"/>
              </w:rPr>
              <w:t>an</w:t>
            </w:r>
            <w:r>
              <w:rPr>
                <w:spacing w:val="-6"/>
                <w:sz w:val="20"/>
              </w:rPr>
              <w:t xml:space="preserve"> </w:t>
            </w:r>
            <w:r>
              <w:rPr>
                <w:sz w:val="20"/>
              </w:rPr>
              <w:t>educational</w:t>
            </w:r>
            <w:r>
              <w:rPr>
                <w:spacing w:val="-4"/>
                <w:sz w:val="20"/>
              </w:rPr>
              <w:t xml:space="preserve"> </w:t>
            </w:r>
            <w:r>
              <w:rPr>
                <w:sz w:val="20"/>
              </w:rPr>
              <w:t>visit</w:t>
            </w:r>
            <w:r>
              <w:rPr>
                <w:spacing w:val="-4"/>
                <w:sz w:val="20"/>
              </w:rPr>
              <w:t xml:space="preserve"> </w:t>
            </w:r>
            <w:r>
              <w:rPr>
                <w:sz w:val="20"/>
              </w:rPr>
              <w:t>or</w:t>
            </w:r>
            <w:r>
              <w:rPr>
                <w:spacing w:val="-4"/>
                <w:sz w:val="20"/>
              </w:rPr>
              <w:t xml:space="preserve"> trip</w:t>
            </w:r>
          </w:p>
        </w:tc>
        <w:tc>
          <w:tcPr>
            <w:tcW w:w="4630" w:type="dxa"/>
          </w:tcPr>
          <w:p w14:paraId="1F44511F" w14:textId="77777777" w:rsidR="00FD5C8A" w:rsidRDefault="00A5589A">
            <w:pPr>
              <w:pStyle w:val="TableParagraph"/>
              <w:spacing w:before="114"/>
              <w:rPr>
                <w:sz w:val="20"/>
              </w:rPr>
            </w:pPr>
            <w:proofErr w:type="gramStart"/>
            <w:r>
              <w:rPr>
                <w:sz w:val="20"/>
              </w:rPr>
              <w:t>Pupil</w:t>
            </w:r>
            <w:r>
              <w:rPr>
                <w:spacing w:val="-6"/>
                <w:sz w:val="20"/>
              </w:rPr>
              <w:t xml:space="preserve"> </w:t>
            </w:r>
            <w:r>
              <w:rPr>
                <w:sz w:val="20"/>
              </w:rPr>
              <w:t>is</w:t>
            </w:r>
            <w:proofErr w:type="gramEnd"/>
            <w:r>
              <w:rPr>
                <w:spacing w:val="-5"/>
                <w:sz w:val="20"/>
              </w:rPr>
              <w:t xml:space="preserve"> </w:t>
            </w:r>
            <w:r>
              <w:rPr>
                <w:sz w:val="20"/>
              </w:rPr>
              <w:t>on</w:t>
            </w:r>
            <w:r>
              <w:rPr>
                <w:spacing w:val="-5"/>
                <w:sz w:val="20"/>
              </w:rPr>
              <w:t xml:space="preserve"> </w:t>
            </w:r>
            <w:r>
              <w:rPr>
                <w:sz w:val="20"/>
              </w:rPr>
              <w:t>an</w:t>
            </w:r>
            <w:r>
              <w:rPr>
                <w:spacing w:val="-6"/>
                <w:sz w:val="20"/>
              </w:rPr>
              <w:t xml:space="preserve"> </w:t>
            </w:r>
            <w:r>
              <w:rPr>
                <w:sz w:val="20"/>
              </w:rPr>
              <w:t>educational</w:t>
            </w:r>
            <w:r>
              <w:rPr>
                <w:spacing w:val="-7"/>
                <w:sz w:val="20"/>
              </w:rPr>
              <w:t xml:space="preserve"> </w:t>
            </w:r>
            <w:r>
              <w:rPr>
                <w:sz w:val="20"/>
              </w:rPr>
              <w:t>visit/trip</w:t>
            </w:r>
            <w:r>
              <w:rPr>
                <w:spacing w:val="-5"/>
                <w:sz w:val="20"/>
              </w:rPr>
              <w:t xml:space="preserve"> </w:t>
            </w:r>
            <w:proofErr w:type="spellStart"/>
            <w:r>
              <w:rPr>
                <w:sz w:val="20"/>
              </w:rPr>
              <w:t>organised</w:t>
            </w:r>
            <w:proofErr w:type="spellEnd"/>
            <w:r>
              <w:rPr>
                <w:spacing w:val="-5"/>
                <w:sz w:val="20"/>
              </w:rPr>
              <w:t xml:space="preserve"> </w:t>
            </w:r>
            <w:r>
              <w:rPr>
                <w:sz w:val="20"/>
              </w:rPr>
              <w:t>or approved by the school</w:t>
            </w:r>
          </w:p>
        </w:tc>
      </w:tr>
      <w:tr w:rsidR="00FD5C8A" w14:paraId="1F445124" w14:textId="77777777">
        <w:trPr>
          <w:trHeight w:val="748"/>
        </w:trPr>
        <w:tc>
          <w:tcPr>
            <w:tcW w:w="1702" w:type="dxa"/>
          </w:tcPr>
          <w:p w14:paraId="1F445121" w14:textId="77777777" w:rsidR="00FD5C8A" w:rsidRDefault="00A5589A">
            <w:pPr>
              <w:pStyle w:val="TableParagraph"/>
              <w:spacing w:before="155"/>
              <w:ind w:left="45" w:right="1"/>
              <w:jc w:val="center"/>
              <w:rPr>
                <w:b/>
                <w:sz w:val="24"/>
              </w:rPr>
            </w:pPr>
            <w:r>
              <w:rPr>
                <w:b/>
                <w:spacing w:val="-10"/>
                <w:sz w:val="24"/>
              </w:rPr>
              <w:t>P</w:t>
            </w:r>
          </w:p>
        </w:tc>
        <w:tc>
          <w:tcPr>
            <w:tcW w:w="3403" w:type="dxa"/>
          </w:tcPr>
          <w:p w14:paraId="1F445122" w14:textId="77777777" w:rsidR="00FD5C8A" w:rsidRDefault="00A5589A">
            <w:pPr>
              <w:pStyle w:val="TableParagraph"/>
              <w:spacing w:before="229"/>
              <w:rPr>
                <w:sz w:val="20"/>
              </w:rPr>
            </w:pPr>
            <w:r>
              <w:rPr>
                <w:sz w:val="20"/>
              </w:rPr>
              <w:t>Participating</w:t>
            </w:r>
            <w:r>
              <w:rPr>
                <w:spacing w:val="-6"/>
                <w:sz w:val="20"/>
              </w:rPr>
              <w:t xml:space="preserve"> </w:t>
            </w:r>
            <w:r>
              <w:rPr>
                <w:sz w:val="20"/>
              </w:rPr>
              <w:t>in</w:t>
            </w:r>
            <w:r>
              <w:rPr>
                <w:spacing w:val="-6"/>
                <w:sz w:val="20"/>
              </w:rPr>
              <w:t xml:space="preserve"> </w:t>
            </w:r>
            <w:r>
              <w:rPr>
                <w:sz w:val="20"/>
              </w:rPr>
              <w:t>a</w:t>
            </w:r>
            <w:r>
              <w:rPr>
                <w:spacing w:val="-6"/>
                <w:sz w:val="20"/>
              </w:rPr>
              <w:t xml:space="preserve"> </w:t>
            </w:r>
            <w:r>
              <w:rPr>
                <w:sz w:val="20"/>
              </w:rPr>
              <w:t>sporting</w:t>
            </w:r>
            <w:r>
              <w:rPr>
                <w:spacing w:val="-5"/>
                <w:sz w:val="20"/>
              </w:rPr>
              <w:t xml:space="preserve"> </w:t>
            </w:r>
            <w:r>
              <w:rPr>
                <w:spacing w:val="-2"/>
                <w:sz w:val="20"/>
              </w:rPr>
              <w:t>activity</w:t>
            </w:r>
          </w:p>
        </w:tc>
        <w:tc>
          <w:tcPr>
            <w:tcW w:w="4630" w:type="dxa"/>
          </w:tcPr>
          <w:p w14:paraId="1F445123" w14:textId="77777777" w:rsidR="00FD5C8A" w:rsidRDefault="00A5589A">
            <w:pPr>
              <w:pStyle w:val="TableParagraph"/>
              <w:spacing w:before="114"/>
              <w:rPr>
                <w:sz w:val="20"/>
              </w:rPr>
            </w:pPr>
            <w:proofErr w:type="gramStart"/>
            <w:r>
              <w:rPr>
                <w:sz w:val="20"/>
              </w:rPr>
              <w:t>Pupil</w:t>
            </w:r>
            <w:r>
              <w:rPr>
                <w:spacing w:val="-7"/>
                <w:sz w:val="20"/>
              </w:rPr>
              <w:t xml:space="preserve"> </w:t>
            </w:r>
            <w:r>
              <w:rPr>
                <w:sz w:val="20"/>
              </w:rPr>
              <w:t>is</w:t>
            </w:r>
            <w:proofErr w:type="gramEnd"/>
            <w:r>
              <w:rPr>
                <w:spacing w:val="-6"/>
                <w:sz w:val="20"/>
              </w:rPr>
              <w:t xml:space="preserve"> </w:t>
            </w:r>
            <w:r>
              <w:rPr>
                <w:sz w:val="20"/>
              </w:rPr>
              <w:t>participating</w:t>
            </w:r>
            <w:r>
              <w:rPr>
                <w:spacing w:val="-6"/>
                <w:sz w:val="20"/>
              </w:rPr>
              <w:t xml:space="preserve"> </w:t>
            </w:r>
            <w:r>
              <w:rPr>
                <w:sz w:val="20"/>
              </w:rPr>
              <w:t>in</w:t>
            </w:r>
            <w:r>
              <w:rPr>
                <w:spacing w:val="-7"/>
                <w:sz w:val="20"/>
              </w:rPr>
              <w:t xml:space="preserve"> </w:t>
            </w:r>
            <w:r>
              <w:rPr>
                <w:sz w:val="20"/>
              </w:rPr>
              <w:t>a</w:t>
            </w:r>
            <w:r>
              <w:rPr>
                <w:spacing w:val="-6"/>
                <w:sz w:val="20"/>
              </w:rPr>
              <w:t xml:space="preserve"> </w:t>
            </w:r>
            <w:r>
              <w:rPr>
                <w:sz w:val="20"/>
              </w:rPr>
              <w:t>supervised</w:t>
            </w:r>
            <w:r>
              <w:rPr>
                <w:spacing w:val="-8"/>
                <w:sz w:val="20"/>
              </w:rPr>
              <w:t xml:space="preserve"> </w:t>
            </w:r>
            <w:r>
              <w:rPr>
                <w:sz w:val="20"/>
              </w:rPr>
              <w:t>sporting activity approved by the school</w:t>
            </w:r>
          </w:p>
        </w:tc>
      </w:tr>
      <w:tr w:rsidR="00FD5C8A" w14:paraId="1F445128" w14:textId="77777777">
        <w:trPr>
          <w:trHeight w:val="748"/>
        </w:trPr>
        <w:tc>
          <w:tcPr>
            <w:tcW w:w="1702" w:type="dxa"/>
          </w:tcPr>
          <w:p w14:paraId="1F445125" w14:textId="77777777" w:rsidR="00FD5C8A" w:rsidRDefault="00A5589A">
            <w:pPr>
              <w:pStyle w:val="TableParagraph"/>
              <w:spacing w:before="155"/>
              <w:ind w:left="45" w:right="2"/>
              <w:jc w:val="center"/>
              <w:rPr>
                <w:b/>
                <w:sz w:val="24"/>
              </w:rPr>
            </w:pPr>
            <w:r>
              <w:rPr>
                <w:b/>
                <w:spacing w:val="-10"/>
                <w:sz w:val="24"/>
              </w:rPr>
              <w:t>W</w:t>
            </w:r>
          </w:p>
        </w:tc>
        <w:tc>
          <w:tcPr>
            <w:tcW w:w="3403" w:type="dxa"/>
          </w:tcPr>
          <w:p w14:paraId="1F445126" w14:textId="77777777" w:rsidR="00FD5C8A" w:rsidRDefault="00A5589A">
            <w:pPr>
              <w:pStyle w:val="TableParagraph"/>
              <w:spacing w:before="229"/>
              <w:rPr>
                <w:sz w:val="20"/>
              </w:rPr>
            </w:pPr>
            <w:r>
              <w:rPr>
                <w:sz w:val="20"/>
              </w:rPr>
              <w:t>Attending</w:t>
            </w:r>
            <w:r>
              <w:rPr>
                <w:spacing w:val="-5"/>
                <w:sz w:val="20"/>
              </w:rPr>
              <w:t xml:space="preserve"> </w:t>
            </w:r>
            <w:r>
              <w:rPr>
                <w:sz w:val="20"/>
              </w:rPr>
              <w:t>work</w:t>
            </w:r>
            <w:r>
              <w:rPr>
                <w:spacing w:val="-5"/>
                <w:sz w:val="20"/>
              </w:rPr>
              <w:t xml:space="preserve"> </w:t>
            </w:r>
            <w:r>
              <w:rPr>
                <w:spacing w:val="-2"/>
                <w:sz w:val="20"/>
              </w:rPr>
              <w:t>experience</w:t>
            </w:r>
          </w:p>
        </w:tc>
        <w:tc>
          <w:tcPr>
            <w:tcW w:w="4630" w:type="dxa"/>
          </w:tcPr>
          <w:p w14:paraId="1F445127" w14:textId="77777777" w:rsidR="00FD5C8A" w:rsidRDefault="00A5589A">
            <w:pPr>
              <w:pStyle w:val="TableParagraph"/>
              <w:spacing w:before="114"/>
              <w:ind w:right="172"/>
              <w:rPr>
                <w:sz w:val="20"/>
              </w:rPr>
            </w:pPr>
            <w:r>
              <w:rPr>
                <w:sz w:val="20"/>
              </w:rPr>
              <w:t>Pupil</w:t>
            </w:r>
            <w:r>
              <w:rPr>
                <w:spacing w:val="-7"/>
                <w:sz w:val="20"/>
              </w:rPr>
              <w:t xml:space="preserve"> </w:t>
            </w:r>
            <w:r>
              <w:rPr>
                <w:sz w:val="20"/>
              </w:rPr>
              <w:t>is</w:t>
            </w:r>
            <w:r>
              <w:rPr>
                <w:spacing w:val="-6"/>
                <w:sz w:val="20"/>
              </w:rPr>
              <w:t xml:space="preserve"> </w:t>
            </w:r>
            <w:r>
              <w:rPr>
                <w:sz w:val="20"/>
              </w:rPr>
              <w:t>on</w:t>
            </w:r>
            <w:r>
              <w:rPr>
                <w:spacing w:val="-6"/>
                <w:sz w:val="20"/>
              </w:rPr>
              <w:t xml:space="preserve"> </w:t>
            </w:r>
            <w:r>
              <w:rPr>
                <w:sz w:val="20"/>
              </w:rPr>
              <w:t>an</w:t>
            </w:r>
            <w:r>
              <w:rPr>
                <w:spacing w:val="-7"/>
                <w:sz w:val="20"/>
              </w:rPr>
              <w:t xml:space="preserve"> </w:t>
            </w:r>
            <w:r>
              <w:rPr>
                <w:sz w:val="20"/>
              </w:rPr>
              <w:t>approved</w:t>
            </w:r>
            <w:r>
              <w:rPr>
                <w:spacing w:val="-6"/>
                <w:sz w:val="20"/>
              </w:rPr>
              <w:t xml:space="preserve"> </w:t>
            </w:r>
            <w:r>
              <w:rPr>
                <w:sz w:val="20"/>
              </w:rPr>
              <w:t>work</w:t>
            </w:r>
            <w:r>
              <w:rPr>
                <w:spacing w:val="-6"/>
                <w:sz w:val="20"/>
              </w:rPr>
              <w:t xml:space="preserve"> </w:t>
            </w:r>
            <w:r>
              <w:rPr>
                <w:sz w:val="20"/>
              </w:rPr>
              <w:t xml:space="preserve">experience </w:t>
            </w:r>
            <w:r>
              <w:rPr>
                <w:spacing w:val="-2"/>
                <w:sz w:val="20"/>
              </w:rPr>
              <w:t>placement</w:t>
            </w:r>
          </w:p>
        </w:tc>
      </w:tr>
      <w:tr w:rsidR="00FD5C8A" w14:paraId="1F44512C" w14:textId="77777777">
        <w:trPr>
          <w:trHeight w:val="977"/>
        </w:trPr>
        <w:tc>
          <w:tcPr>
            <w:tcW w:w="1702" w:type="dxa"/>
          </w:tcPr>
          <w:p w14:paraId="1F445129" w14:textId="77777777" w:rsidR="00FD5C8A" w:rsidRDefault="00A5589A">
            <w:pPr>
              <w:pStyle w:val="TableParagraph"/>
              <w:spacing w:before="269"/>
              <w:ind w:left="45"/>
              <w:jc w:val="center"/>
              <w:rPr>
                <w:b/>
                <w:sz w:val="24"/>
              </w:rPr>
            </w:pPr>
            <w:r>
              <w:rPr>
                <w:b/>
                <w:spacing w:val="-10"/>
                <w:sz w:val="24"/>
              </w:rPr>
              <w:t>B</w:t>
            </w:r>
          </w:p>
        </w:tc>
        <w:tc>
          <w:tcPr>
            <w:tcW w:w="3403" w:type="dxa"/>
          </w:tcPr>
          <w:p w14:paraId="1F44512A" w14:textId="77777777" w:rsidR="00FD5C8A" w:rsidRDefault="00A5589A">
            <w:pPr>
              <w:pStyle w:val="TableParagraph"/>
              <w:spacing w:before="229"/>
              <w:rPr>
                <w:sz w:val="20"/>
              </w:rPr>
            </w:pPr>
            <w:r>
              <w:rPr>
                <w:sz w:val="20"/>
              </w:rPr>
              <w:t>Attending</w:t>
            </w:r>
            <w:r>
              <w:rPr>
                <w:spacing w:val="-12"/>
                <w:sz w:val="20"/>
              </w:rPr>
              <w:t xml:space="preserve"> </w:t>
            </w:r>
            <w:r>
              <w:rPr>
                <w:sz w:val="20"/>
              </w:rPr>
              <w:t>any</w:t>
            </w:r>
            <w:r>
              <w:rPr>
                <w:spacing w:val="-14"/>
                <w:sz w:val="20"/>
              </w:rPr>
              <w:t xml:space="preserve"> </w:t>
            </w:r>
            <w:r>
              <w:rPr>
                <w:sz w:val="20"/>
              </w:rPr>
              <w:t>other</w:t>
            </w:r>
            <w:r>
              <w:rPr>
                <w:spacing w:val="-12"/>
                <w:sz w:val="20"/>
              </w:rPr>
              <w:t xml:space="preserve"> </w:t>
            </w:r>
            <w:r>
              <w:rPr>
                <w:sz w:val="20"/>
              </w:rPr>
              <w:t>approved educational activity</w:t>
            </w:r>
          </w:p>
        </w:tc>
        <w:tc>
          <w:tcPr>
            <w:tcW w:w="4630" w:type="dxa"/>
          </w:tcPr>
          <w:p w14:paraId="1F44512B" w14:textId="77777777" w:rsidR="00FD5C8A" w:rsidRDefault="00A5589A">
            <w:pPr>
              <w:pStyle w:val="TableParagraph"/>
              <w:spacing w:before="114"/>
              <w:ind w:right="172"/>
              <w:rPr>
                <w:sz w:val="20"/>
              </w:rPr>
            </w:pPr>
            <w:proofErr w:type="gramStart"/>
            <w:r>
              <w:rPr>
                <w:sz w:val="20"/>
              </w:rPr>
              <w:t>Pupil is</w:t>
            </w:r>
            <w:proofErr w:type="gramEnd"/>
            <w:r>
              <w:rPr>
                <w:sz w:val="20"/>
              </w:rPr>
              <w:t xml:space="preserve"> attending a place for an approved educational</w:t>
            </w:r>
            <w:r>
              <w:rPr>
                <w:spacing w:val="-5"/>
                <w:sz w:val="20"/>
              </w:rPr>
              <w:t xml:space="preserve"> </w:t>
            </w:r>
            <w:r>
              <w:rPr>
                <w:sz w:val="20"/>
              </w:rPr>
              <w:t>activity</w:t>
            </w:r>
            <w:r>
              <w:rPr>
                <w:spacing w:val="-5"/>
                <w:sz w:val="20"/>
              </w:rPr>
              <w:t xml:space="preserve"> </w:t>
            </w:r>
            <w:r>
              <w:rPr>
                <w:sz w:val="20"/>
              </w:rPr>
              <w:t>that</w:t>
            </w:r>
            <w:r>
              <w:rPr>
                <w:spacing w:val="-6"/>
                <w:sz w:val="20"/>
              </w:rPr>
              <w:t xml:space="preserve"> </w:t>
            </w:r>
            <w:r>
              <w:rPr>
                <w:sz w:val="20"/>
              </w:rPr>
              <w:t>is</w:t>
            </w:r>
            <w:r>
              <w:rPr>
                <w:spacing w:val="-7"/>
                <w:sz w:val="20"/>
              </w:rPr>
              <w:t xml:space="preserve"> </w:t>
            </w:r>
            <w:r>
              <w:rPr>
                <w:sz w:val="20"/>
              </w:rPr>
              <w:t>not</w:t>
            </w:r>
            <w:r>
              <w:rPr>
                <w:spacing w:val="-6"/>
                <w:sz w:val="20"/>
              </w:rPr>
              <w:t xml:space="preserve"> </w:t>
            </w:r>
            <w:r>
              <w:rPr>
                <w:sz w:val="20"/>
              </w:rPr>
              <w:t>a</w:t>
            </w:r>
            <w:r>
              <w:rPr>
                <w:spacing w:val="-5"/>
                <w:sz w:val="20"/>
              </w:rPr>
              <w:t xml:space="preserve"> </w:t>
            </w:r>
            <w:r>
              <w:rPr>
                <w:sz w:val="20"/>
              </w:rPr>
              <w:t>sporting</w:t>
            </w:r>
            <w:r>
              <w:rPr>
                <w:spacing w:val="-6"/>
                <w:sz w:val="20"/>
              </w:rPr>
              <w:t xml:space="preserve"> </w:t>
            </w:r>
            <w:r>
              <w:rPr>
                <w:sz w:val="20"/>
              </w:rPr>
              <w:t>activity or work experience</w:t>
            </w:r>
          </w:p>
        </w:tc>
      </w:tr>
      <w:tr w:rsidR="00FD5C8A" w14:paraId="1F445130" w14:textId="77777777">
        <w:trPr>
          <w:trHeight w:val="748"/>
        </w:trPr>
        <w:tc>
          <w:tcPr>
            <w:tcW w:w="1702" w:type="dxa"/>
          </w:tcPr>
          <w:p w14:paraId="1F44512D" w14:textId="77777777" w:rsidR="00FD5C8A" w:rsidRDefault="00A5589A">
            <w:pPr>
              <w:pStyle w:val="TableParagraph"/>
              <w:spacing w:before="155"/>
              <w:ind w:left="45"/>
              <w:jc w:val="center"/>
              <w:rPr>
                <w:b/>
                <w:sz w:val="24"/>
              </w:rPr>
            </w:pPr>
            <w:r>
              <w:rPr>
                <w:b/>
                <w:spacing w:val="-10"/>
                <w:sz w:val="24"/>
              </w:rPr>
              <w:t>D</w:t>
            </w:r>
          </w:p>
        </w:tc>
        <w:tc>
          <w:tcPr>
            <w:tcW w:w="3403" w:type="dxa"/>
          </w:tcPr>
          <w:p w14:paraId="1F44512E" w14:textId="77777777" w:rsidR="00FD5C8A" w:rsidRDefault="00A5589A">
            <w:pPr>
              <w:pStyle w:val="TableParagraph"/>
              <w:spacing w:before="229"/>
              <w:rPr>
                <w:sz w:val="20"/>
              </w:rPr>
            </w:pPr>
            <w:r>
              <w:rPr>
                <w:sz w:val="20"/>
              </w:rPr>
              <w:t>Dual</w:t>
            </w:r>
            <w:r>
              <w:rPr>
                <w:spacing w:val="-2"/>
                <w:sz w:val="20"/>
              </w:rPr>
              <w:t xml:space="preserve"> registered</w:t>
            </w:r>
          </w:p>
        </w:tc>
        <w:tc>
          <w:tcPr>
            <w:tcW w:w="4630" w:type="dxa"/>
          </w:tcPr>
          <w:p w14:paraId="1F44512F" w14:textId="77777777" w:rsidR="00FD5C8A" w:rsidRDefault="00A5589A">
            <w:pPr>
              <w:pStyle w:val="TableParagraph"/>
              <w:spacing w:before="114"/>
              <w:rPr>
                <w:sz w:val="20"/>
              </w:rPr>
            </w:pPr>
            <w:proofErr w:type="gramStart"/>
            <w:r>
              <w:rPr>
                <w:sz w:val="20"/>
              </w:rPr>
              <w:t>Pupil</w:t>
            </w:r>
            <w:r>
              <w:rPr>
                <w:spacing w:val="-6"/>
                <w:sz w:val="20"/>
              </w:rPr>
              <w:t xml:space="preserve"> </w:t>
            </w:r>
            <w:r>
              <w:rPr>
                <w:sz w:val="20"/>
              </w:rPr>
              <w:t>is</w:t>
            </w:r>
            <w:proofErr w:type="gramEnd"/>
            <w:r>
              <w:rPr>
                <w:spacing w:val="-5"/>
                <w:sz w:val="20"/>
              </w:rPr>
              <w:t xml:space="preserve"> </w:t>
            </w:r>
            <w:r>
              <w:rPr>
                <w:sz w:val="20"/>
              </w:rPr>
              <w:t>attending</w:t>
            </w:r>
            <w:r>
              <w:rPr>
                <w:spacing w:val="-5"/>
                <w:sz w:val="20"/>
              </w:rPr>
              <w:t xml:space="preserve"> </w:t>
            </w:r>
            <w:r>
              <w:rPr>
                <w:sz w:val="20"/>
              </w:rPr>
              <w:t>a</w:t>
            </w:r>
            <w:r>
              <w:rPr>
                <w:spacing w:val="-5"/>
                <w:sz w:val="20"/>
              </w:rPr>
              <w:t xml:space="preserve"> </w:t>
            </w:r>
            <w:r>
              <w:rPr>
                <w:sz w:val="20"/>
              </w:rPr>
              <w:t>session</w:t>
            </w:r>
            <w:r>
              <w:rPr>
                <w:spacing w:val="-5"/>
                <w:sz w:val="20"/>
              </w:rPr>
              <w:t xml:space="preserve"> </w:t>
            </w:r>
            <w:r>
              <w:rPr>
                <w:sz w:val="20"/>
              </w:rPr>
              <w:t>at</w:t>
            </w:r>
            <w:r>
              <w:rPr>
                <w:spacing w:val="-6"/>
                <w:sz w:val="20"/>
              </w:rPr>
              <w:t xml:space="preserve"> </w:t>
            </w:r>
            <w:r>
              <w:rPr>
                <w:sz w:val="20"/>
              </w:rPr>
              <w:t>another</w:t>
            </w:r>
            <w:r>
              <w:rPr>
                <w:spacing w:val="-7"/>
                <w:sz w:val="20"/>
              </w:rPr>
              <w:t xml:space="preserve"> </w:t>
            </w:r>
            <w:r>
              <w:rPr>
                <w:sz w:val="20"/>
              </w:rPr>
              <w:t>setting where they are also registered</w:t>
            </w:r>
          </w:p>
        </w:tc>
      </w:tr>
      <w:tr w:rsidR="00FD5C8A" w14:paraId="1F445132" w14:textId="77777777">
        <w:trPr>
          <w:trHeight w:val="667"/>
        </w:trPr>
        <w:tc>
          <w:tcPr>
            <w:tcW w:w="9735" w:type="dxa"/>
            <w:gridSpan w:val="3"/>
          </w:tcPr>
          <w:p w14:paraId="1F445131" w14:textId="77777777" w:rsidR="00FD5C8A" w:rsidRDefault="00A5589A">
            <w:pPr>
              <w:pStyle w:val="TableParagraph"/>
              <w:spacing w:before="114"/>
              <w:ind w:left="43" w:right="3"/>
              <w:jc w:val="center"/>
              <w:rPr>
                <w:b/>
                <w:sz w:val="24"/>
              </w:rPr>
            </w:pPr>
            <w:r>
              <w:rPr>
                <w:b/>
                <w:sz w:val="24"/>
              </w:rPr>
              <w:t>Absent</w:t>
            </w:r>
            <w:r>
              <w:rPr>
                <w:b/>
                <w:spacing w:val="-2"/>
                <w:sz w:val="24"/>
              </w:rPr>
              <w:t xml:space="preserve"> </w:t>
            </w:r>
            <w:r>
              <w:rPr>
                <w:b/>
                <w:sz w:val="24"/>
              </w:rPr>
              <w:t>–</w:t>
            </w:r>
            <w:r>
              <w:rPr>
                <w:b/>
                <w:spacing w:val="-1"/>
                <w:sz w:val="24"/>
              </w:rPr>
              <w:t xml:space="preserve"> </w:t>
            </w:r>
            <w:r>
              <w:rPr>
                <w:b/>
                <w:sz w:val="24"/>
              </w:rPr>
              <w:t>leave</w:t>
            </w:r>
            <w:r>
              <w:rPr>
                <w:b/>
                <w:spacing w:val="-2"/>
                <w:sz w:val="24"/>
              </w:rPr>
              <w:t xml:space="preserve"> </w:t>
            </w:r>
            <w:r>
              <w:rPr>
                <w:b/>
                <w:sz w:val="24"/>
              </w:rPr>
              <w:t>of</w:t>
            </w:r>
            <w:r>
              <w:rPr>
                <w:b/>
                <w:spacing w:val="-1"/>
                <w:sz w:val="24"/>
              </w:rPr>
              <w:t xml:space="preserve"> </w:t>
            </w:r>
            <w:r>
              <w:rPr>
                <w:b/>
                <w:spacing w:val="-2"/>
                <w:sz w:val="24"/>
              </w:rPr>
              <w:t>absence</w:t>
            </w:r>
          </w:p>
        </w:tc>
      </w:tr>
      <w:tr w:rsidR="00FD5C8A" w14:paraId="1F445136" w14:textId="77777777">
        <w:trPr>
          <w:trHeight w:val="977"/>
        </w:trPr>
        <w:tc>
          <w:tcPr>
            <w:tcW w:w="1702" w:type="dxa"/>
          </w:tcPr>
          <w:p w14:paraId="1F445133" w14:textId="77777777" w:rsidR="00FD5C8A" w:rsidRDefault="00A5589A">
            <w:pPr>
              <w:pStyle w:val="TableParagraph"/>
              <w:spacing w:before="270"/>
              <w:ind w:left="45" w:right="2"/>
              <w:jc w:val="center"/>
              <w:rPr>
                <w:b/>
                <w:sz w:val="24"/>
              </w:rPr>
            </w:pPr>
            <w:r>
              <w:rPr>
                <w:b/>
                <w:spacing w:val="-5"/>
                <w:sz w:val="24"/>
              </w:rPr>
              <w:t>C1</w:t>
            </w:r>
          </w:p>
        </w:tc>
        <w:tc>
          <w:tcPr>
            <w:tcW w:w="3403" w:type="dxa"/>
          </w:tcPr>
          <w:p w14:paraId="1F445134" w14:textId="77777777" w:rsidR="00FD5C8A" w:rsidRDefault="00A5589A">
            <w:pPr>
              <w:pStyle w:val="TableParagraph"/>
              <w:spacing w:before="114"/>
              <w:rPr>
                <w:sz w:val="20"/>
              </w:rPr>
            </w:pPr>
            <w:r>
              <w:rPr>
                <w:sz w:val="20"/>
              </w:rPr>
              <w:t>Participating in a regulated performance or undertaking regulated</w:t>
            </w:r>
            <w:r>
              <w:rPr>
                <w:spacing w:val="-14"/>
                <w:sz w:val="20"/>
              </w:rPr>
              <w:t xml:space="preserve"> </w:t>
            </w:r>
            <w:r>
              <w:rPr>
                <w:sz w:val="20"/>
              </w:rPr>
              <w:t>employment</w:t>
            </w:r>
            <w:r>
              <w:rPr>
                <w:spacing w:val="-14"/>
                <w:sz w:val="20"/>
              </w:rPr>
              <w:t xml:space="preserve"> </w:t>
            </w:r>
            <w:r>
              <w:rPr>
                <w:sz w:val="20"/>
              </w:rPr>
              <w:t>abroad</w:t>
            </w:r>
          </w:p>
        </w:tc>
        <w:tc>
          <w:tcPr>
            <w:tcW w:w="4630" w:type="dxa"/>
          </w:tcPr>
          <w:p w14:paraId="1F445135" w14:textId="77777777" w:rsidR="00FD5C8A" w:rsidRDefault="00A5589A">
            <w:pPr>
              <w:pStyle w:val="TableParagraph"/>
              <w:spacing w:before="229"/>
              <w:rPr>
                <w:sz w:val="20"/>
              </w:rPr>
            </w:pPr>
            <w:proofErr w:type="gramStart"/>
            <w:r>
              <w:rPr>
                <w:sz w:val="20"/>
              </w:rPr>
              <w:t>Pupil</w:t>
            </w:r>
            <w:r>
              <w:rPr>
                <w:spacing w:val="-7"/>
                <w:sz w:val="20"/>
              </w:rPr>
              <w:t xml:space="preserve"> </w:t>
            </w:r>
            <w:r>
              <w:rPr>
                <w:sz w:val="20"/>
              </w:rPr>
              <w:t>is</w:t>
            </w:r>
            <w:proofErr w:type="gramEnd"/>
            <w:r>
              <w:rPr>
                <w:spacing w:val="-6"/>
                <w:sz w:val="20"/>
              </w:rPr>
              <w:t xml:space="preserve"> </w:t>
            </w:r>
            <w:r>
              <w:rPr>
                <w:sz w:val="20"/>
              </w:rPr>
              <w:t>undertaking</w:t>
            </w:r>
            <w:r>
              <w:rPr>
                <w:spacing w:val="-6"/>
                <w:sz w:val="20"/>
              </w:rPr>
              <w:t xml:space="preserve"> </w:t>
            </w:r>
            <w:r>
              <w:rPr>
                <w:sz w:val="20"/>
              </w:rPr>
              <w:t>employment</w:t>
            </w:r>
            <w:r>
              <w:rPr>
                <w:spacing w:val="-7"/>
                <w:sz w:val="20"/>
              </w:rPr>
              <w:t xml:space="preserve"> </w:t>
            </w:r>
            <w:r>
              <w:rPr>
                <w:sz w:val="20"/>
              </w:rPr>
              <w:t>(paid</w:t>
            </w:r>
            <w:r>
              <w:rPr>
                <w:spacing w:val="-6"/>
                <w:sz w:val="20"/>
              </w:rPr>
              <w:t xml:space="preserve"> </w:t>
            </w:r>
            <w:r>
              <w:rPr>
                <w:sz w:val="20"/>
              </w:rPr>
              <w:t>or</w:t>
            </w:r>
            <w:r>
              <w:rPr>
                <w:spacing w:val="-6"/>
                <w:sz w:val="20"/>
              </w:rPr>
              <w:t xml:space="preserve"> </w:t>
            </w:r>
            <w:r>
              <w:rPr>
                <w:sz w:val="20"/>
              </w:rPr>
              <w:t>unpaid) during school hours, approved by the school</w:t>
            </w:r>
          </w:p>
        </w:tc>
      </w:tr>
      <w:tr w:rsidR="00FD5C8A" w14:paraId="1F44513A" w14:textId="77777777">
        <w:trPr>
          <w:trHeight w:val="667"/>
        </w:trPr>
        <w:tc>
          <w:tcPr>
            <w:tcW w:w="1702" w:type="dxa"/>
          </w:tcPr>
          <w:p w14:paraId="1F445137" w14:textId="77777777" w:rsidR="00FD5C8A" w:rsidRDefault="00A5589A">
            <w:pPr>
              <w:pStyle w:val="TableParagraph"/>
              <w:spacing w:before="115"/>
              <w:ind w:left="45" w:right="2"/>
              <w:jc w:val="center"/>
              <w:rPr>
                <w:b/>
                <w:sz w:val="24"/>
              </w:rPr>
            </w:pPr>
            <w:r>
              <w:rPr>
                <w:b/>
                <w:spacing w:val="-10"/>
                <w:sz w:val="24"/>
              </w:rPr>
              <w:t>M</w:t>
            </w:r>
          </w:p>
        </w:tc>
        <w:tc>
          <w:tcPr>
            <w:tcW w:w="3403" w:type="dxa"/>
          </w:tcPr>
          <w:p w14:paraId="1F445138" w14:textId="77777777" w:rsidR="00FD5C8A" w:rsidRDefault="00A5589A">
            <w:pPr>
              <w:pStyle w:val="TableParagraph"/>
              <w:spacing w:before="190"/>
              <w:rPr>
                <w:sz w:val="20"/>
              </w:rPr>
            </w:pPr>
            <w:r>
              <w:rPr>
                <w:sz w:val="20"/>
              </w:rPr>
              <w:t>Medical/dental</w:t>
            </w:r>
            <w:r>
              <w:rPr>
                <w:spacing w:val="-4"/>
                <w:sz w:val="20"/>
              </w:rPr>
              <w:t xml:space="preserve"> </w:t>
            </w:r>
            <w:r>
              <w:rPr>
                <w:spacing w:val="-2"/>
                <w:sz w:val="20"/>
              </w:rPr>
              <w:t>appointment</w:t>
            </w:r>
          </w:p>
        </w:tc>
        <w:tc>
          <w:tcPr>
            <w:tcW w:w="4630" w:type="dxa"/>
          </w:tcPr>
          <w:p w14:paraId="1F445139" w14:textId="77777777" w:rsidR="00FD5C8A" w:rsidRDefault="00A5589A">
            <w:pPr>
              <w:pStyle w:val="TableParagraph"/>
              <w:spacing w:before="190"/>
              <w:rPr>
                <w:sz w:val="20"/>
              </w:rPr>
            </w:pPr>
            <w:proofErr w:type="gramStart"/>
            <w:r>
              <w:rPr>
                <w:sz w:val="20"/>
              </w:rPr>
              <w:t>Pupil</w:t>
            </w:r>
            <w:r>
              <w:rPr>
                <w:spacing w:val="-5"/>
                <w:sz w:val="20"/>
              </w:rPr>
              <w:t xml:space="preserve"> </w:t>
            </w:r>
            <w:r>
              <w:rPr>
                <w:sz w:val="20"/>
              </w:rPr>
              <w:t>is</w:t>
            </w:r>
            <w:proofErr w:type="gramEnd"/>
            <w:r>
              <w:rPr>
                <w:spacing w:val="-2"/>
                <w:sz w:val="20"/>
              </w:rPr>
              <w:t xml:space="preserve"> </w:t>
            </w:r>
            <w:r>
              <w:rPr>
                <w:sz w:val="20"/>
              </w:rPr>
              <w:t>at</w:t>
            </w:r>
            <w:r>
              <w:rPr>
                <w:spacing w:val="-3"/>
                <w:sz w:val="20"/>
              </w:rPr>
              <w:t xml:space="preserve"> </w:t>
            </w:r>
            <w:r>
              <w:rPr>
                <w:sz w:val="20"/>
              </w:rPr>
              <w:t>a</w:t>
            </w:r>
            <w:r>
              <w:rPr>
                <w:spacing w:val="-2"/>
                <w:sz w:val="20"/>
              </w:rPr>
              <w:t xml:space="preserve"> </w:t>
            </w:r>
            <w:r>
              <w:rPr>
                <w:sz w:val="20"/>
              </w:rPr>
              <w:t>medical</w:t>
            </w:r>
            <w:r>
              <w:rPr>
                <w:spacing w:val="-2"/>
                <w:sz w:val="20"/>
              </w:rPr>
              <w:t xml:space="preserve"> </w:t>
            </w:r>
            <w:r>
              <w:rPr>
                <w:sz w:val="20"/>
              </w:rPr>
              <w:t>or</w:t>
            </w:r>
            <w:r>
              <w:rPr>
                <w:spacing w:val="-2"/>
                <w:sz w:val="20"/>
              </w:rPr>
              <w:t xml:space="preserve"> </w:t>
            </w:r>
            <w:r>
              <w:rPr>
                <w:sz w:val="20"/>
              </w:rPr>
              <w:t>dental</w:t>
            </w:r>
            <w:r>
              <w:rPr>
                <w:spacing w:val="-2"/>
                <w:sz w:val="20"/>
              </w:rPr>
              <w:t xml:space="preserve"> appointment</w:t>
            </w:r>
          </w:p>
        </w:tc>
      </w:tr>
      <w:tr w:rsidR="00FD5C8A" w14:paraId="1F44513F" w14:textId="77777777">
        <w:trPr>
          <w:trHeight w:val="748"/>
        </w:trPr>
        <w:tc>
          <w:tcPr>
            <w:tcW w:w="1702" w:type="dxa"/>
          </w:tcPr>
          <w:p w14:paraId="1F44513B" w14:textId="77777777" w:rsidR="00FD5C8A" w:rsidRDefault="00A5589A">
            <w:pPr>
              <w:pStyle w:val="TableParagraph"/>
              <w:spacing w:before="155"/>
              <w:ind w:left="45"/>
              <w:jc w:val="center"/>
              <w:rPr>
                <w:b/>
                <w:sz w:val="24"/>
              </w:rPr>
            </w:pPr>
            <w:r>
              <w:rPr>
                <w:b/>
                <w:spacing w:val="-5"/>
                <w:sz w:val="24"/>
              </w:rPr>
              <w:t>J1</w:t>
            </w:r>
          </w:p>
        </w:tc>
        <w:tc>
          <w:tcPr>
            <w:tcW w:w="3403" w:type="dxa"/>
          </w:tcPr>
          <w:p w14:paraId="1F44513C" w14:textId="77777777" w:rsidR="00FD5C8A" w:rsidRDefault="00FD5C8A">
            <w:pPr>
              <w:pStyle w:val="TableParagraph"/>
              <w:ind w:left="0"/>
              <w:rPr>
                <w:sz w:val="20"/>
              </w:rPr>
            </w:pPr>
          </w:p>
          <w:p w14:paraId="1F44513D" w14:textId="77777777" w:rsidR="00FD5C8A" w:rsidRDefault="00A5589A">
            <w:pPr>
              <w:pStyle w:val="TableParagraph"/>
              <w:rPr>
                <w:sz w:val="20"/>
              </w:rPr>
            </w:pPr>
            <w:r>
              <w:rPr>
                <w:spacing w:val="-2"/>
                <w:sz w:val="20"/>
              </w:rPr>
              <w:t>Interview</w:t>
            </w:r>
          </w:p>
        </w:tc>
        <w:tc>
          <w:tcPr>
            <w:tcW w:w="4630" w:type="dxa"/>
          </w:tcPr>
          <w:p w14:paraId="1F44513E" w14:textId="77777777" w:rsidR="00FD5C8A" w:rsidRDefault="00A5589A">
            <w:pPr>
              <w:pStyle w:val="TableParagraph"/>
              <w:spacing w:before="115"/>
              <w:rPr>
                <w:sz w:val="20"/>
              </w:rPr>
            </w:pPr>
            <w:proofErr w:type="gramStart"/>
            <w:r>
              <w:rPr>
                <w:sz w:val="20"/>
              </w:rPr>
              <w:t>Pupil</w:t>
            </w:r>
            <w:r>
              <w:rPr>
                <w:spacing w:val="-7"/>
                <w:sz w:val="20"/>
              </w:rPr>
              <w:t xml:space="preserve"> </w:t>
            </w:r>
            <w:r>
              <w:rPr>
                <w:sz w:val="20"/>
              </w:rPr>
              <w:t>has</w:t>
            </w:r>
            <w:proofErr w:type="gramEnd"/>
            <w:r>
              <w:rPr>
                <w:spacing w:val="-6"/>
                <w:sz w:val="20"/>
              </w:rPr>
              <w:t xml:space="preserve"> </w:t>
            </w:r>
            <w:r>
              <w:rPr>
                <w:sz w:val="20"/>
              </w:rPr>
              <w:t>an</w:t>
            </w:r>
            <w:r>
              <w:rPr>
                <w:spacing w:val="-6"/>
                <w:sz w:val="20"/>
              </w:rPr>
              <w:t xml:space="preserve"> </w:t>
            </w:r>
            <w:r>
              <w:rPr>
                <w:sz w:val="20"/>
              </w:rPr>
              <w:t>interview</w:t>
            </w:r>
            <w:r>
              <w:rPr>
                <w:spacing w:val="-8"/>
                <w:sz w:val="20"/>
              </w:rPr>
              <w:t xml:space="preserve"> </w:t>
            </w:r>
            <w:r>
              <w:rPr>
                <w:sz w:val="20"/>
              </w:rPr>
              <w:t>with</w:t>
            </w:r>
            <w:r>
              <w:rPr>
                <w:spacing w:val="-6"/>
                <w:sz w:val="20"/>
              </w:rPr>
              <w:t xml:space="preserve"> </w:t>
            </w:r>
            <w:r>
              <w:rPr>
                <w:sz w:val="20"/>
              </w:rPr>
              <w:t>a</w:t>
            </w:r>
            <w:r>
              <w:rPr>
                <w:spacing w:val="-7"/>
                <w:sz w:val="20"/>
              </w:rPr>
              <w:t xml:space="preserve"> </w:t>
            </w:r>
            <w:r>
              <w:rPr>
                <w:sz w:val="20"/>
              </w:rPr>
              <w:t>prospective employer/educational establishment</w:t>
            </w:r>
          </w:p>
        </w:tc>
      </w:tr>
      <w:tr w:rsidR="00FD5C8A" w14:paraId="1F445143" w14:textId="77777777">
        <w:trPr>
          <w:trHeight w:val="748"/>
        </w:trPr>
        <w:tc>
          <w:tcPr>
            <w:tcW w:w="1702" w:type="dxa"/>
          </w:tcPr>
          <w:p w14:paraId="1F445140" w14:textId="77777777" w:rsidR="00FD5C8A" w:rsidRDefault="00A5589A">
            <w:pPr>
              <w:pStyle w:val="TableParagraph"/>
              <w:spacing w:before="155"/>
              <w:ind w:left="45" w:right="1"/>
              <w:jc w:val="center"/>
              <w:rPr>
                <w:b/>
                <w:sz w:val="24"/>
              </w:rPr>
            </w:pPr>
            <w:r>
              <w:rPr>
                <w:b/>
                <w:spacing w:val="-10"/>
                <w:sz w:val="24"/>
              </w:rPr>
              <w:t>S</w:t>
            </w:r>
          </w:p>
        </w:tc>
        <w:tc>
          <w:tcPr>
            <w:tcW w:w="3403" w:type="dxa"/>
          </w:tcPr>
          <w:p w14:paraId="1F445141" w14:textId="77777777" w:rsidR="00FD5C8A" w:rsidRDefault="00A5589A">
            <w:pPr>
              <w:pStyle w:val="TableParagraph"/>
              <w:spacing w:before="229"/>
              <w:rPr>
                <w:sz w:val="20"/>
              </w:rPr>
            </w:pPr>
            <w:r>
              <w:rPr>
                <w:sz w:val="20"/>
              </w:rPr>
              <w:t>Study</w:t>
            </w:r>
            <w:r>
              <w:rPr>
                <w:spacing w:val="-1"/>
                <w:sz w:val="20"/>
              </w:rPr>
              <w:t xml:space="preserve"> </w:t>
            </w:r>
            <w:r>
              <w:rPr>
                <w:spacing w:val="-2"/>
                <w:sz w:val="20"/>
              </w:rPr>
              <w:t>leave</w:t>
            </w:r>
          </w:p>
        </w:tc>
        <w:tc>
          <w:tcPr>
            <w:tcW w:w="4630" w:type="dxa"/>
          </w:tcPr>
          <w:p w14:paraId="1F445142" w14:textId="77777777" w:rsidR="00FD5C8A" w:rsidRDefault="00A5589A">
            <w:pPr>
              <w:pStyle w:val="TableParagraph"/>
              <w:spacing w:before="114"/>
              <w:rPr>
                <w:sz w:val="20"/>
              </w:rPr>
            </w:pPr>
            <w:proofErr w:type="gramStart"/>
            <w:r>
              <w:rPr>
                <w:sz w:val="20"/>
              </w:rPr>
              <w:t>Pupil</w:t>
            </w:r>
            <w:r>
              <w:rPr>
                <w:spacing w:val="-6"/>
                <w:sz w:val="20"/>
              </w:rPr>
              <w:t xml:space="preserve"> </w:t>
            </w:r>
            <w:r>
              <w:rPr>
                <w:sz w:val="20"/>
              </w:rPr>
              <w:t>has</w:t>
            </w:r>
            <w:proofErr w:type="gramEnd"/>
            <w:r>
              <w:rPr>
                <w:spacing w:val="-5"/>
                <w:sz w:val="20"/>
              </w:rPr>
              <w:t xml:space="preserve"> </w:t>
            </w:r>
            <w:r>
              <w:rPr>
                <w:sz w:val="20"/>
              </w:rPr>
              <w:t>been</w:t>
            </w:r>
            <w:r>
              <w:rPr>
                <w:spacing w:val="-5"/>
                <w:sz w:val="20"/>
              </w:rPr>
              <w:t xml:space="preserve"> </w:t>
            </w:r>
            <w:r>
              <w:rPr>
                <w:sz w:val="20"/>
              </w:rPr>
              <w:t>granted</w:t>
            </w:r>
            <w:r>
              <w:rPr>
                <w:spacing w:val="-5"/>
                <w:sz w:val="20"/>
              </w:rPr>
              <w:t xml:space="preserve"> </w:t>
            </w:r>
            <w:r>
              <w:rPr>
                <w:sz w:val="20"/>
              </w:rPr>
              <w:t>leave</w:t>
            </w:r>
            <w:r>
              <w:rPr>
                <w:spacing w:val="-5"/>
                <w:sz w:val="20"/>
              </w:rPr>
              <w:t xml:space="preserve"> </w:t>
            </w:r>
            <w:r>
              <w:rPr>
                <w:sz w:val="20"/>
              </w:rPr>
              <w:t>of</w:t>
            </w:r>
            <w:r>
              <w:rPr>
                <w:spacing w:val="-6"/>
                <w:sz w:val="20"/>
              </w:rPr>
              <w:t xml:space="preserve"> </w:t>
            </w:r>
            <w:r>
              <w:rPr>
                <w:sz w:val="20"/>
              </w:rPr>
              <w:t>absence</w:t>
            </w:r>
            <w:r>
              <w:rPr>
                <w:spacing w:val="-6"/>
                <w:sz w:val="20"/>
              </w:rPr>
              <w:t xml:space="preserve"> </w:t>
            </w:r>
            <w:r>
              <w:rPr>
                <w:sz w:val="20"/>
              </w:rPr>
              <w:t>to</w:t>
            </w:r>
            <w:r>
              <w:rPr>
                <w:spacing w:val="-6"/>
                <w:sz w:val="20"/>
              </w:rPr>
              <w:t xml:space="preserve"> </w:t>
            </w:r>
            <w:r>
              <w:rPr>
                <w:sz w:val="20"/>
              </w:rPr>
              <w:t>study for a public examination</w:t>
            </w:r>
          </w:p>
        </w:tc>
      </w:tr>
    </w:tbl>
    <w:p w14:paraId="1F445144" w14:textId="77777777" w:rsidR="00FD5C8A" w:rsidRDefault="00FD5C8A">
      <w:pPr>
        <w:pStyle w:val="TableParagraph"/>
        <w:rPr>
          <w:sz w:val="20"/>
        </w:rPr>
        <w:sectPr w:rsidR="00FD5C8A">
          <w:footerReference w:type="default" r:id="rId49"/>
          <w:pgSz w:w="11910" w:h="16840"/>
          <w:pgMar w:top="1340" w:right="566" w:bottom="1280" w:left="1417" w:header="0" w:footer="1093" w:gutter="0"/>
          <w:pgBorders w:offsetFrom="page">
            <w:top w:val="single" w:sz="4" w:space="24" w:color="000000"/>
            <w:left w:val="single" w:sz="4" w:space="24" w:color="000000"/>
            <w:bottom w:val="single" w:sz="4" w:space="24" w:color="000000"/>
            <w:right w:val="single" w:sz="4" w:space="24" w:color="000000"/>
          </w:pgBorders>
          <w:pgNumType w:start="84"/>
          <w:cols w:space="720"/>
        </w:sectPr>
      </w:pPr>
    </w:p>
    <w:tbl>
      <w:tblPr>
        <w:tblW w:w="0" w:type="auto"/>
        <w:tblInd w:w="176" w:type="dxa"/>
        <w:tblBorders>
          <w:top w:val="single" w:sz="18" w:space="0" w:color="BEBEBE"/>
          <w:left w:val="single" w:sz="18" w:space="0" w:color="BEBEBE"/>
          <w:bottom w:val="single" w:sz="18" w:space="0" w:color="BEBEBE"/>
          <w:right w:val="single" w:sz="18" w:space="0" w:color="BEBEBE"/>
          <w:insideH w:val="single" w:sz="18" w:space="0" w:color="BEBEBE"/>
          <w:insideV w:val="single" w:sz="18" w:space="0" w:color="BEBEBE"/>
        </w:tblBorders>
        <w:tblLayout w:type="fixed"/>
        <w:tblCellMar>
          <w:left w:w="0" w:type="dxa"/>
          <w:right w:w="0" w:type="dxa"/>
        </w:tblCellMar>
        <w:tblLook w:val="01E0" w:firstRow="1" w:lastRow="1" w:firstColumn="1" w:lastColumn="1" w:noHBand="0" w:noVBand="0"/>
      </w:tblPr>
      <w:tblGrid>
        <w:gridCol w:w="1702"/>
        <w:gridCol w:w="3403"/>
        <w:gridCol w:w="4630"/>
      </w:tblGrid>
      <w:tr w:rsidR="00FD5C8A" w14:paraId="1F445148" w14:textId="77777777">
        <w:trPr>
          <w:trHeight w:val="748"/>
        </w:trPr>
        <w:tc>
          <w:tcPr>
            <w:tcW w:w="1702" w:type="dxa"/>
          </w:tcPr>
          <w:p w14:paraId="1F445145" w14:textId="77777777" w:rsidR="00FD5C8A" w:rsidRDefault="00A5589A">
            <w:pPr>
              <w:pStyle w:val="TableParagraph"/>
              <w:spacing w:before="155"/>
              <w:ind w:left="45" w:right="1"/>
              <w:jc w:val="center"/>
              <w:rPr>
                <w:b/>
                <w:sz w:val="24"/>
              </w:rPr>
            </w:pPr>
            <w:r>
              <w:rPr>
                <w:b/>
                <w:spacing w:val="-10"/>
                <w:sz w:val="24"/>
              </w:rPr>
              <w:lastRenderedPageBreak/>
              <w:t>X</w:t>
            </w:r>
          </w:p>
        </w:tc>
        <w:tc>
          <w:tcPr>
            <w:tcW w:w="3403" w:type="dxa"/>
          </w:tcPr>
          <w:p w14:paraId="1F445146" w14:textId="77777777" w:rsidR="00FD5C8A" w:rsidRDefault="00A5589A">
            <w:pPr>
              <w:pStyle w:val="TableParagraph"/>
              <w:spacing w:before="229"/>
              <w:rPr>
                <w:sz w:val="20"/>
              </w:rPr>
            </w:pPr>
            <w:r>
              <w:rPr>
                <w:sz w:val="20"/>
              </w:rPr>
              <w:t>Not</w:t>
            </w:r>
            <w:r>
              <w:rPr>
                <w:spacing w:val="-5"/>
                <w:sz w:val="20"/>
              </w:rPr>
              <w:t xml:space="preserve"> </w:t>
            </w:r>
            <w:r>
              <w:rPr>
                <w:sz w:val="20"/>
              </w:rPr>
              <w:t>required</w:t>
            </w:r>
            <w:r>
              <w:rPr>
                <w:spacing w:val="-2"/>
                <w:sz w:val="20"/>
              </w:rPr>
              <w:t xml:space="preserve"> </w:t>
            </w:r>
            <w:r>
              <w:rPr>
                <w:sz w:val="20"/>
              </w:rPr>
              <w:t>to</w:t>
            </w:r>
            <w:r>
              <w:rPr>
                <w:spacing w:val="-2"/>
                <w:sz w:val="20"/>
              </w:rPr>
              <w:t xml:space="preserve"> </w:t>
            </w:r>
            <w:r>
              <w:rPr>
                <w:sz w:val="20"/>
              </w:rPr>
              <w:t>be</w:t>
            </w:r>
            <w:r>
              <w:rPr>
                <w:spacing w:val="-2"/>
                <w:sz w:val="20"/>
              </w:rPr>
              <w:t xml:space="preserve"> </w:t>
            </w:r>
            <w:r>
              <w:rPr>
                <w:sz w:val="20"/>
              </w:rPr>
              <w:t>in</w:t>
            </w:r>
            <w:r>
              <w:rPr>
                <w:spacing w:val="-2"/>
                <w:sz w:val="20"/>
              </w:rPr>
              <w:t xml:space="preserve"> school</w:t>
            </w:r>
          </w:p>
        </w:tc>
        <w:tc>
          <w:tcPr>
            <w:tcW w:w="4630" w:type="dxa"/>
          </w:tcPr>
          <w:p w14:paraId="1F445147" w14:textId="77777777" w:rsidR="00FD5C8A" w:rsidRDefault="00A5589A">
            <w:pPr>
              <w:pStyle w:val="TableParagraph"/>
              <w:spacing w:before="114"/>
              <w:ind w:right="172"/>
              <w:rPr>
                <w:sz w:val="20"/>
              </w:rPr>
            </w:pPr>
            <w:proofErr w:type="gramStart"/>
            <w:r>
              <w:rPr>
                <w:sz w:val="20"/>
              </w:rPr>
              <w:t>Pupil</w:t>
            </w:r>
            <w:proofErr w:type="gramEnd"/>
            <w:r>
              <w:rPr>
                <w:spacing w:val="-7"/>
                <w:sz w:val="20"/>
              </w:rPr>
              <w:t xml:space="preserve"> </w:t>
            </w:r>
            <w:r>
              <w:rPr>
                <w:sz w:val="20"/>
              </w:rPr>
              <w:t>of</w:t>
            </w:r>
            <w:r>
              <w:rPr>
                <w:spacing w:val="-7"/>
                <w:sz w:val="20"/>
              </w:rPr>
              <w:t xml:space="preserve"> </w:t>
            </w:r>
            <w:r>
              <w:rPr>
                <w:sz w:val="20"/>
              </w:rPr>
              <w:t>non-compulsory</w:t>
            </w:r>
            <w:r>
              <w:rPr>
                <w:spacing w:val="-8"/>
                <w:sz w:val="20"/>
              </w:rPr>
              <w:t xml:space="preserve"> </w:t>
            </w:r>
            <w:r>
              <w:rPr>
                <w:sz w:val="20"/>
              </w:rPr>
              <w:t>school</w:t>
            </w:r>
            <w:r>
              <w:rPr>
                <w:spacing w:val="-6"/>
                <w:sz w:val="20"/>
              </w:rPr>
              <w:t xml:space="preserve"> </w:t>
            </w:r>
            <w:r>
              <w:rPr>
                <w:sz w:val="20"/>
              </w:rPr>
              <w:t>age</w:t>
            </w:r>
            <w:r>
              <w:rPr>
                <w:spacing w:val="-6"/>
                <w:sz w:val="20"/>
              </w:rPr>
              <w:t xml:space="preserve"> </w:t>
            </w:r>
            <w:proofErr w:type="gramStart"/>
            <w:r>
              <w:rPr>
                <w:sz w:val="20"/>
              </w:rPr>
              <w:t>is</w:t>
            </w:r>
            <w:proofErr w:type="gramEnd"/>
            <w:r>
              <w:rPr>
                <w:spacing w:val="-6"/>
                <w:sz w:val="20"/>
              </w:rPr>
              <w:t xml:space="preserve"> </w:t>
            </w:r>
            <w:r>
              <w:rPr>
                <w:sz w:val="20"/>
              </w:rPr>
              <w:t>not required to attend</w:t>
            </w:r>
          </w:p>
        </w:tc>
      </w:tr>
      <w:tr w:rsidR="00FD5C8A" w14:paraId="1F44514D" w14:textId="77777777">
        <w:trPr>
          <w:trHeight w:val="748"/>
        </w:trPr>
        <w:tc>
          <w:tcPr>
            <w:tcW w:w="1702" w:type="dxa"/>
          </w:tcPr>
          <w:p w14:paraId="1F445149" w14:textId="77777777" w:rsidR="00FD5C8A" w:rsidRDefault="00A5589A">
            <w:pPr>
              <w:pStyle w:val="TableParagraph"/>
              <w:spacing w:before="155"/>
              <w:ind w:left="45" w:right="2"/>
              <w:jc w:val="center"/>
              <w:rPr>
                <w:b/>
                <w:sz w:val="24"/>
              </w:rPr>
            </w:pPr>
            <w:r>
              <w:rPr>
                <w:b/>
                <w:spacing w:val="-5"/>
                <w:sz w:val="24"/>
              </w:rPr>
              <w:t>C2</w:t>
            </w:r>
          </w:p>
        </w:tc>
        <w:tc>
          <w:tcPr>
            <w:tcW w:w="3403" w:type="dxa"/>
          </w:tcPr>
          <w:p w14:paraId="1F44514A" w14:textId="77777777" w:rsidR="00FD5C8A" w:rsidRDefault="00FD5C8A">
            <w:pPr>
              <w:pStyle w:val="TableParagraph"/>
              <w:ind w:left="0"/>
              <w:rPr>
                <w:sz w:val="20"/>
              </w:rPr>
            </w:pPr>
          </w:p>
          <w:p w14:paraId="1F44514B" w14:textId="77777777" w:rsidR="00FD5C8A" w:rsidRDefault="00A5589A">
            <w:pPr>
              <w:pStyle w:val="TableParagraph"/>
              <w:rPr>
                <w:sz w:val="20"/>
              </w:rPr>
            </w:pPr>
            <w:r>
              <w:rPr>
                <w:sz w:val="20"/>
              </w:rPr>
              <w:t>Part-time</w:t>
            </w:r>
            <w:r>
              <w:rPr>
                <w:spacing w:val="-2"/>
                <w:sz w:val="20"/>
              </w:rPr>
              <w:t xml:space="preserve"> timetable</w:t>
            </w:r>
          </w:p>
        </w:tc>
        <w:tc>
          <w:tcPr>
            <w:tcW w:w="4630" w:type="dxa"/>
          </w:tcPr>
          <w:p w14:paraId="1F44514C" w14:textId="77777777" w:rsidR="00FD5C8A" w:rsidRDefault="00A5589A">
            <w:pPr>
              <w:pStyle w:val="TableParagraph"/>
              <w:spacing w:before="114"/>
              <w:rPr>
                <w:sz w:val="20"/>
              </w:rPr>
            </w:pPr>
            <w:proofErr w:type="gramStart"/>
            <w:r>
              <w:rPr>
                <w:sz w:val="20"/>
              </w:rPr>
              <w:t>Pupil</w:t>
            </w:r>
            <w:r>
              <w:rPr>
                <w:spacing w:val="-5"/>
                <w:sz w:val="20"/>
              </w:rPr>
              <w:t xml:space="preserve"> </w:t>
            </w:r>
            <w:r>
              <w:rPr>
                <w:sz w:val="20"/>
              </w:rPr>
              <w:t>is</w:t>
            </w:r>
            <w:proofErr w:type="gramEnd"/>
            <w:r>
              <w:rPr>
                <w:spacing w:val="-4"/>
                <w:sz w:val="20"/>
              </w:rPr>
              <w:t xml:space="preserve"> </w:t>
            </w:r>
            <w:r>
              <w:rPr>
                <w:sz w:val="20"/>
              </w:rPr>
              <w:t>not</w:t>
            </w:r>
            <w:r>
              <w:rPr>
                <w:spacing w:val="-5"/>
                <w:sz w:val="20"/>
              </w:rPr>
              <w:t xml:space="preserve"> </w:t>
            </w:r>
            <w:r>
              <w:rPr>
                <w:sz w:val="20"/>
              </w:rPr>
              <w:t>in</w:t>
            </w:r>
            <w:r>
              <w:rPr>
                <w:spacing w:val="-6"/>
                <w:sz w:val="20"/>
              </w:rPr>
              <w:t xml:space="preserve"> </w:t>
            </w:r>
            <w:r>
              <w:rPr>
                <w:sz w:val="20"/>
              </w:rPr>
              <w:t>school</w:t>
            </w:r>
            <w:r>
              <w:rPr>
                <w:spacing w:val="-4"/>
                <w:sz w:val="20"/>
              </w:rPr>
              <w:t xml:space="preserve"> </w:t>
            </w:r>
            <w:r>
              <w:rPr>
                <w:sz w:val="20"/>
              </w:rPr>
              <w:t>due</w:t>
            </w:r>
            <w:r>
              <w:rPr>
                <w:spacing w:val="-4"/>
                <w:sz w:val="20"/>
              </w:rPr>
              <w:t xml:space="preserve"> </w:t>
            </w:r>
            <w:r>
              <w:rPr>
                <w:sz w:val="20"/>
              </w:rPr>
              <w:t>to</w:t>
            </w:r>
            <w:r>
              <w:rPr>
                <w:spacing w:val="-4"/>
                <w:sz w:val="20"/>
              </w:rPr>
              <w:t xml:space="preserve"> </w:t>
            </w:r>
            <w:r>
              <w:rPr>
                <w:sz w:val="20"/>
              </w:rPr>
              <w:t>having</w:t>
            </w:r>
            <w:r>
              <w:rPr>
                <w:spacing w:val="-4"/>
                <w:sz w:val="20"/>
              </w:rPr>
              <w:t xml:space="preserve"> </w:t>
            </w:r>
            <w:r>
              <w:rPr>
                <w:sz w:val="20"/>
              </w:rPr>
              <w:t>a</w:t>
            </w:r>
            <w:r>
              <w:rPr>
                <w:spacing w:val="-4"/>
                <w:sz w:val="20"/>
              </w:rPr>
              <w:t xml:space="preserve"> </w:t>
            </w:r>
            <w:r>
              <w:rPr>
                <w:sz w:val="20"/>
              </w:rPr>
              <w:t xml:space="preserve">part-time </w:t>
            </w:r>
            <w:r>
              <w:rPr>
                <w:spacing w:val="-2"/>
                <w:sz w:val="20"/>
              </w:rPr>
              <w:t>timetable</w:t>
            </w:r>
          </w:p>
        </w:tc>
      </w:tr>
      <w:tr w:rsidR="00FD5C8A" w14:paraId="1F445151" w14:textId="77777777">
        <w:trPr>
          <w:trHeight w:val="747"/>
        </w:trPr>
        <w:tc>
          <w:tcPr>
            <w:tcW w:w="1702" w:type="dxa"/>
          </w:tcPr>
          <w:p w14:paraId="1F44514E" w14:textId="77777777" w:rsidR="00FD5C8A" w:rsidRDefault="00A5589A">
            <w:pPr>
              <w:pStyle w:val="TableParagraph"/>
              <w:spacing w:before="155"/>
              <w:ind w:left="45"/>
              <w:jc w:val="center"/>
              <w:rPr>
                <w:b/>
                <w:sz w:val="24"/>
              </w:rPr>
            </w:pPr>
            <w:r>
              <w:rPr>
                <w:b/>
                <w:spacing w:val="-10"/>
                <w:sz w:val="24"/>
              </w:rPr>
              <w:t>C</w:t>
            </w:r>
          </w:p>
        </w:tc>
        <w:tc>
          <w:tcPr>
            <w:tcW w:w="3403" w:type="dxa"/>
          </w:tcPr>
          <w:p w14:paraId="1F44514F" w14:textId="77777777" w:rsidR="00FD5C8A" w:rsidRDefault="00A5589A">
            <w:pPr>
              <w:pStyle w:val="TableParagraph"/>
              <w:spacing w:before="229"/>
              <w:rPr>
                <w:sz w:val="20"/>
              </w:rPr>
            </w:pPr>
            <w:r>
              <w:rPr>
                <w:sz w:val="20"/>
              </w:rPr>
              <w:t>Exceptional</w:t>
            </w:r>
            <w:r>
              <w:rPr>
                <w:spacing w:val="-10"/>
                <w:sz w:val="20"/>
              </w:rPr>
              <w:t xml:space="preserve"> </w:t>
            </w:r>
            <w:r>
              <w:rPr>
                <w:spacing w:val="-2"/>
                <w:sz w:val="20"/>
              </w:rPr>
              <w:t>circumstances</w:t>
            </w:r>
          </w:p>
        </w:tc>
        <w:tc>
          <w:tcPr>
            <w:tcW w:w="4630" w:type="dxa"/>
          </w:tcPr>
          <w:p w14:paraId="1F445150" w14:textId="77777777" w:rsidR="00FD5C8A" w:rsidRDefault="00A5589A">
            <w:pPr>
              <w:pStyle w:val="TableParagraph"/>
              <w:spacing w:before="114"/>
              <w:rPr>
                <w:sz w:val="20"/>
              </w:rPr>
            </w:pPr>
            <w:proofErr w:type="gramStart"/>
            <w:r>
              <w:rPr>
                <w:sz w:val="20"/>
              </w:rPr>
              <w:t>Pupil</w:t>
            </w:r>
            <w:r>
              <w:rPr>
                <w:spacing w:val="-5"/>
                <w:sz w:val="20"/>
              </w:rPr>
              <w:t xml:space="preserve"> </w:t>
            </w:r>
            <w:r>
              <w:rPr>
                <w:sz w:val="20"/>
              </w:rPr>
              <w:t>has</w:t>
            </w:r>
            <w:proofErr w:type="gramEnd"/>
            <w:r>
              <w:rPr>
                <w:spacing w:val="-4"/>
                <w:sz w:val="20"/>
              </w:rPr>
              <w:t xml:space="preserve"> </w:t>
            </w:r>
            <w:r>
              <w:rPr>
                <w:sz w:val="20"/>
              </w:rPr>
              <w:t>been</w:t>
            </w:r>
            <w:r>
              <w:rPr>
                <w:spacing w:val="-4"/>
                <w:sz w:val="20"/>
              </w:rPr>
              <w:t xml:space="preserve"> </w:t>
            </w:r>
            <w:r>
              <w:rPr>
                <w:sz w:val="20"/>
              </w:rPr>
              <w:t>granted</w:t>
            </w:r>
            <w:r>
              <w:rPr>
                <w:spacing w:val="-4"/>
                <w:sz w:val="20"/>
              </w:rPr>
              <w:t xml:space="preserve"> </w:t>
            </w:r>
            <w:r>
              <w:rPr>
                <w:sz w:val="20"/>
              </w:rPr>
              <w:t>a</w:t>
            </w:r>
            <w:r>
              <w:rPr>
                <w:spacing w:val="-5"/>
                <w:sz w:val="20"/>
              </w:rPr>
              <w:t xml:space="preserve"> </w:t>
            </w:r>
            <w:r>
              <w:rPr>
                <w:sz w:val="20"/>
              </w:rPr>
              <w:t>leave</w:t>
            </w:r>
            <w:r>
              <w:rPr>
                <w:spacing w:val="-4"/>
                <w:sz w:val="20"/>
              </w:rPr>
              <w:t xml:space="preserve"> </w:t>
            </w:r>
            <w:r>
              <w:rPr>
                <w:sz w:val="20"/>
              </w:rPr>
              <w:t>of</w:t>
            </w:r>
            <w:r>
              <w:rPr>
                <w:spacing w:val="-5"/>
                <w:sz w:val="20"/>
              </w:rPr>
              <w:t xml:space="preserve"> </w:t>
            </w:r>
            <w:r>
              <w:rPr>
                <w:sz w:val="20"/>
              </w:rPr>
              <w:t>absence</w:t>
            </w:r>
            <w:r>
              <w:rPr>
                <w:spacing w:val="-4"/>
                <w:sz w:val="20"/>
              </w:rPr>
              <w:t xml:space="preserve"> </w:t>
            </w:r>
            <w:r>
              <w:rPr>
                <w:sz w:val="20"/>
              </w:rPr>
              <w:t>due</w:t>
            </w:r>
            <w:r>
              <w:rPr>
                <w:spacing w:val="-4"/>
                <w:sz w:val="20"/>
              </w:rPr>
              <w:t xml:space="preserve"> </w:t>
            </w:r>
            <w:r>
              <w:rPr>
                <w:sz w:val="20"/>
              </w:rPr>
              <w:t>to exceptional circumstances</w:t>
            </w:r>
          </w:p>
        </w:tc>
      </w:tr>
      <w:tr w:rsidR="00FD5C8A" w14:paraId="1F445153" w14:textId="77777777">
        <w:trPr>
          <w:trHeight w:val="667"/>
        </w:trPr>
        <w:tc>
          <w:tcPr>
            <w:tcW w:w="9735" w:type="dxa"/>
            <w:gridSpan w:val="3"/>
          </w:tcPr>
          <w:p w14:paraId="1F445152" w14:textId="77777777" w:rsidR="00FD5C8A" w:rsidRDefault="00A5589A">
            <w:pPr>
              <w:pStyle w:val="TableParagraph"/>
              <w:spacing w:before="115"/>
              <w:ind w:left="43" w:right="2"/>
              <w:jc w:val="center"/>
              <w:rPr>
                <w:b/>
                <w:sz w:val="24"/>
              </w:rPr>
            </w:pPr>
            <w:r>
              <w:rPr>
                <w:b/>
                <w:sz w:val="24"/>
              </w:rPr>
              <w:t>Absent</w:t>
            </w:r>
            <w:r>
              <w:rPr>
                <w:b/>
                <w:spacing w:val="-1"/>
                <w:sz w:val="24"/>
              </w:rPr>
              <w:t xml:space="preserve"> </w:t>
            </w:r>
            <w:r>
              <w:rPr>
                <w:b/>
                <w:sz w:val="24"/>
              </w:rPr>
              <w:t>–</w:t>
            </w:r>
            <w:r>
              <w:rPr>
                <w:b/>
                <w:spacing w:val="-2"/>
                <w:sz w:val="24"/>
              </w:rPr>
              <w:t xml:space="preserve"> </w:t>
            </w:r>
            <w:r>
              <w:rPr>
                <w:b/>
                <w:sz w:val="24"/>
              </w:rPr>
              <w:t>other</w:t>
            </w:r>
            <w:r>
              <w:rPr>
                <w:b/>
                <w:spacing w:val="-1"/>
                <w:sz w:val="24"/>
              </w:rPr>
              <w:t xml:space="preserve"> </w:t>
            </w:r>
            <w:proofErr w:type="spellStart"/>
            <w:r>
              <w:rPr>
                <w:b/>
                <w:sz w:val="24"/>
              </w:rPr>
              <w:t>authorised</w:t>
            </w:r>
            <w:proofErr w:type="spellEnd"/>
            <w:r>
              <w:rPr>
                <w:b/>
                <w:spacing w:val="-2"/>
                <w:sz w:val="24"/>
              </w:rPr>
              <w:t xml:space="preserve"> reasons</w:t>
            </w:r>
          </w:p>
        </w:tc>
      </w:tr>
      <w:tr w:rsidR="00FD5C8A" w14:paraId="1F445157" w14:textId="77777777">
        <w:trPr>
          <w:trHeight w:val="978"/>
        </w:trPr>
        <w:tc>
          <w:tcPr>
            <w:tcW w:w="1702" w:type="dxa"/>
          </w:tcPr>
          <w:p w14:paraId="1F445154" w14:textId="77777777" w:rsidR="00FD5C8A" w:rsidRDefault="00A5589A">
            <w:pPr>
              <w:pStyle w:val="TableParagraph"/>
              <w:spacing w:before="270"/>
              <w:ind w:left="45"/>
              <w:jc w:val="center"/>
              <w:rPr>
                <w:b/>
                <w:sz w:val="24"/>
              </w:rPr>
            </w:pPr>
            <w:r>
              <w:rPr>
                <w:b/>
                <w:spacing w:val="-10"/>
                <w:sz w:val="24"/>
              </w:rPr>
              <w:t>T</w:t>
            </w:r>
          </w:p>
        </w:tc>
        <w:tc>
          <w:tcPr>
            <w:tcW w:w="3403" w:type="dxa"/>
          </w:tcPr>
          <w:p w14:paraId="1F445155" w14:textId="77777777" w:rsidR="00FD5C8A" w:rsidRDefault="00A5589A">
            <w:pPr>
              <w:pStyle w:val="TableParagraph"/>
              <w:spacing w:before="229"/>
              <w:rPr>
                <w:sz w:val="20"/>
              </w:rPr>
            </w:pPr>
            <w:r>
              <w:rPr>
                <w:sz w:val="20"/>
              </w:rPr>
              <w:t>Parent</w:t>
            </w:r>
            <w:r>
              <w:rPr>
                <w:spacing w:val="-12"/>
                <w:sz w:val="20"/>
              </w:rPr>
              <w:t xml:space="preserve"> </w:t>
            </w:r>
            <w:r>
              <w:rPr>
                <w:sz w:val="20"/>
              </w:rPr>
              <w:t>travelling</w:t>
            </w:r>
            <w:r>
              <w:rPr>
                <w:spacing w:val="-12"/>
                <w:sz w:val="20"/>
              </w:rPr>
              <w:t xml:space="preserve"> </w:t>
            </w:r>
            <w:r>
              <w:rPr>
                <w:sz w:val="20"/>
              </w:rPr>
              <w:t>for</w:t>
            </w:r>
            <w:r>
              <w:rPr>
                <w:spacing w:val="-12"/>
                <w:sz w:val="20"/>
              </w:rPr>
              <w:t xml:space="preserve"> </w:t>
            </w:r>
            <w:r>
              <w:rPr>
                <w:sz w:val="20"/>
              </w:rPr>
              <w:t xml:space="preserve">occupational </w:t>
            </w:r>
            <w:r>
              <w:rPr>
                <w:spacing w:val="-2"/>
                <w:sz w:val="20"/>
              </w:rPr>
              <w:t>purposes</w:t>
            </w:r>
          </w:p>
        </w:tc>
        <w:tc>
          <w:tcPr>
            <w:tcW w:w="4630" w:type="dxa"/>
          </w:tcPr>
          <w:p w14:paraId="1F445156" w14:textId="77777777" w:rsidR="00FD5C8A" w:rsidRDefault="00A5589A">
            <w:pPr>
              <w:pStyle w:val="TableParagraph"/>
              <w:spacing w:before="114"/>
              <w:rPr>
                <w:sz w:val="20"/>
              </w:rPr>
            </w:pPr>
            <w:r>
              <w:rPr>
                <w:sz w:val="20"/>
              </w:rPr>
              <w:t>Pupil</w:t>
            </w:r>
            <w:r>
              <w:rPr>
                <w:spacing w:val="-5"/>
                <w:sz w:val="20"/>
              </w:rPr>
              <w:t xml:space="preserve"> </w:t>
            </w:r>
            <w:r>
              <w:rPr>
                <w:sz w:val="20"/>
              </w:rPr>
              <w:t>is</w:t>
            </w:r>
            <w:r>
              <w:rPr>
                <w:spacing w:val="-4"/>
                <w:sz w:val="20"/>
              </w:rPr>
              <w:t xml:space="preserve"> </w:t>
            </w:r>
            <w:r>
              <w:rPr>
                <w:sz w:val="20"/>
              </w:rPr>
              <w:t>a</w:t>
            </w:r>
            <w:r>
              <w:rPr>
                <w:spacing w:val="-4"/>
                <w:sz w:val="20"/>
              </w:rPr>
              <w:t xml:space="preserve"> </w:t>
            </w:r>
            <w:r>
              <w:rPr>
                <w:sz w:val="20"/>
              </w:rPr>
              <w:t>‘mobile</w:t>
            </w:r>
            <w:r>
              <w:rPr>
                <w:spacing w:val="-4"/>
                <w:sz w:val="20"/>
              </w:rPr>
              <w:t xml:space="preserve"> </w:t>
            </w:r>
            <w:r>
              <w:rPr>
                <w:sz w:val="20"/>
              </w:rPr>
              <w:t>child’</w:t>
            </w:r>
            <w:r>
              <w:rPr>
                <w:spacing w:val="-4"/>
                <w:sz w:val="20"/>
              </w:rPr>
              <w:t xml:space="preserve"> </w:t>
            </w:r>
            <w:r>
              <w:rPr>
                <w:sz w:val="20"/>
              </w:rPr>
              <w:t>who</w:t>
            </w:r>
            <w:r>
              <w:rPr>
                <w:spacing w:val="-4"/>
                <w:sz w:val="20"/>
              </w:rPr>
              <w:t xml:space="preserve"> </w:t>
            </w:r>
            <w:r>
              <w:rPr>
                <w:sz w:val="20"/>
              </w:rPr>
              <w:t>is</w:t>
            </w:r>
            <w:r>
              <w:rPr>
                <w:spacing w:val="-4"/>
                <w:sz w:val="20"/>
              </w:rPr>
              <w:t xml:space="preserve"> </w:t>
            </w:r>
            <w:r>
              <w:rPr>
                <w:sz w:val="20"/>
              </w:rPr>
              <w:t>travelling</w:t>
            </w:r>
            <w:r>
              <w:rPr>
                <w:spacing w:val="-6"/>
                <w:sz w:val="20"/>
              </w:rPr>
              <w:t xml:space="preserve"> </w:t>
            </w:r>
            <w:r>
              <w:rPr>
                <w:sz w:val="20"/>
              </w:rPr>
              <w:t>with</w:t>
            </w:r>
            <w:r>
              <w:rPr>
                <w:spacing w:val="-4"/>
                <w:sz w:val="20"/>
              </w:rPr>
              <w:t xml:space="preserve"> </w:t>
            </w:r>
            <w:r>
              <w:rPr>
                <w:sz w:val="20"/>
              </w:rPr>
              <w:t xml:space="preserve">their parent(s) who are travelling for occupational </w:t>
            </w:r>
            <w:r>
              <w:rPr>
                <w:spacing w:val="-2"/>
                <w:sz w:val="20"/>
              </w:rPr>
              <w:t>purposes</w:t>
            </w:r>
          </w:p>
        </w:tc>
      </w:tr>
      <w:tr w:rsidR="00FD5C8A" w14:paraId="1F44515B" w14:textId="77777777">
        <w:trPr>
          <w:trHeight w:val="748"/>
        </w:trPr>
        <w:tc>
          <w:tcPr>
            <w:tcW w:w="1702" w:type="dxa"/>
          </w:tcPr>
          <w:p w14:paraId="1F445158" w14:textId="77777777" w:rsidR="00FD5C8A" w:rsidRDefault="00A5589A">
            <w:pPr>
              <w:pStyle w:val="TableParagraph"/>
              <w:spacing w:before="155"/>
              <w:ind w:left="45"/>
              <w:jc w:val="center"/>
              <w:rPr>
                <w:b/>
                <w:sz w:val="24"/>
              </w:rPr>
            </w:pPr>
            <w:r>
              <w:rPr>
                <w:b/>
                <w:spacing w:val="-10"/>
                <w:sz w:val="24"/>
              </w:rPr>
              <w:t>R</w:t>
            </w:r>
          </w:p>
        </w:tc>
        <w:tc>
          <w:tcPr>
            <w:tcW w:w="3403" w:type="dxa"/>
          </w:tcPr>
          <w:p w14:paraId="1F445159" w14:textId="77777777" w:rsidR="00FD5C8A" w:rsidRDefault="00A5589A">
            <w:pPr>
              <w:pStyle w:val="TableParagraph"/>
              <w:spacing w:before="229"/>
              <w:rPr>
                <w:sz w:val="20"/>
              </w:rPr>
            </w:pPr>
            <w:r>
              <w:rPr>
                <w:sz w:val="20"/>
              </w:rPr>
              <w:t>Religious</w:t>
            </w:r>
            <w:r>
              <w:rPr>
                <w:spacing w:val="-7"/>
                <w:sz w:val="20"/>
              </w:rPr>
              <w:t xml:space="preserve"> </w:t>
            </w:r>
            <w:r>
              <w:rPr>
                <w:spacing w:val="-2"/>
                <w:sz w:val="20"/>
              </w:rPr>
              <w:t>observance</w:t>
            </w:r>
          </w:p>
        </w:tc>
        <w:tc>
          <w:tcPr>
            <w:tcW w:w="4630" w:type="dxa"/>
          </w:tcPr>
          <w:p w14:paraId="1F44515A" w14:textId="77777777" w:rsidR="00FD5C8A" w:rsidRDefault="00A5589A">
            <w:pPr>
              <w:pStyle w:val="TableParagraph"/>
              <w:spacing w:before="114"/>
              <w:ind w:right="172"/>
              <w:rPr>
                <w:sz w:val="20"/>
              </w:rPr>
            </w:pPr>
            <w:proofErr w:type="gramStart"/>
            <w:r>
              <w:rPr>
                <w:sz w:val="20"/>
              </w:rPr>
              <w:t>Pupil</w:t>
            </w:r>
            <w:r>
              <w:rPr>
                <w:spacing w:val="-6"/>
                <w:sz w:val="20"/>
              </w:rPr>
              <w:t xml:space="preserve"> </w:t>
            </w:r>
            <w:r>
              <w:rPr>
                <w:sz w:val="20"/>
              </w:rPr>
              <w:t>is</w:t>
            </w:r>
            <w:proofErr w:type="gramEnd"/>
            <w:r>
              <w:rPr>
                <w:spacing w:val="-5"/>
                <w:sz w:val="20"/>
              </w:rPr>
              <w:t xml:space="preserve"> </w:t>
            </w:r>
            <w:r>
              <w:rPr>
                <w:sz w:val="20"/>
              </w:rPr>
              <w:t>taking</w:t>
            </w:r>
            <w:r>
              <w:rPr>
                <w:spacing w:val="-5"/>
                <w:sz w:val="20"/>
              </w:rPr>
              <w:t xml:space="preserve"> </w:t>
            </w:r>
            <w:r>
              <w:rPr>
                <w:sz w:val="20"/>
              </w:rPr>
              <w:t>part</w:t>
            </w:r>
            <w:r>
              <w:rPr>
                <w:spacing w:val="-5"/>
                <w:sz w:val="20"/>
              </w:rPr>
              <w:t xml:space="preserve"> </w:t>
            </w:r>
            <w:r>
              <w:rPr>
                <w:sz w:val="20"/>
              </w:rPr>
              <w:t>in</w:t>
            </w:r>
            <w:r>
              <w:rPr>
                <w:spacing w:val="-5"/>
                <w:sz w:val="20"/>
              </w:rPr>
              <w:t xml:space="preserve"> </w:t>
            </w:r>
            <w:r>
              <w:rPr>
                <w:sz w:val="20"/>
              </w:rPr>
              <w:t>a</w:t>
            </w:r>
            <w:r>
              <w:rPr>
                <w:spacing w:val="-6"/>
                <w:sz w:val="20"/>
              </w:rPr>
              <w:t xml:space="preserve"> </w:t>
            </w:r>
            <w:r>
              <w:rPr>
                <w:sz w:val="20"/>
              </w:rPr>
              <w:t>day</w:t>
            </w:r>
            <w:r>
              <w:rPr>
                <w:spacing w:val="-5"/>
                <w:sz w:val="20"/>
              </w:rPr>
              <w:t xml:space="preserve"> </w:t>
            </w:r>
            <w:r>
              <w:rPr>
                <w:sz w:val="20"/>
              </w:rPr>
              <w:t>of</w:t>
            </w:r>
            <w:r>
              <w:rPr>
                <w:spacing w:val="-6"/>
                <w:sz w:val="20"/>
              </w:rPr>
              <w:t xml:space="preserve"> </w:t>
            </w:r>
            <w:r>
              <w:rPr>
                <w:sz w:val="20"/>
              </w:rPr>
              <w:t xml:space="preserve">religious </w:t>
            </w:r>
            <w:r>
              <w:rPr>
                <w:spacing w:val="-2"/>
                <w:sz w:val="20"/>
              </w:rPr>
              <w:t>observance</w:t>
            </w:r>
          </w:p>
        </w:tc>
      </w:tr>
      <w:tr w:rsidR="00FD5C8A" w14:paraId="1F44515F" w14:textId="77777777">
        <w:trPr>
          <w:trHeight w:val="746"/>
        </w:trPr>
        <w:tc>
          <w:tcPr>
            <w:tcW w:w="1702" w:type="dxa"/>
          </w:tcPr>
          <w:p w14:paraId="1F44515C" w14:textId="77777777" w:rsidR="00FD5C8A" w:rsidRDefault="00A5589A">
            <w:pPr>
              <w:pStyle w:val="TableParagraph"/>
              <w:spacing w:before="153"/>
              <w:ind w:left="45" w:right="1"/>
              <w:jc w:val="center"/>
              <w:rPr>
                <w:b/>
                <w:sz w:val="24"/>
              </w:rPr>
            </w:pPr>
            <w:r>
              <w:rPr>
                <w:b/>
                <w:spacing w:val="-10"/>
                <w:sz w:val="24"/>
              </w:rPr>
              <w:t>I</w:t>
            </w:r>
          </w:p>
        </w:tc>
        <w:tc>
          <w:tcPr>
            <w:tcW w:w="3403" w:type="dxa"/>
          </w:tcPr>
          <w:p w14:paraId="1F44515D" w14:textId="77777777" w:rsidR="00FD5C8A" w:rsidRDefault="00A5589A">
            <w:pPr>
              <w:pStyle w:val="TableParagraph"/>
              <w:spacing w:before="114"/>
              <w:rPr>
                <w:sz w:val="20"/>
              </w:rPr>
            </w:pPr>
            <w:r>
              <w:rPr>
                <w:sz w:val="20"/>
              </w:rPr>
              <w:t>Illness</w:t>
            </w:r>
            <w:r>
              <w:rPr>
                <w:spacing w:val="-9"/>
                <w:sz w:val="20"/>
              </w:rPr>
              <w:t xml:space="preserve"> </w:t>
            </w:r>
            <w:r>
              <w:rPr>
                <w:sz w:val="20"/>
              </w:rPr>
              <w:t>(not</w:t>
            </w:r>
            <w:r>
              <w:rPr>
                <w:spacing w:val="-10"/>
                <w:sz w:val="20"/>
              </w:rPr>
              <w:t xml:space="preserve"> </w:t>
            </w:r>
            <w:r>
              <w:rPr>
                <w:sz w:val="20"/>
              </w:rPr>
              <w:t>medical</w:t>
            </w:r>
            <w:r>
              <w:rPr>
                <w:spacing w:val="-10"/>
                <w:sz w:val="20"/>
              </w:rPr>
              <w:t xml:space="preserve"> </w:t>
            </w:r>
            <w:r>
              <w:rPr>
                <w:sz w:val="20"/>
              </w:rPr>
              <w:t>or</w:t>
            </w:r>
            <w:r>
              <w:rPr>
                <w:spacing w:val="-9"/>
                <w:sz w:val="20"/>
              </w:rPr>
              <w:t xml:space="preserve"> </w:t>
            </w:r>
            <w:r>
              <w:rPr>
                <w:sz w:val="20"/>
              </w:rPr>
              <w:t xml:space="preserve">dental </w:t>
            </w:r>
            <w:r>
              <w:rPr>
                <w:spacing w:val="-2"/>
                <w:sz w:val="20"/>
              </w:rPr>
              <w:t>appointment)</w:t>
            </w:r>
          </w:p>
        </w:tc>
        <w:tc>
          <w:tcPr>
            <w:tcW w:w="4630" w:type="dxa"/>
          </w:tcPr>
          <w:p w14:paraId="1F44515E" w14:textId="77777777" w:rsidR="00FD5C8A" w:rsidRDefault="00A5589A">
            <w:pPr>
              <w:pStyle w:val="TableParagraph"/>
              <w:spacing w:before="114"/>
              <w:rPr>
                <w:sz w:val="20"/>
              </w:rPr>
            </w:pPr>
            <w:proofErr w:type="gramStart"/>
            <w:r>
              <w:rPr>
                <w:sz w:val="20"/>
              </w:rPr>
              <w:t>Pupil</w:t>
            </w:r>
            <w:r>
              <w:rPr>
                <w:spacing w:val="-6"/>
                <w:sz w:val="20"/>
              </w:rPr>
              <w:t xml:space="preserve"> </w:t>
            </w:r>
            <w:r>
              <w:rPr>
                <w:sz w:val="20"/>
              </w:rPr>
              <w:t>is</w:t>
            </w:r>
            <w:proofErr w:type="gramEnd"/>
            <w:r>
              <w:rPr>
                <w:spacing w:val="-5"/>
                <w:sz w:val="20"/>
              </w:rPr>
              <w:t xml:space="preserve"> </w:t>
            </w:r>
            <w:r>
              <w:rPr>
                <w:sz w:val="20"/>
              </w:rPr>
              <w:t>unable</w:t>
            </w:r>
            <w:r>
              <w:rPr>
                <w:spacing w:val="-5"/>
                <w:sz w:val="20"/>
              </w:rPr>
              <w:t xml:space="preserve"> </w:t>
            </w:r>
            <w:r>
              <w:rPr>
                <w:sz w:val="20"/>
              </w:rPr>
              <w:t>to</w:t>
            </w:r>
            <w:r>
              <w:rPr>
                <w:spacing w:val="-5"/>
                <w:sz w:val="20"/>
              </w:rPr>
              <w:t xml:space="preserve"> </w:t>
            </w:r>
            <w:r>
              <w:rPr>
                <w:sz w:val="20"/>
              </w:rPr>
              <w:t>attend</w:t>
            </w:r>
            <w:r>
              <w:rPr>
                <w:spacing w:val="-5"/>
                <w:sz w:val="20"/>
              </w:rPr>
              <w:t xml:space="preserve"> </w:t>
            </w:r>
            <w:r>
              <w:rPr>
                <w:sz w:val="20"/>
              </w:rPr>
              <w:t>due</w:t>
            </w:r>
            <w:r>
              <w:rPr>
                <w:spacing w:val="-5"/>
                <w:sz w:val="20"/>
              </w:rPr>
              <w:t xml:space="preserve"> </w:t>
            </w:r>
            <w:r>
              <w:rPr>
                <w:sz w:val="20"/>
              </w:rPr>
              <w:t>to</w:t>
            </w:r>
            <w:r>
              <w:rPr>
                <w:spacing w:val="-5"/>
                <w:sz w:val="20"/>
              </w:rPr>
              <w:t xml:space="preserve"> </w:t>
            </w:r>
            <w:r>
              <w:rPr>
                <w:sz w:val="20"/>
              </w:rPr>
              <w:t>illness</w:t>
            </w:r>
            <w:r>
              <w:rPr>
                <w:spacing w:val="-5"/>
                <w:sz w:val="20"/>
              </w:rPr>
              <w:t xml:space="preserve"> </w:t>
            </w:r>
            <w:r>
              <w:rPr>
                <w:sz w:val="20"/>
              </w:rPr>
              <w:t>(either related to physical or mental health)</w:t>
            </w:r>
          </w:p>
        </w:tc>
      </w:tr>
      <w:tr w:rsidR="00FD5C8A" w14:paraId="1F445164" w14:textId="77777777">
        <w:trPr>
          <w:trHeight w:val="978"/>
        </w:trPr>
        <w:tc>
          <w:tcPr>
            <w:tcW w:w="1702" w:type="dxa"/>
          </w:tcPr>
          <w:p w14:paraId="1F445160" w14:textId="77777777" w:rsidR="00FD5C8A" w:rsidRDefault="00A5589A">
            <w:pPr>
              <w:pStyle w:val="TableParagraph"/>
              <w:spacing w:before="270"/>
              <w:ind w:left="45" w:right="1"/>
              <w:jc w:val="center"/>
              <w:rPr>
                <w:b/>
                <w:sz w:val="24"/>
              </w:rPr>
            </w:pPr>
            <w:r>
              <w:rPr>
                <w:b/>
                <w:spacing w:val="-10"/>
                <w:sz w:val="24"/>
              </w:rPr>
              <w:t>E</w:t>
            </w:r>
          </w:p>
        </w:tc>
        <w:tc>
          <w:tcPr>
            <w:tcW w:w="3403" w:type="dxa"/>
          </w:tcPr>
          <w:p w14:paraId="1F445161" w14:textId="77777777" w:rsidR="00FD5C8A" w:rsidRDefault="00FD5C8A">
            <w:pPr>
              <w:pStyle w:val="TableParagraph"/>
              <w:spacing w:before="114"/>
              <w:ind w:left="0"/>
              <w:rPr>
                <w:sz w:val="20"/>
              </w:rPr>
            </w:pPr>
          </w:p>
          <w:p w14:paraId="1F445162" w14:textId="77777777" w:rsidR="00FD5C8A" w:rsidRDefault="00A5589A">
            <w:pPr>
              <w:pStyle w:val="TableParagraph"/>
              <w:spacing w:before="1"/>
              <w:rPr>
                <w:sz w:val="20"/>
              </w:rPr>
            </w:pPr>
            <w:r>
              <w:rPr>
                <w:sz w:val="20"/>
              </w:rPr>
              <w:t>Suspended</w:t>
            </w:r>
            <w:r>
              <w:rPr>
                <w:spacing w:val="-8"/>
                <w:sz w:val="20"/>
              </w:rPr>
              <w:t xml:space="preserve"> </w:t>
            </w:r>
            <w:r>
              <w:rPr>
                <w:sz w:val="20"/>
              </w:rPr>
              <w:t>or</w:t>
            </w:r>
            <w:r>
              <w:rPr>
                <w:spacing w:val="-5"/>
                <w:sz w:val="20"/>
              </w:rPr>
              <w:t xml:space="preserve"> </w:t>
            </w:r>
            <w:r>
              <w:rPr>
                <w:spacing w:val="-2"/>
                <w:sz w:val="20"/>
              </w:rPr>
              <w:t>excluded</w:t>
            </w:r>
          </w:p>
        </w:tc>
        <w:tc>
          <w:tcPr>
            <w:tcW w:w="4630" w:type="dxa"/>
          </w:tcPr>
          <w:p w14:paraId="1F445163" w14:textId="77777777" w:rsidR="00FD5C8A" w:rsidRDefault="00A5589A">
            <w:pPr>
              <w:pStyle w:val="TableParagraph"/>
              <w:spacing w:before="114"/>
              <w:ind w:right="518"/>
              <w:jc w:val="both"/>
              <w:rPr>
                <w:sz w:val="20"/>
              </w:rPr>
            </w:pPr>
            <w:r>
              <w:rPr>
                <w:sz w:val="20"/>
              </w:rPr>
              <w:t>Pupil has been suspended or excluded from school</w:t>
            </w:r>
            <w:r>
              <w:rPr>
                <w:spacing w:val="-6"/>
                <w:sz w:val="20"/>
              </w:rPr>
              <w:t xml:space="preserve"> </w:t>
            </w:r>
            <w:r>
              <w:rPr>
                <w:sz w:val="20"/>
              </w:rPr>
              <w:t>and</w:t>
            </w:r>
            <w:r>
              <w:rPr>
                <w:spacing w:val="-6"/>
                <w:sz w:val="20"/>
              </w:rPr>
              <w:t xml:space="preserve"> </w:t>
            </w:r>
            <w:r>
              <w:rPr>
                <w:sz w:val="20"/>
              </w:rPr>
              <w:t>no</w:t>
            </w:r>
            <w:r>
              <w:rPr>
                <w:spacing w:val="-6"/>
                <w:sz w:val="20"/>
              </w:rPr>
              <w:t xml:space="preserve"> </w:t>
            </w:r>
            <w:r>
              <w:rPr>
                <w:sz w:val="20"/>
              </w:rPr>
              <w:t>alternative</w:t>
            </w:r>
            <w:r>
              <w:rPr>
                <w:spacing w:val="-8"/>
                <w:sz w:val="20"/>
              </w:rPr>
              <w:t xml:space="preserve"> </w:t>
            </w:r>
            <w:r>
              <w:rPr>
                <w:sz w:val="20"/>
              </w:rPr>
              <w:t>provision</w:t>
            </w:r>
            <w:r>
              <w:rPr>
                <w:spacing w:val="-6"/>
                <w:sz w:val="20"/>
              </w:rPr>
              <w:t xml:space="preserve"> </w:t>
            </w:r>
            <w:r>
              <w:rPr>
                <w:sz w:val="20"/>
              </w:rPr>
              <w:t>has</w:t>
            </w:r>
            <w:r>
              <w:rPr>
                <w:spacing w:val="-8"/>
                <w:sz w:val="20"/>
              </w:rPr>
              <w:t xml:space="preserve"> </w:t>
            </w:r>
            <w:r>
              <w:rPr>
                <w:sz w:val="20"/>
              </w:rPr>
              <w:t xml:space="preserve">been </w:t>
            </w:r>
            <w:r>
              <w:rPr>
                <w:spacing w:val="-4"/>
                <w:sz w:val="20"/>
              </w:rPr>
              <w:t>made</w:t>
            </w:r>
          </w:p>
        </w:tc>
      </w:tr>
      <w:tr w:rsidR="00FD5C8A" w14:paraId="1F445166" w14:textId="77777777">
        <w:trPr>
          <w:trHeight w:val="668"/>
        </w:trPr>
        <w:tc>
          <w:tcPr>
            <w:tcW w:w="9735" w:type="dxa"/>
            <w:gridSpan w:val="3"/>
          </w:tcPr>
          <w:p w14:paraId="1F445165" w14:textId="77777777" w:rsidR="00FD5C8A" w:rsidRDefault="00A5589A">
            <w:pPr>
              <w:pStyle w:val="TableParagraph"/>
              <w:spacing w:before="114"/>
              <w:ind w:left="43" w:right="3"/>
              <w:jc w:val="center"/>
              <w:rPr>
                <w:b/>
                <w:sz w:val="24"/>
              </w:rPr>
            </w:pPr>
            <w:r>
              <w:rPr>
                <w:b/>
                <w:sz w:val="24"/>
              </w:rPr>
              <w:t>Absent</w:t>
            </w:r>
            <w:r>
              <w:rPr>
                <w:b/>
                <w:spacing w:val="-3"/>
                <w:sz w:val="24"/>
              </w:rPr>
              <w:t xml:space="preserve"> </w:t>
            </w:r>
            <w:r>
              <w:rPr>
                <w:b/>
                <w:sz w:val="24"/>
              </w:rPr>
              <w:t>–</w:t>
            </w:r>
            <w:r>
              <w:rPr>
                <w:b/>
                <w:spacing w:val="-2"/>
                <w:sz w:val="24"/>
              </w:rPr>
              <w:t xml:space="preserve"> </w:t>
            </w:r>
            <w:r>
              <w:rPr>
                <w:b/>
                <w:sz w:val="24"/>
              </w:rPr>
              <w:t>unable</w:t>
            </w:r>
            <w:r>
              <w:rPr>
                <w:b/>
                <w:spacing w:val="-3"/>
                <w:sz w:val="24"/>
              </w:rPr>
              <w:t xml:space="preserve"> </w:t>
            </w:r>
            <w:r>
              <w:rPr>
                <w:b/>
                <w:sz w:val="24"/>
              </w:rPr>
              <w:t>to</w:t>
            </w:r>
            <w:r>
              <w:rPr>
                <w:b/>
                <w:spacing w:val="-2"/>
                <w:sz w:val="24"/>
              </w:rPr>
              <w:t xml:space="preserve"> </w:t>
            </w:r>
            <w:r>
              <w:rPr>
                <w:b/>
                <w:sz w:val="24"/>
              </w:rPr>
              <w:t>attend</w:t>
            </w:r>
            <w:r>
              <w:rPr>
                <w:b/>
                <w:spacing w:val="-3"/>
                <w:sz w:val="24"/>
              </w:rPr>
              <w:t xml:space="preserve"> </w:t>
            </w:r>
            <w:r>
              <w:rPr>
                <w:b/>
                <w:sz w:val="24"/>
              </w:rPr>
              <w:t>school</w:t>
            </w:r>
            <w:r>
              <w:rPr>
                <w:b/>
                <w:spacing w:val="-2"/>
                <w:sz w:val="24"/>
              </w:rPr>
              <w:t xml:space="preserve"> </w:t>
            </w:r>
            <w:r>
              <w:rPr>
                <w:b/>
                <w:sz w:val="24"/>
              </w:rPr>
              <w:t>because</w:t>
            </w:r>
            <w:r>
              <w:rPr>
                <w:b/>
                <w:spacing w:val="-3"/>
                <w:sz w:val="24"/>
              </w:rPr>
              <w:t xml:space="preserve"> </w:t>
            </w:r>
            <w:r>
              <w:rPr>
                <w:b/>
                <w:sz w:val="24"/>
              </w:rPr>
              <w:t>of</w:t>
            </w:r>
            <w:r>
              <w:rPr>
                <w:b/>
                <w:spacing w:val="-2"/>
                <w:sz w:val="24"/>
              </w:rPr>
              <w:t xml:space="preserve"> </w:t>
            </w:r>
            <w:r>
              <w:rPr>
                <w:b/>
                <w:sz w:val="24"/>
              </w:rPr>
              <w:t>unavoidable</w:t>
            </w:r>
            <w:r>
              <w:rPr>
                <w:b/>
                <w:spacing w:val="-2"/>
                <w:sz w:val="24"/>
              </w:rPr>
              <w:t xml:space="preserve"> cause</w:t>
            </w:r>
          </w:p>
        </w:tc>
      </w:tr>
      <w:tr w:rsidR="00FD5C8A" w14:paraId="1F44516B" w14:textId="77777777">
        <w:trPr>
          <w:trHeight w:val="977"/>
        </w:trPr>
        <w:tc>
          <w:tcPr>
            <w:tcW w:w="1702" w:type="dxa"/>
          </w:tcPr>
          <w:p w14:paraId="1F445167" w14:textId="77777777" w:rsidR="00FD5C8A" w:rsidRDefault="00A5589A">
            <w:pPr>
              <w:pStyle w:val="TableParagraph"/>
              <w:spacing w:before="269"/>
              <w:ind w:left="45" w:right="1"/>
              <w:jc w:val="center"/>
              <w:rPr>
                <w:b/>
                <w:sz w:val="24"/>
              </w:rPr>
            </w:pPr>
            <w:r>
              <w:rPr>
                <w:b/>
                <w:spacing w:val="-10"/>
                <w:sz w:val="24"/>
              </w:rPr>
              <w:t>Q</w:t>
            </w:r>
          </w:p>
        </w:tc>
        <w:tc>
          <w:tcPr>
            <w:tcW w:w="3403" w:type="dxa"/>
          </w:tcPr>
          <w:p w14:paraId="1F445168" w14:textId="77777777" w:rsidR="00FD5C8A" w:rsidRDefault="00FD5C8A">
            <w:pPr>
              <w:pStyle w:val="TableParagraph"/>
              <w:spacing w:before="114"/>
              <w:ind w:left="0"/>
              <w:rPr>
                <w:sz w:val="20"/>
              </w:rPr>
            </w:pPr>
          </w:p>
          <w:p w14:paraId="1F445169" w14:textId="77777777" w:rsidR="00FD5C8A" w:rsidRDefault="00A5589A">
            <w:pPr>
              <w:pStyle w:val="TableParagraph"/>
              <w:spacing w:before="1"/>
              <w:rPr>
                <w:sz w:val="20"/>
              </w:rPr>
            </w:pPr>
            <w:r>
              <w:rPr>
                <w:sz w:val="20"/>
              </w:rPr>
              <w:t>Lack</w:t>
            </w:r>
            <w:r>
              <w:rPr>
                <w:spacing w:val="-2"/>
                <w:sz w:val="20"/>
              </w:rPr>
              <w:t xml:space="preserve"> </w:t>
            </w:r>
            <w:r>
              <w:rPr>
                <w:sz w:val="20"/>
              </w:rPr>
              <w:t>of</w:t>
            </w:r>
            <w:r>
              <w:rPr>
                <w:spacing w:val="-2"/>
                <w:sz w:val="20"/>
              </w:rPr>
              <w:t xml:space="preserve"> </w:t>
            </w:r>
            <w:r>
              <w:rPr>
                <w:sz w:val="20"/>
              </w:rPr>
              <w:t>access</w:t>
            </w:r>
            <w:r>
              <w:rPr>
                <w:spacing w:val="-1"/>
                <w:sz w:val="20"/>
              </w:rPr>
              <w:t xml:space="preserve"> </w:t>
            </w:r>
            <w:r>
              <w:rPr>
                <w:spacing w:val="-2"/>
                <w:sz w:val="20"/>
              </w:rPr>
              <w:t>arrangements</w:t>
            </w:r>
          </w:p>
        </w:tc>
        <w:tc>
          <w:tcPr>
            <w:tcW w:w="4630" w:type="dxa"/>
          </w:tcPr>
          <w:p w14:paraId="1F44516A" w14:textId="77777777" w:rsidR="00FD5C8A" w:rsidRDefault="00A5589A">
            <w:pPr>
              <w:pStyle w:val="TableParagraph"/>
              <w:spacing w:before="114"/>
              <w:ind w:right="172"/>
              <w:rPr>
                <w:sz w:val="20"/>
              </w:rPr>
            </w:pPr>
            <w:r>
              <w:rPr>
                <w:sz w:val="20"/>
              </w:rPr>
              <w:t>Pupil is unable to attend school because the local authority has failed to make access arrangements</w:t>
            </w:r>
            <w:r>
              <w:rPr>
                <w:spacing w:val="-8"/>
                <w:sz w:val="20"/>
              </w:rPr>
              <w:t xml:space="preserve"> </w:t>
            </w:r>
            <w:r>
              <w:rPr>
                <w:sz w:val="20"/>
              </w:rPr>
              <w:t>to</w:t>
            </w:r>
            <w:r>
              <w:rPr>
                <w:spacing w:val="-8"/>
                <w:sz w:val="20"/>
              </w:rPr>
              <w:t xml:space="preserve"> </w:t>
            </w:r>
            <w:r>
              <w:rPr>
                <w:sz w:val="20"/>
              </w:rPr>
              <w:t>enable</w:t>
            </w:r>
            <w:r>
              <w:rPr>
                <w:spacing w:val="-8"/>
                <w:sz w:val="20"/>
              </w:rPr>
              <w:t xml:space="preserve"> </w:t>
            </w:r>
            <w:r>
              <w:rPr>
                <w:sz w:val="20"/>
              </w:rPr>
              <w:t>attendance</w:t>
            </w:r>
            <w:r>
              <w:rPr>
                <w:spacing w:val="-8"/>
                <w:sz w:val="20"/>
              </w:rPr>
              <w:t xml:space="preserve"> </w:t>
            </w:r>
            <w:r>
              <w:rPr>
                <w:sz w:val="20"/>
              </w:rPr>
              <w:t>at</w:t>
            </w:r>
            <w:r>
              <w:rPr>
                <w:spacing w:val="-8"/>
                <w:sz w:val="20"/>
              </w:rPr>
              <w:t xml:space="preserve"> </w:t>
            </w:r>
            <w:r>
              <w:rPr>
                <w:sz w:val="20"/>
              </w:rPr>
              <w:t>school</w:t>
            </w:r>
          </w:p>
        </w:tc>
      </w:tr>
      <w:tr w:rsidR="00FD5C8A" w14:paraId="1F445170" w14:textId="77777777">
        <w:trPr>
          <w:trHeight w:val="978"/>
        </w:trPr>
        <w:tc>
          <w:tcPr>
            <w:tcW w:w="1702" w:type="dxa"/>
          </w:tcPr>
          <w:p w14:paraId="1F44516C" w14:textId="77777777" w:rsidR="00FD5C8A" w:rsidRDefault="00A5589A">
            <w:pPr>
              <w:pStyle w:val="TableParagraph"/>
              <w:spacing w:before="270"/>
              <w:ind w:left="45" w:right="3"/>
              <w:jc w:val="center"/>
              <w:rPr>
                <w:b/>
                <w:sz w:val="24"/>
              </w:rPr>
            </w:pPr>
            <w:r>
              <w:rPr>
                <w:b/>
                <w:spacing w:val="-5"/>
                <w:sz w:val="24"/>
              </w:rPr>
              <w:t>Y1</w:t>
            </w:r>
          </w:p>
        </w:tc>
        <w:tc>
          <w:tcPr>
            <w:tcW w:w="3403" w:type="dxa"/>
          </w:tcPr>
          <w:p w14:paraId="1F44516D" w14:textId="77777777" w:rsidR="00FD5C8A" w:rsidRDefault="00FD5C8A">
            <w:pPr>
              <w:pStyle w:val="TableParagraph"/>
              <w:spacing w:before="114"/>
              <w:ind w:left="0"/>
              <w:rPr>
                <w:sz w:val="20"/>
              </w:rPr>
            </w:pPr>
          </w:p>
          <w:p w14:paraId="1F44516E" w14:textId="77777777" w:rsidR="00FD5C8A" w:rsidRDefault="00A5589A">
            <w:pPr>
              <w:pStyle w:val="TableParagraph"/>
              <w:spacing w:before="1"/>
              <w:rPr>
                <w:sz w:val="20"/>
              </w:rPr>
            </w:pPr>
            <w:r>
              <w:rPr>
                <w:sz w:val="20"/>
              </w:rPr>
              <w:t>Transport</w:t>
            </w:r>
            <w:r>
              <w:rPr>
                <w:spacing w:val="-5"/>
                <w:sz w:val="20"/>
              </w:rPr>
              <w:t xml:space="preserve"> </w:t>
            </w:r>
            <w:r>
              <w:rPr>
                <w:sz w:val="20"/>
              </w:rPr>
              <w:t>not</w:t>
            </w:r>
            <w:r>
              <w:rPr>
                <w:spacing w:val="-4"/>
                <w:sz w:val="20"/>
              </w:rPr>
              <w:t xml:space="preserve"> </w:t>
            </w:r>
            <w:r>
              <w:rPr>
                <w:spacing w:val="-2"/>
                <w:sz w:val="20"/>
              </w:rPr>
              <w:t>available</w:t>
            </w:r>
          </w:p>
        </w:tc>
        <w:tc>
          <w:tcPr>
            <w:tcW w:w="4630" w:type="dxa"/>
          </w:tcPr>
          <w:p w14:paraId="1F44516F" w14:textId="77777777" w:rsidR="00FD5C8A" w:rsidRDefault="00A5589A">
            <w:pPr>
              <w:pStyle w:val="TableParagraph"/>
              <w:spacing w:before="114"/>
              <w:rPr>
                <w:sz w:val="20"/>
              </w:rPr>
            </w:pPr>
            <w:r>
              <w:rPr>
                <w:sz w:val="20"/>
              </w:rPr>
              <w:t>Pupil</w:t>
            </w:r>
            <w:r>
              <w:rPr>
                <w:spacing w:val="-6"/>
                <w:sz w:val="20"/>
              </w:rPr>
              <w:t xml:space="preserve"> </w:t>
            </w:r>
            <w:r>
              <w:rPr>
                <w:sz w:val="20"/>
              </w:rPr>
              <w:t>is</w:t>
            </w:r>
            <w:r>
              <w:rPr>
                <w:spacing w:val="-5"/>
                <w:sz w:val="20"/>
              </w:rPr>
              <w:t xml:space="preserve"> </w:t>
            </w:r>
            <w:r>
              <w:rPr>
                <w:sz w:val="20"/>
              </w:rPr>
              <w:t>unable</w:t>
            </w:r>
            <w:r>
              <w:rPr>
                <w:spacing w:val="-5"/>
                <w:sz w:val="20"/>
              </w:rPr>
              <w:t xml:space="preserve"> </w:t>
            </w:r>
            <w:r>
              <w:rPr>
                <w:sz w:val="20"/>
              </w:rPr>
              <w:t>to</w:t>
            </w:r>
            <w:r>
              <w:rPr>
                <w:spacing w:val="-5"/>
                <w:sz w:val="20"/>
              </w:rPr>
              <w:t xml:space="preserve"> </w:t>
            </w:r>
            <w:r>
              <w:rPr>
                <w:sz w:val="20"/>
              </w:rPr>
              <w:t>attend</w:t>
            </w:r>
            <w:r>
              <w:rPr>
                <w:spacing w:val="-5"/>
                <w:sz w:val="20"/>
              </w:rPr>
              <w:t xml:space="preserve"> </w:t>
            </w:r>
            <w:r>
              <w:rPr>
                <w:sz w:val="20"/>
              </w:rPr>
              <w:t>because</w:t>
            </w:r>
            <w:r>
              <w:rPr>
                <w:spacing w:val="-7"/>
                <w:sz w:val="20"/>
              </w:rPr>
              <w:t xml:space="preserve"> </w:t>
            </w:r>
            <w:r>
              <w:rPr>
                <w:sz w:val="20"/>
              </w:rPr>
              <w:t>school</w:t>
            </w:r>
            <w:r>
              <w:rPr>
                <w:spacing w:val="-7"/>
                <w:sz w:val="20"/>
              </w:rPr>
              <w:t xml:space="preserve"> </w:t>
            </w:r>
            <w:r>
              <w:rPr>
                <w:sz w:val="20"/>
              </w:rPr>
              <w:t>is</w:t>
            </w:r>
            <w:r>
              <w:rPr>
                <w:spacing w:val="-5"/>
                <w:sz w:val="20"/>
              </w:rPr>
              <w:t xml:space="preserve"> </w:t>
            </w:r>
            <w:r>
              <w:rPr>
                <w:sz w:val="20"/>
              </w:rPr>
              <w:t>not within walking distance of their home and the transport normally provided is not available</w:t>
            </w:r>
          </w:p>
        </w:tc>
      </w:tr>
      <w:tr w:rsidR="00FD5C8A" w14:paraId="1F445175" w14:textId="77777777">
        <w:trPr>
          <w:trHeight w:val="977"/>
        </w:trPr>
        <w:tc>
          <w:tcPr>
            <w:tcW w:w="1702" w:type="dxa"/>
          </w:tcPr>
          <w:p w14:paraId="1F445171" w14:textId="77777777" w:rsidR="00FD5C8A" w:rsidRDefault="00A5589A">
            <w:pPr>
              <w:pStyle w:val="TableParagraph"/>
              <w:spacing w:before="269"/>
              <w:ind w:left="45" w:right="3"/>
              <w:jc w:val="center"/>
              <w:rPr>
                <w:b/>
                <w:sz w:val="24"/>
              </w:rPr>
            </w:pPr>
            <w:r>
              <w:rPr>
                <w:b/>
                <w:spacing w:val="-5"/>
                <w:sz w:val="24"/>
              </w:rPr>
              <w:t>Y2</w:t>
            </w:r>
          </w:p>
        </w:tc>
        <w:tc>
          <w:tcPr>
            <w:tcW w:w="3403" w:type="dxa"/>
          </w:tcPr>
          <w:p w14:paraId="1F445172" w14:textId="77777777" w:rsidR="00FD5C8A" w:rsidRDefault="00FD5C8A">
            <w:pPr>
              <w:pStyle w:val="TableParagraph"/>
              <w:spacing w:before="114"/>
              <w:ind w:left="0"/>
              <w:rPr>
                <w:sz w:val="20"/>
              </w:rPr>
            </w:pPr>
          </w:p>
          <w:p w14:paraId="1F445173" w14:textId="77777777" w:rsidR="00FD5C8A" w:rsidRDefault="00A5589A">
            <w:pPr>
              <w:pStyle w:val="TableParagraph"/>
              <w:spacing w:before="1"/>
              <w:rPr>
                <w:sz w:val="20"/>
              </w:rPr>
            </w:pPr>
            <w:r>
              <w:rPr>
                <w:sz w:val="20"/>
              </w:rPr>
              <w:t>Widespread</w:t>
            </w:r>
            <w:r>
              <w:rPr>
                <w:spacing w:val="-7"/>
                <w:sz w:val="20"/>
              </w:rPr>
              <w:t xml:space="preserve"> </w:t>
            </w:r>
            <w:r>
              <w:rPr>
                <w:sz w:val="20"/>
              </w:rPr>
              <w:t>disruption</w:t>
            </w:r>
            <w:r>
              <w:rPr>
                <w:spacing w:val="-7"/>
                <w:sz w:val="20"/>
              </w:rPr>
              <w:t xml:space="preserve"> </w:t>
            </w:r>
            <w:r>
              <w:rPr>
                <w:sz w:val="20"/>
              </w:rPr>
              <w:t>to</w:t>
            </w:r>
            <w:r>
              <w:rPr>
                <w:spacing w:val="-6"/>
                <w:sz w:val="20"/>
              </w:rPr>
              <w:t xml:space="preserve"> </w:t>
            </w:r>
            <w:r>
              <w:rPr>
                <w:spacing w:val="-2"/>
                <w:sz w:val="20"/>
              </w:rPr>
              <w:t>travel</w:t>
            </w:r>
          </w:p>
        </w:tc>
        <w:tc>
          <w:tcPr>
            <w:tcW w:w="4630" w:type="dxa"/>
          </w:tcPr>
          <w:p w14:paraId="1F445174" w14:textId="77777777" w:rsidR="00FD5C8A" w:rsidRDefault="00A5589A">
            <w:pPr>
              <w:pStyle w:val="TableParagraph"/>
              <w:spacing w:before="114"/>
              <w:ind w:right="195"/>
              <w:jc w:val="both"/>
              <w:rPr>
                <w:sz w:val="20"/>
              </w:rPr>
            </w:pPr>
            <w:proofErr w:type="gramStart"/>
            <w:r>
              <w:rPr>
                <w:sz w:val="20"/>
              </w:rPr>
              <w:t>Pupil</w:t>
            </w:r>
            <w:r>
              <w:rPr>
                <w:spacing w:val="-2"/>
                <w:sz w:val="20"/>
              </w:rPr>
              <w:t xml:space="preserve"> </w:t>
            </w:r>
            <w:r>
              <w:rPr>
                <w:sz w:val="20"/>
              </w:rPr>
              <w:t>is</w:t>
            </w:r>
            <w:proofErr w:type="gramEnd"/>
            <w:r>
              <w:rPr>
                <w:spacing w:val="-1"/>
                <w:sz w:val="20"/>
              </w:rPr>
              <w:t xml:space="preserve"> </w:t>
            </w:r>
            <w:r>
              <w:rPr>
                <w:sz w:val="20"/>
              </w:rPr>
              <w:t>unable</w:t>
            </w:r>
            <w:r>
              <w:rPr>
                <w:spacing w:val="-1"/>
                <w:sz w:val="20"/>
              </w:rPr>
              <w:t xml:space="preserve"> </w:t>
            </w:r>
            <w:r>
              <w:rPr>
                <w:sz w:val="20"/>
              </w:rPr>
              <w:t>to</w:t>
            </w:r>
            <w:r>
              <w:rPr>
                <w:spacing w:val="-1"/>
                <w:sz w:val="20"/>
              </w:rPr>
              <w:t xml:space="preserve"> </w:t>
            </w:r>
            <w:r>
              <w:rPr>
                <w:sz w:val="20"/>
              </w:rPr>
              <w:t>attend</w:t>
            </w:r>
            <w:r>
              <w:rPr>
                <w:spacing w:val="-1"/>
                <w:sz w:val="20"/>
              </w:rPr>
              <w:t xml:space="preserve"> </w:t>
            </w:r>
            <w:r>
              <w:rPr>
                <w:sz w:val="20"/>
              </w:rPr>
              <w:t>because</w:t>
            </w:r>
            <w:r>
              <w:rPr>
                <w:spacing w:val="-1"/>
                <w:sz w:val="20"/>
              </w:rPr>
              <w:t xml:space="preserve"> </w:t>
            </w:r>
            <w:r>
              <w:rPr>
                <w:sz w:val="20"/>
              </w:rPr>
              <w:t>of</w:t>
            </w:r>
            <w:r>
              <w:rPr>
                <w:spacing w:val="-2"/>
                <w:sz w:val="20"/>
              </w:rPr>
              <w:t xml:space="preserve"> </w:t>
            </w:r>
            <w:r>
              <w:rPr>
                <w:sz w:val="20"/>
              </w:rPr>
              <w:t>widespread disruption</w:t>
            </w:r>
            <w:r>
              <w:rPr>
                <w:spacing w:val="-4"/>
                <w:sz w:val="20"/>
              </w:rPr>
              <w:t xml:space="preserve"> </w:t>
            </w:r>
            <w:r>
              <w:rPr>
                <w:sz w:val="20"/>
              </w:rPr>
              <w:t>to</w:t>
            </w:r>
            <w:r>
              <w:rPr>
                <w:spacing w:val="-4"/>
                <w:sz w:val="20"/>
              </w:rPr>
              <w:t xml:space="preserve"> </w:t>
            </w:r>
            <w:r>
              <w:rPr>
                <w:sz w:val="20"/>
              </w:rPr>
              <w:t>travel</w:t>
            </w:r>
            <w:r>
              <w:rPr>
                <w:spacing w:val="-5"/>
                <w:sz w:val="20"/>
              </w:rPr>
              <w:t xml:space="preserve"> </w:t>
            </w:r>
            <w:r>
              <w:rPr>
                <w:sz w:val="20"/>
              </w:rPr>
              <w:t>caused</w:t>
            </w:r>
            <w:r>
              <w:rPr>
                <w:spacing w:val="-6"/>
                <w:sz w:val="20"/>
              </w:rPr>
              <w:t xml:space="preserve"> </w:t>
            </w:r>
            <w:r>
              <w:rPr>
                <w:sz w:val="20"/>
              </w:rPr>
              <w:t>by</w:t>
            </w:r>
            <w:r>
              <w:rPr>
                <w:spacing w:val="-4"/>
                <w:sz w:val="20"/>
              </w:rPr>
              <w:t xml:space="preserve"> </w:t>
            </w:r>
            <w:r>
              <w:rPr>
                <w:sz w:val="20"/>
              </w:rPr>
              <w:t>a</w:t>
            </w:r>
            <w:r>
              <w:rPr>
                <w:spacing w:val="-5"/>
                <w:sz w:val="20"/>
              </w:rPr>
              <w:t xml:space="preserve"> </w:t>
            </w:r>
            <w:r>
              <w:rPr>
                <w:sz w:val="20"/>
              </w:rPr>
              <w:t>local,</w:t>
            </w:r>
            <w:r>
              <w:rPr>
                <w:spacing w:val="-6"/>
                <w:sz w:val="20"/>
              </w:rPr>
              <w:t xml:space="preserve"> </w:t>
            </w:r>
            <w:r>
              <w:rPr>
                <w:sz w:val="20"/>
              </w:rPr>
              <w:t>national</w:t>
            </w:r>
            <w:r>
              <w:rPr>
                <w:spacing w:val="-5"/>
                <w:sz w:val="20"/>
              </w:rPr>
              <w:t xml:space="preserve"> </w:t>
            </w:r>
            <w:r>
              <w:rPr>
                <w:sz w:val="20"/>
              </w:rPr>
              <w:t>or international emergency</w:t>
            </w:r>
          </w:p>
        </w:tc>
      </w:tr>
      <w:tr w:rsidR="00FD5C8A" w14:paraId="1F44517A" w14:textId="77777777">
        <w:trPr>
          <w:trHeight w:val="977"/>
        </w:trPr>
        <w:tc>
          <w:tcPr>
            <w:tcW w:w="1702" w:type="dxa"/>
          </w:tcPr>
          <w:p w14:paraId="1F445176" w14:textId="77777777" w:rsidR="00FD5C8A" w:rsidRDefault="00A5589A">
            <w:pPr>
              <w:pStyle w:val="TableParagraph"/>
              <w:spacing w:before="270"/>
              <w:ind w:left="45" w:right="3"/>
              <w:jc w:val="center"/>
              <w:rPr>
                <w:b/>
                <w:sz w:val="24"/>
              </w:rPr>
            </w:pPr>
            <w:r>
              <w:rPr>
                <w:b/>
                <w:spacing w:val="-5"/>
                <w:sz w:val="24"/>
              </w:rPr>
              <w:t>Y3</w:t>
            </w:r>
          </w:p>
        </w:tc>
        <w:tc>
          <w:tcPr>
            <w:tcW w:w="3403" w:type="dxa"/>
          </w:tcPr>
          <w:p w14:paraId="1F445177" w14:textId="77777777" w:rsidR="00FD5C8A" w:rsidRDefault="00FD5C8A">
            <w:pPr>
              <w:pStyle w:val="TableParagraph"/>
              <w:spacing w:before="114"/>
              <w:ind w:left="0"/>
              <w:rPr>
                <w:sz w:val="20"/>
              </w:rPr>
            </w:pPr>
          </w:p>
          <w:p w14:paraId="1F445178" w14:textId="77777777" w:rsidR="00FD5C8A" w:rsidRDefault="00A5589A">
            <w:pPr>
              <w:pStyle w:val="TableParagraph"/>
              <w:spacing w:before="1"/>
              <w:rPr>
                <w:sz w:val="20"/>
              </w:rPr>
            </w:pPr>
            <w:r>
              <w:rPr>
                <w:sz w:val="20"/>
              </w:rPr>
              <w:t>Part</w:t>
            </w:r>
            <w:r>
              <w:rPr>
                <w:spacing w:val="-4"/>
                <w:sz w:val="20"/>
              </w:rPr>
              <w:t xml:space="preserve"> </w:t>
            </w:r>
            <w:r>
              <w:rPr>
                <w:sz w:val="20"/>
              </w:rPr>
              <w:t>of</w:t>
            </w:r>
            <w:r>
              <w:rPr>
                <w:spacing w:val="-3"/>
                <w:sz w:val="20"/>
              </w:rPr>
              <w:t xml:space="preserve"> </w:t>
            </w:r>
            <w:r>
              <w:rPr>
                <w:sz w:val="20"/>
              </w:rPr>
              <w:t>school</w:t>
            </w:r>
            <w:r>
              <w:rPr>
                <w:spacing w:val="-3"/>
                <w:sz w:val="20"/>
              </w:rPr>
              <w:t xml:space="preserve"> </w:t>
            </w:r>
            <w:r>
              <w:rPr>
                <w:sz w:val="20"/>
              </w:rPr>
              <w:t>premises</w:t>
            </w:r>
            <w:r>
              <w:rPr>
                <w:spacing w:val="-2"/>
                <w:sz w:val="20"/>
              </w:rPr>
              <w:t xml:space="preserve"> closed</w:t>
            </w:r>
          </w:p>
        </w:tc>
        <w:tc>
          <w:tcPr>
            <w:tcW w:w="4630" w:type="dxa"/>
          </w:tcPr>
          <w:p w14:paraId="1F445179" w14:textId="77777777" w:rsidR="00FD5C8A" w:rsidRDefault="00A5589A">
            <w:pPr>
              <w:pStyle w:val="TableParagraph"/>
              <w:spacing w:before="114"/>
              <w:rPr>
                <w:sz w:val="20"/>
              </w:rPr>
            </w:pPr>
            <w:proofErr w:type="gramStart"/>
            <w:r>
              <w:rPr>
                <w:sz w:val="20"/>
              </w:rPr>
              <w:t>Pupil is</w:t>
            </w:r>
            <w:proofErr w:type="gramEnd"/>
            <w:r>
              <w:rPr>
                <w:sz w:val="20"/>
              </w:rPr>
              <w:t xml:space="preserve"> unable to attend because they cannot practicably</w:t>
            </w:r>
            <w:r>
              <w:rPr>
                <w:spacing w:val="-6"/>
                <w:sz w:val="20"/>
              </w:rPr>
              <w:t xml:space="preserve"> </w:t>
            </w:r>
            <w:r>
              <w:rPr>
                <w:sz w:val="20"/>
              </w:rPr>
              <w:t>be</w:t>
            </w:r>
            <w:r>
              <w:rPr>
                <w:spacing w:val="-6"/>
                <w:sz w:val="20"/>
              </w:rPr>
              <w:t xml:space="preserve"> </w:t>
            </w:r>
            <w:r>
              <w:rPr>
                <w:sz w:val="20"/>
              </w:rPr>
              <w:t>accommodated</w:t>
            </w:r>
            <w:r>
              <w:rPr>
                <w:spacing w:val="-6"/>
                <w:sz w:val="20"/>
              </w:rPr>
              <w:t xml:space="preserve"> </w:t>
            </w:r>
            <w:r>
              <w:rPr>
                <w:sz w:val="20"/>
              </w:rPr>
              <w:t>in</w:t>
            </w:r>
            <w:r>
              <w:rPr>
                <w:spacing w:val="-6"/>
                <w:sz w:val="20"/>
              </w:rPr>
              <w:t xml:space="preserve"> </w:t>
            </w:r>
            <w:r>
              <w:rPr>
                <w:sz w:val="20"/>
              </w:rPr>
              <w:t>the</w:t>
            </w:r>
            <w:r>
              <w:rPr>
                <w:spacing w:val="-6"/>
                <w:sz w:val="20"/>
              </w:rPr>
              <w:t xml:space="preserve"> </w:t>
            </w:r>
            <w:r>
              <w:rPr>
                <w:sz w:val="20"/>
              </w:rPr>
              <w:t>part</w:t>
            </w:r>
            <w:r>
              <w:rPr>
                <w:spacing w:val="-6"/>
                <w:sz w:val="20"/>
              </w:rPr>
              <w:t xml:space="preserve"> </w:t>
            </w:r>
            <w:r>
              <w:rPr>
                <w:sz w:val="20"/>
              </w:rPr>
              <w:t>of</w:t>
            </w:r>
            <w:r>
              <w:rPr>
                <w:spacing w:val="-6"/>
                <w:sz w:val="20"/>
              </w:rPr>
              <w:t xml:space="preserve"> </w:t>
            </w:r>
            <w:r>
              <w:rPr>
                <w:sz w:val="20"/>
              </w:rPr>
              <w:t>the premises that remains open</w:t>
            </w:r>
          </w:p>
        </w:tc>
      </w:tr>
      <w:tr w:rsidR="00FD5C8A" w14:paraId="1F44517E" w14:textId="77777777">
        <w:trPr>
          <w:trHeight w:val="748"/>
        </w:trPr>
        <w:tc>
          <w:tcPr>
            <w:tcW w:w="1702" w:type="dxa"/>
          </w:tcPr>
          <w:p w14:paraId="1F44517B" w14:textId="77777777" w:rsidR="00FD5C8A" w:rsidRDefault="00A5589A">
            <w:pPr>
              <w:pStyle w:val="TableParagraph"/>
              <w:spacing w:before="155"/>
              <w:ind w:left="45"/>
              <w:jc w:val="center"/>
              <w:rPr>
                <w:b/>
                <w:sz w:val="24"/>
              </w:rPr>
            </w:pPr>
            <w:r>
              <w:rPr>
                <w:b/>
                <w:spacing w:val="-5"/>
                <w:sz w:val="24"/>
              </w:rPr>
              <w:t>Y4</w:t>
            </w:r>
          </w:p>
        </w:tc>
        <w:tc>
          <w:tcPr>
            <w:tcW w:w="3403" w:type="dxa"/>
          </w:tcPr>
          <w:p w14:paraId="1F44517C" w14:textId="77777777" w:rsidR="00FD5C8A" w:rsidRDefault="00A5589A">
            <w:pPr>
              <w:pStyle w:val="TableParagraph"/>
              <w:spacing w:before="115"/>
              <w:rPr>
                <w:sz w:val="20"/>
              </w:rPr>
            </w:pPr>
            <w:r>
              <w:rPr>
                <w:sz w:val="20"/>
              </w:rPr>
              <w:t>Whole</w:t>
            </w:r>
            <w:r>
              <w:rPr>
                <w:spacing w:val="-12"/>
                <w:sz w:val="20"/>
              </w:rPr>
              <w:t xml:space="preserve"> </w:t>
            </w:r>
            <w:r>
              <w:rPr>
                <w:sz w:val="20"/>
              </w:rPr>
              <w:t>school</w:t>
            </w:r>
            <w:r>
              <w:rPr>
                <w:spacing w:val="-14"/>
                <w:sz w:val="20"/>
              </w:rPr>
              <w:t xml:space="preserve"> </w:t>
            </w:r>
            <w:r>
              <w:rPr>
                <w:sz w:val="20"/>
              </w:rPr>
              <w:t>site</w:t>
            </w:r>
            <w:r>
              <w:rPr>
                <w:spacing w:val="-13"/>
                <w:sz w:val="20"/>
              </w:rPr>
              <w:t xml:space="preserve"> </w:t>
            </w:r>
            <w:r>
              <w:rPr>
                <w:sz w:val="20"/>
              </w:rPr>
              <w:t xml:space="preserve">unexpectedly </w:t>
            </w:r>
            <w:r>
              <w:rPr>
                <w:spacing w:val="-2"/>
                <w:sz w:val="20"/>
              </w:rPr>
              <w:t>closed</w:t>
            </w:r>
          </w:p>
        </w:tc>
        <w:tc>
          <w:tcPr>
            <w:tcW w:w="4630" w:type="dxa"/>
          </w:tcPr>
          <w:p w14:paraId="1F44517D" w14:textId="77777777" w:rsidR="00FD5C8A" w:rsidRDefault="00A5589A">
            <w:pPr>
              <w:pStyle w:val="TableParagraph"/>
              <w:spacing w:before="115"/>
              <w:rPr>
                <w:sz w:val="20"/>
              </w:rPr>
            </w:pPr>
            <w:r>
              <w:rPr>
                <w:sz w:val="20"/>
              </w:rPr>
              <w:t>Every pupil absent as the school is closed unexpectedly</w:t>
            </w:r>
            <w:r>
              <w:rPr>
                <w:spacing w:val="-9"/>
                <w:sz w:val="20"/>
              </w:rPr>
              <w:t xml:space="preserve"> </w:t>
            </w:r>
            <w:r>
              <w:rPr>
                <w:sz w:val="20"/>
              </w:rPr>
              <w:t>(e.g.</w:t>
            </w:r>
            <w:r>
              <w:rPr>
                <w:spacing w:val="-8"/>
                <w:sz w:val="20"/>
              </w:rPr>
              <w:t xml:space="preserve"> </w:t>
            </w:r>
            <w:r>
              <w:rPr>
                <w:sz w:val="20"/>
              </w:rPr>
              <w:t>due</w:t>
            </w:r>
            <w:r>
              <w:rPr>
                <w:spacing w:val="-8"/>
                <w:sz w:val="20"/>
              </w:rPr>
              <w:t xml:space="preserve"> </w:t>
            </w:r>
            <w:r>
              <w:rPr>
                <w:sz w:val="20"/>
              </w:rPr>
              <w:t>to</w:t>
            </w:r>
            <w:r>
              <w:rPr>
                <w:spacing w:val="-8"/>
                <w:sz w:val="20"/>
              </w:rPr>
              <w:t xml:space="preserve"> </w:t>
            </w:r>
            <w:r>
              <w:rPr>
                <w:sz w:val="20"/>
              </w:rPr>
              <w:t>adverse</w:t>
            </w:r>
            <w:r>
              <w:rPr>
                <w:spacing w:val="-8"/>
                <w:sz w:val="20"/>
              </w:rPr>
              <w:t xml:space="preserve"> </w:t>
            </w:r>
            <w:r>
              <w:rPr>
                <w:sz w:val="20"/>
              </w:rPr>
              <w:t>weather)</w:t>
            </w:r>
          </w:p>
        </w:tc>
      </w:tr>
      <w:tr w:rsidR="00FD5C8A" w14:paraId="1F445187" w14:textId="77777777">
        <w:trPr>
          <w:trHeight w:val="1355"/>
        </w:trPr>
        <w:tc>
          <w:tcPr>
            <w:tcW w:w="1702" w:type="dxa"/>
          </w:tcPr>
          <w:p w14:paraId="1F44517F" w14:textId="77777777" w:rsidR="00FD5C8A" w:rsidRDefault="00FD5C8A">
            <w:pPr>
              <w:pStyle w:val="TableParagraph"/>
              <w:spacing w:before="183"/>
              <w:ind w:left="0"/>
              <w:rPr>
                <w:sz w:val="24"/>
              </w:rPr>
            </w:pPr>
          </w:p>
          <w:p w14:paraId="1F445180" w14:textId="77777777" w:rsidR="00FD5C8A" w:rsidRDefault="00A5589A">
            <w:pPr>
              <w:pStyle w:val="TableParagraph"/>
              <w:ind w:left="45" w:right="3"/>
              <w:jc w:val="center"/>
              <w:rPr>
                <w:b/>
                <w:sz w:val="24"/>
              </w:rPr>
            </w:pPr>
            <w:r>
              <w:rPr>
                <w:b/>
                <w:spacing w:val="-5"/>
                <w:sz w:val="24"/>
              </w:rPr>
              <w:t>Y5</w:t>
            </w:r>
          </w:p>
        </w:tc>
        <w:tc>
          <w:tcPr>
            <w:tcW w:w="3403" w:type="dxa"/>
          </w:tcPr>
          <w:p w14:paraId="1F445181" w14:textId="77777777" w:rsidR="00FD5C8A" w:rsidRDefault="00FD5C8A">
            <w:pPr>
              <w:pStyle w:val="TableParagraph"/>
              <w:ind w:left="0"/>
              <w:rPr>
                <w:sz w:val="20"/>
              </w:rPr>
            </w:pPr>
          </w:p>
          <w:p w14:paraId="1F445182" w14:textId="77777777" w:rsidR="00FD5C8A" w:rsidRDefault="00FD5C8A">
            <w:pPr>
              <w:pStyle w:val="TableParagraph"/>
              <w:spacing w:before="73"/>
              <w:ind w:left="0"/>
              <w:rPr>
                <w:sz w:val="20"/>
              </w:rPr>
            </w:pPr>
          </w:p>
          <w:p w14:paraId="1F445183" w14:textId="77777777" w:rsidR="00FD5C8A" w:rsidRDefault="00A5589A">
            <w:pPr>
              <w:pStyle w:val="TableParagraph"/>
              <w:rPr>
                <w:sz w:val="20"/>
              </w:rPr>
            </w:pPr>
            <w:r>
              <w:rPr>
                <w:sz w:val="20"/>
              </w:rPr>
              <w:t>Criminal</w:t>
            </w:r>
            <w:r>
              <w:rPr>
                <w:spacing w:val="-9"/>
                <w:sz w:val="20"/>
              </w:rPr>
              <w:t xml:space="preserve"> </w:t>
            </w:r>
            <w:r>
              <w:rPr>
                <w:sz w:val="20"/>
              </w:rPr>
              <w:t>justice</w:t>
            </w:r>
            <w:r>
              <w:rPr>
                <w:spacing w:val="-6"/>
                <w:sz w:val="20"/>
              </w:rPr>
              <w:t xml:space="preserve"> </w:t>
            </w:r>
            <w:r>
              <w:rPr>
                <w:spacing w:val="-2"/>
                <w:sz w:val="20"/>
              </w:rPr>
              <w:t>detention</w:t>
            </w:r>
          </w:p>
        </w:tc>
        <w:tc>
          <w:tcPr>
            <w:tcW w:w="4630" w:type="dxa"/>
          </w:tcPr>
          <w:p w14:paraId="1F445184" w14:textId="77777777" w:rsidR="00FD5C8A" w:rsidRDefault="00A5589A">
            <w:pPr>
              <w:pStyle w:val="TableParagraph"/>
              <w:spacing w:before="116"/>
              <w:rPr>
                <w:sz w:val="20"/>
              </w:rPr>
            </w:pPr>
            <w:proofErr w:type="gramStart"/>
            <w:r>
              <w:rPr>
                <w:sz w:val="20"/>
              </w:rPr>
              <w:t>Pupil</w:t>
            </w:r>
            <w:r>
              <w:rPr>
                <w:spacing w:val="-4"/>
                <w:sz w:val="20"/>
              </w:rPr>
              <w:t xml:space="preserve"> </w:t>
            </w:r>
            <w:r>
              <w:rPr>
                <w:sz w:val="20"/>
              </w:rPr>
              <w:t>is</w:t>
            </w:r>
            <w:proofErr w:type="gramEnd"/>
            <w:r>
              <w:rPr>
                <w:spacing w:val="-2"/>
                <w:sz w:val="20"/>
              </w:rPr>
              <w:t xml:space="preserve"> </w:t>
            </w:r>
            <w:r>
              <w:rPr>
                <w:sz w:val="20"/>
              </w:rPr>
              <w:t>unable</w:t>
            </w:r>
            <w:r>
              <w:rPr>
                <w:spacing w:val="-2"/>
                <w:sz w:val="20"/>
              </w:rPr>
              <w:t xml:space="preserve"> </w:t>
            </w:r>
            <w:r>
              <w:rPr>
                <w:sz w:val="20"/>
              </w:rPr>
              <w:t>to</w:t>
            </w:r>
            <w:r>
              <w:rPr>
                <w:spacing w:val="-3"/>
                <w:sz w:val="20"/>
              </w:rPr>
              <w:t xml:space="preserve"> </w:t>
            </w:r>
            <w:r>
              <w:rPr>
                <w:sz w:val="20"/>
              </w:rPr>
              <w:t>attend</w:t>
            </w:r>
            <w:r>
              <w:rPr>
                <w:spacing w:val="-2"/>
                <w:sz w:val="20"/>
              </w:rPr>
              <w:t xml:space="preserve"> </w:t>
            </w:r>
            <w:r>
              <w:rPr>
                <w:sz w:val="20"/>
              </w:rPr>
              <w:t>as</w:t>
            </w:r>
            <w:r>
              <w:rPr>
                <w:spacing w:val="-3"/>
                <w:sz w:val="20"/>
              </w:rPr>
              <w:t xml:space="preserve"> </w:t>
            </w:r>
            <w:r>
              <w:rPr>
                <w:sz w:val="20"/>
              </w:rPr>
              <w:t>they</w:t>
            </w:r>
            <w:r>
              <w:rPr>
                <w:spacing w:val="-2"/>
                <w:sz w:val="20"/>
              </w:rPr>
              <w:t xml:space="preserve"> </w:t>
            </w:r>
            <w:r>
              <w:rPr>
                <w:spacing w:val="-4"/>
                <w:sz w:val="20"/>
              </w:rPr>
              <w:t>are:</w:t>
            </w:r>
          </w:p>
          <w:p w14:paraId="1F445185" w14:textId="77777777" w:rsidR="00FD5C8A" w:rsidRDefault="00A5589A">
            <w:pPr>
              <w:pStyle w:val="TableParagraph"/>
              <w:numPr>
                <w:ilvl w:val="0"/>
                <w:numId w:val="2"/>
              </w:numPr>
              <w:tabs>
                <w:tab w:val="left" w:pos="446"/>
              </w:tabs>
              <w:spacing w:before="59"/>
              <w:ind w:hanging="169"/>
              <w:rPr>
                <w:sz w:val="20"/>
              </w:rPr>
            </w:pPr>
            <w:r>
              <w:rPr>
                <w:sz w:val="20"/>
              </w:rPr>
              <w:t>In</w:t>
            </w:r>
            <w:r>
              <w:rPr>
                <w:spacing w:val="-2"/>
                <w:sz w:val="20"/>
              </w:rPr>
              <w:t xml:space="preserve"> </w:t>
            </w:r>
            <w:r>
              <w:rPr>
                <w:sz w:val="20"/>
              </w:rPr>
              <w:t xml:space="preserve">police </w:t>
            </w:r>
            <w:r>
              <w:rPr>
                <w:spacing w:val="-2"/>
                <w:sz w:val="20"/>
              </w:rPr>
              <w:t>detention</w:t>
            </w:r>
          </w:p>
          <w:p w14:paraId="1F445186" w14:textId="77777777" w:rsidR="00FD5C8A" w:rsidRDefault="00A5589A">
            <w:pPr>
              <w:pStyle w:val="TableParagraph"/>
              <w:numPr>
                <w:ilvl w:val="0"/>
                <w:numId w:val="2"/>
              </w:numPr>
              <w:tabs>
                <w:tab w:val="left" w:pos="446"/>
              </w:tabs>
              <w:spacing w:before="58"/>
              <w:ind w:right="288"/>
              <w:rPr>
                <w:sz w:val="20"/>
              </w:rPr>
            </w:pPr>
            <w:r>
              <w:rPr>
                <w:sz w:val="20"/>
              </w:rPr>
              <w:t>Remanded</w:t>
            </w:r>
            <w:r>
              <w:rPr>
                <w:spacing w:val="-7"/>
                <w:sz w:val="20"/>
              </w:rPr>
              <w:t xml:space="preserve"> </w:t>
            </w:r>
            <w:r>
              <w:rPr>
                <w:sz w:val="20"/>
              </w:rPr>
              <w:t>to</w:t>
            </w:r>
            <w:r>
              <w:rPr>
                <w:spacing w:val="-7"/>
                <w:sz w:val="20"/>
              </w:rPr>
              <w:t xml:space="preserve"> </w:t>
            </w:r>
            <w:r>
              <w:rPr>
                <w:sz w:val="20"/>
              </w:rPr>
              <w:t>youth</w:t>
            </w:r>
            <w:r>
              <w:rPr>
                <w:spacing w:val="-8"/>
                <w:sz w:val="20"/>
              </w:rPr>
              <w:t xml:space="preserve"> </w:t>
            </w:r>
            <w:r>
              <w:rPr>
                <w:sz w:val="20"/>
              </w:rPr>
              <w:t>detention,</w:t>
            </w:r>
            <w:r>
              <w:rPr>
                <w:spacing w:val="-8"/>
                <w:sz w:val="20"/>
              </w:rPr>
              <w:t xml:space="preserve"> </w:t>
            </w:r>
            <w:r>
              <w:rPr>
                <w:sz w:val="20"/>
              </w:rPr>
              <w:t>awaiting</w:t>
            </w:r>
            <w:r>
              <w:rPr>
                <w:spacing w:val="-7"/>
                <w:sz w:val="20"/>
              </w:rPr>
              <w:t xml:space="preserve"> </w:t>
            </w:r>
            <w:r>
              <w:rPr>
                <w:sz w:val="20"/>
              </w:rPr>
              <w:t>trial or sentencing, or</w:t>
            </w:r>
          </w:p>
        </w:tc>
      </w:tr>
    </w:tbl>
    <w:p w14:paraId="1F445188" w14:textId="77777777" w:rsidR="00FD5C8A" w:rsidRDefault="00FD5C8A">
      <w:pPr>
        <w:pStyle w:val="TableParagraph"/>
        <w:rPr>
          <w:sz w:val="20"/>
        </w:rPr>
        <w:sectPr w:rsidR="00FD5C8A">
          <w:footerReference w:type="default" r:id="rId50"/>
          <w:pgSz w:w="11910" w:h="16840"/>
          <w:pgMar w:top="1400" w:right="566" w:bottom="1280" w:left="1417" w:header="0" w:footer="1093" w:gutter="0"/>
          <w:pgBorders w:offsetFrom="page">
            <w:top w:val="single" w:sz="4" w:space="24" w:color="000000"/>
            <w:left w:val="single" w:sz="4" w:space="24" w:color="000000"/>
            <w:bottom w:val="single" w:sz="4" w:space="24" w:color="000000"/>
            <w:right w:val="single" w:sz="4" w:space="24" w:color="000000"/>
          </w:pgBorders>
          <w:cols w:space="720"/>
        </w:sectPr>
      </w:pPr>
    </w:p>
    <w:tbl>
      <w:tblPr>
        <w:tblW w:w="0" w:type="auto"/>
        <w:tblInd w:w="176" w:type="dxa"/>
        <w:tblBorders>
          <w:top w:val="single" w:sz="18" w:space="0" w:color="BEBEBE"/>
          <w:left w:val="single" w:sz="18" w:space="0" w:color="BEBEBE"/>
          <w:bottom w:val="single" w:sz="18" w:space="0" w:color="BEBEBE"/>
          <w:right w:val="single" w:sz="18" w:space="0" w:color="BEBEBE"/>
          <w:insideH w:val="single" w:sz="18" w:space="0" w:color="BEBEBE"/>
          <w:insideV w:val="single" w:sz="18" w:space="0" w:color="BEBEBE"/>
        </w:tblBorders>
        <w:tblLayout w:type="fixed"/>
        <w:tblCellMar>
          <w:left w:w="0" w:type="dxa"/>
          <w:right w:w="0" w:type="dxa"/>
        </w:tblCellMar>
        <w:tblLook w:val="01E0" w:firstRow="1" w:lastRow="1" w:firstColumn="1" w:lastColumn="1" w:noHBand="0" w:noVBand="0"/>
      </w:tblPr>
      <w:tblGrid>
        <w:gridCol w:w="1702"/>
        <w:gridCol w:w="3403"/>
        <w:gridCol w:w="4630"/>
      </w:tblGrid>
      <w:tr w:rsidR="00FD5C8A" w14:paraId="1F44518C" w14:textId="77777777">
        <w:trPr>
          <w:trHeight w:val="531"/>
        </w:trPr>
        <w:tc>
          <w:tcPr>
            <w:tcW w:w="1702" w:type="dxa"/>
          </w:tcPr>
          <w:p w14:paraId="1F445189" w14:textId="77777777" w:rsidR="00FD5C8A" w:rsidRDefault="00FD5C8A">
            <w:pPr>
              <w:pStyle w:val="TableParagraph"/>
              <w:ind w:left="0"/>
              <w:rPr>
                <w:rFonts w:ascii="Times New Roman"/>
                <w:sz w:val="20"/>
              </w:rPr>
            </w:pPr>
          </w:p>
        </w:tc>
        <w:tc>
          <w:tcPr>
            <w:tcW w:w="3403" w:type="dxa"/>
          </w:tcPr>
          <w:p w14:paraId="1F44518A" w14:textId="77777777" w:rsidR="00FD5C8A" w:rsidRDefault="00FD5C8A">
            <w:pPr>
              <w:pStyle w:val="TableParagraph"/>
              <w:ind w:left="0"/>
              <w:rPr>
                <w:rFonts w:ascii="Times New Roman"/>
                <w:sz w:val="20"/>
              </w:rPr>
            </w:pPr>
          </w:p>
        </w:tc>
        <w:tc>
          <w:tcPr>
            <w:tcW w:w="4630" w:type="dxa"/>
          </w:tcPr>
          <w:p w14:paraId="1F44518B" w14:textId="77777777" w:rsidR="00FD5C8A" w:rsidRDefault="00A5589A">
            <w:pPr>
              <w:pStyle w:val="TableParagraph"/>
              <w:numPr>
                <w:ilvl w:val="0"/>
                <w:numId w:val="1"/>
              </w:numPr>
              <w:tabs>
                <w:tab w:val="left" w:pos="446"/>
              </w:tabs>
              <w:spacing w:before="114"/>
              <w:ind w:hanging="169"/>
              <w:rPr>
                <w:sz w:val="20"/>
              </w:rPr>
            </w:pPr>
            <w:r>
              <w:rPr>
                <w:sz w:val="20"/>
              </w:rPr>
              <w:t>Detained</w:t>
            </w:r>
            <w:r>
              <w:rPr>
                <w:spacing w:val="-4"/>
                <w:sz w:val="20"/>
              </w:rPr>
              <w:t xml:space="preserve"> </w:t>
            </w:r>
            <w:r>
              <w:rPr>
                <w:sz w:val="20"/>
              </w:rPr>
              <w:t>under</w:t>
            </w:r>
            <w:r>
              <w:rPr>
                <w:spacing w:val="-3"/>
                <w:sz w:val="20"/>
              </w:rPr>
              <w:t xml:space="preserve"> </w:t>
            </w:r>
            <w:r>
              <w:rPr>
                <w:sz w:val="20"/>
              </w:rPr>
              <w:t>a</w:t>
            </w:r>
            <w:r>
              <w:rPr>
                <w:spacing w:val="-4"/>
                <w:sz w:val="20"/>
              </w:rPr>
              <w:t xml:space="preserve"> </w:t>
            </w:r>
            <w:r>
              <w:rPr>
                <w:sz w:val="20"/>
              </w:rPr>
              <w:t>sentence</w:t>
            </w:r>
            <w:r>
              <w:rPr>
                <w:spacing w:val="-4"/>
                <w:sz w:val="20"/>
              </w:rPr>
              <w:t xml:space="preserve"> </w:t>
            </w:r>
            <w:r>
              <w:rPr>
                <w:sz w:val="20"/>
              </w:rPr>
              <w:t>of</w:t>
            </w:r>
            <w:r>
              <w:rPr>
                <w:spacing w:val="-4"/>
                <w:sz w:val="20"/>
              </w:rPr>
              <w:t xml:space="preserve"> </w:t>
            </w:r>
            <w:r>
              <w:rPr>
                <w:spacing w:val="-2"/>
                <w:sz w:val="20"/>
              </w:rPr>
              <w:t>detention</w:t>
            </w:r>
          </w:p>
        </w:tc>
      </w:tr>
      <w:tr w:rsidR="00FD5C8A" w14:paraId="1F445192" w14:textId="77777777">
        <w:trPr>
          <w:trHeight w:val="748"/>
        </w:trPr>
        <w:tc>
          <w:tcPr>
            <w:tcW w:w="1702" w:type="dxa"/>
          </w:tcPr>
          <w:p w14:paraId="1F44518D" w14:textId="77777777" w:rsidR="00FD5C8A" w:rsidRDefault="00A5589A">
            <w:pPr>
              <w:pStyle w:val="TableParagraph"/>
              <w:spacing w:before="155"/>
              <w:ind w:left="45" w:right="3"/>
              <w:jc w:val="center"/>
              <w:rPr>
                <w:b/>
                <w:sz w:val="24"/>
              </w:rPr>
            </w:pPr>
            <w:r>
              <w:rPr>
                <w:b/>
                <w:spacing w:val="-5"/>
                <w:sz w:val="24"/>
              </w:rPr>
              <w:t>Y6</w:t>
            </w:r>
          </w:p>
        </w:tc>
        <w:tc>
          <w:tcPr>
            <w:tcW w:w="3403" w:type="dxa"/>
          </w:tcPr>
          <w:p w14:paraId="1F44518E" w14:textId="77777777" w:rsidR="00FD5C8A" w:rsidRDefault="00FD5C8A">
            <w:pPr>
              <w:pStyle w:val="TableParagraph"/>
              <w:ind w:left="0"/>
              <w:rPr>
                <w:sz w:val="20"/>
              </w:rPr>
            </w:pPr>
          </w:p>
          <w:p w14:paraId="1F44518F" w14:textId="77777777" w:rsidR="00FD5C8A" w:rsidRDefault="00A5589A">
            <w:pPr>
              <w:pStyle w:val="TableParagraph"/>
              <w:spacing w:before="1"/>
              <w:rPr>
                <w:sz w:val="20"/>
              </w:rPr>
            </w:pPr>
            <w:r>
              <w:rPr>
                <w:sz w:val="20"/>
              </w:rPr>
              <w:t>Public</w:t>
            </w:r>
            <w:r>
              <w:rPr>
                <w:spacing w:val="-2"/>
                <w:sz w:val="20"/>
              </w:rPr>
              <w:t xml:space="preserve"> </w:t>
            </w:r>
            <w:r>
              <w:rPr>
                <w:sz w:val="20"/>
              </w:rPr>
              <w:t>health</w:t>
            </w:r>
            <w:r>
              <w:rPr>
                <w:spacing w:val="-3"/>
                <w:sz w:val="20"/>
              </w:rPr>
              <w:t xml:space="preserve"> </w:t>
            </w:r>
            <w:r>
              <w:rPr>
                <w:sz w:val="20"/>
              </w:rPr>
              <w:t>guidance</w:t>
            </w:r>
            <w:r>
              <w:rPr>
                <w:spacing w:val="-2"/>
                <w:sz w:val="20"/>
              </w:rPr>
              <w:t xml:space="preserve"> </w:t>
            </w:r>
            <w:r>
              <w:rPr>
                <w:sz w:val="20"/>
              </w:rPr>
              <w:t>or</w:t>
            </w:r>
            <w:r>
              <w:rPr>
                <w:spacing w:val="-1"/>
                <w:sz w:val="20"/>
              </w:rPr>
              <w:t xml:space="preserve"> </w:t>
            </w:r>
            <w:r>
              <w:rPr>
                <w:spacing w:val="-5"/>
                <w:sz w:val="20"/>
              </w:rPr>
              <w:t>law</w:t>
            </w:r>
          </w:p>
        </w:tc>
        <w:tc>
          <w:tcPr>
            <w:tcW w:w="4630" w:type="dxa"/>
          </w:tcPr>
          <w:p w14:paraId="1F445190" w14:textId="77777777" w:rsidR="00FD5C8A" w:rsidRDefault="00A5589A">
            <w:pPr>
              <w:pStyle w:val="TableParagraph"/>
              <w:spacing w:before="115"/>
              <w:rPr>
                <w:sz w:val="20"/>
              </w:rPr>
            </w:pPr>
            <w:proofErr w:type="gramStart"/>
            <w:r>
              <w:rPr>
                <w:sz w:val="20"/>
              </w:rPr>
              <w:t>Pupil’s</w:t>
            </w:r>
            <w:proofErr w:type="gramEnd"/>
            <w:r>
              <w:rPr>
                <w:spacing w:val="-5"/>
                <w:sz w:val="20"/>
              </w:rPr>
              <w:t xml:space="preserve"> </w:t>
            </w:r>
            <w:r>
              <w:rPr>
                <w:sz w:val="20"/>
              </w:rPr>
              <w:t>travel</w:t>
            </w:r>
            <w:r>
              <w:rPr>
                <w:spacing w:val="-4"/>
                <w:sz w:val="20"/>
              </w:rPr>
              <w:t xml:space="preserve"> </w:t>
            </w:r>
            <w:r>
              <w:rPr>
                <w:sz w:val="20"/>
              </w:rPr>
              <w:t>to</w:t>
            </w:r>
            <w:r>
              <w:rPr>
                <w:spacing w:val="-4"/>
                <w:sz w:val="20"/>
              </w:rPr>
              <w:t xml:space="preserve"> </w:t>
            </w:r>
            <w:r>
              <w:rPr>
                <w:sz w:val="20"/>
              </w:rPr>
              <w:t>or</w:t>
            </w:r>
            <w:r>
              <w:rPr>
                <w:spacing w:val="-2"/>
                <w:sz w:val="20"/>
              </w:rPr>
              <w:t xml:space="preserve"> </w:t>
            </w:r>
            <w:r>
              <w:rPr>
                <w:sz w:val="20"/>
              </w:rPr>
              <w:t>attendance</w:t>
            </w:r>
            <w:r>
              <w:rPr>
                <w:spacing w:val="-3"/>
                <w:sz w:val="20"/>
              </w:rPr>
              <w:t xml:space="preserve"> </w:t>
            </w:r>
            <w:r>
              <w:rPr>
                <w:sz w:val="20"/>
              </w:rPr>
              <w:t>at</w:t>
            </w:r>
            <w:r>
              <w:rPr>
                <w:spacing w:val="-3"/>
                <w:sz w:val="20"/>
              </w:rPr>
              <w:t xml:space="preserve"> </w:t>
            </w:r>
            <w:r>
              <w:rPr>
                <w:sz w:val="20"/>
              </w:rPr>
              <w:t>the</w:t>
            </w:r>
            <w:r>
              <w:rPr>
                <w:spacing w:val="-3"/>
                <w:sz w:val="20"/>
              </w:rPr>
              <w:t xml:space="preserve"> </w:t>
            </w:r>
            <w:r>
              <w:rPr>
                <w:sz w:val="20"/>
              </w:rPr>
              <w:t>school</w:t>
            </w:r>
            <w:r>
              <w:rPr>
                <w:spacing w:val="-3"/>
                <w:sz w:val="20"/>
              </w:rPr>
              <w:t xml:space="preserve"> </w:t>
            </w:r>
            <w:r>
              <w:rPr>
                <w:spacing w:val="-2"/>
                <w:sz w:val="20"/>
              </w:rPr>
              <w:t>would</w:t>
            </w:r>
          </w:p>
          <w:p w14:paraId="1F445191" w14:textId="77777777" w:rsidR="00FD5C8A" w:rsidRDefault="00A5589A">
            <w:pPr>
              <w:pStyle w:val="TableParagraph"/>
              <w:spacing w:before="1"/>
              <w:rPr>
                <w:sz w:val="20"/>
              </w:rPr>
            </w:pPr>
            <w:r>
              <w:rPr>
                <w:sz w:val="20"/>
              </w:rPr>
              <w:t>be</w:t>
            </w:r>
            <w:r>
              <w:rPr>
                <w:spacing w:val="-4"/>
                <w:sz w:val="20"/>
              </w:rPr>
              <w:t xml:space="preserve"> </w:t>
            </w:r>
            <w:r>
              <w:rPr>
                <w:sz w:val="20"/>
              </w:rPr>
              <w:t>prohibited</w:t>
            </w:r>
            <w:r>
              <w:rPr>
                <w:spacing w:val="-5"/>
                <w:sz w:val="20"/>
              </w:rPr>
              <w:t xml:space="preserve"> </w:t>
            </w:r>
            <w:r>
              <w:rPr>
                <w:sz w:val="20"/>
              </w:rPr>
              <w:t>under</w:t>
            </w:r>
            <w:r>
              <w:rPr>
                <w:spacing w:val="-3"/>
                <w:sz w:val="20"/>
              </w:rPr>
              <w:t xml:space="preserve"> </w:t>
            </w:r>
            <w:r>
              <w:rPr>
                <w:sz w:val="20"/>
              </w:rPr>
              <w:t>public</w:t>
            </w:r>
            <w:r>
              <w:rPr>
                <w:spacing w:val="-5"/>
                <w:sz w:val="20"/>
              </w:rPr>
              <w:t xml:space="preserve"> </w:t>
            </w:r>
            <w:r>
              <w:rPr>
                <w:sz w:val="20"/>
              </w:rPr>
              <w:t>health</w:t>
            </w:r>
            <w:r>
              <w:rPr>
                <w:spacing w:val="-3"/>
                <w:sz w:val="20"/>
              </w:rPr>
              <w:t xml:space="preserve"> </w:t>
            </w:r>
            <w:r>
              <w:rPr>
                <w:sz w:val="20"/>
              </w:rPr>
              <w:t>guidance</w:t>
            </w:r>
            <w:r>
              <w:rPr>
                <w:spacing w:val="-3"/>
                <w:sz w:val="20"/>
              </w:rPr>
              <w:t xml:space="preserve"> </w:t>
            </w:r>
            <w:r>
              <w:rPr>
                <w:sz w:val="20"/>
              </w:rPr>
              <w:t>or</w:t>
            </w:r>
            <w:r>
              <w:rPr>
                <w:spacing w:val="-3"/>
                <w:sz w:val="20"/>
              </w:rPr>
              <w:t xml:space="preserve"> </w:t>
            </w:r>
            <w:r>
              <w:rPr>
                <w:spacing w:val="-5"/>
                <w:sz w:val="20"/>
              </w:rPr>
              <w:t>law</w:t>
            </w:r>
          </w:p>
        </w:tc>
      </w:tr>
      <w:tr w:rsidR="00FD5C8A" w14:paraId="1F445197" w14:textId="77777777">
        <w:trPr>
          <w:trHeight w:val="748"/>
        </w:trPr>
        <w:tc>
          <w:tcPr>
            <w:tcW w:w="1702" w:type="dxa"/>
          </w:tcPr>
          <w:p w14:paraId="1F445193" w14:textId="77777777" w:rsidR="00FD5C8A" w:rsidRDefault="00A5589A">
            <w:pPr>
              <w:pStyle w:val="TableParagraph"/>
              <w:spacing w:before="155"/>
              <w:ind w:left="45" w:right="3"/>
              <w:jc w:val="center"/>
              <w:rPr>
                <w:b/>
                <w:sz w:val="24"/>
              </w:rPr>
            </w:pPr>
            <w:r>
              <w:rPr>
                <w:b/>
                <w:spacing w:val="-5"/>
                <w:sz w:val="24"/>
              </w:rPr>
              <w:t>Y7</w:t>
            </w:r>
          </w:p>
        </w:tc>
        <w:tc>
          <w:tcPr>
            <w:tcW w:w="3403" w:type="dxa"/>
          </w:tcPr>
          <w:p w14:paraId="1F445194" w14:textId="77777777" w:rsidR="00FD5C8A" w:rsidRDefault="00FD5C8A">
            <w:pPr>
              <w:pStyle w:val="TableParagraph"/>
              <w:ind w:left="0"/>
              <w:rPr>
                <w:sz w:val="20"/>
              </w:rPr>
            </w:pPr>
          </w:p>
          <w:p w14:paraId="1F445195" w14:textId="77777777" w:rsidR="00FD5C8A" w:rsidRDefault="00A5589A">
            <w:pPr>
              <w:pStyle w:val="TableParagraph"/>
              <w:spacing w:before="1"/>
              <w:rPr>
                <w:sz w:val="20"/>
              </w:rPr>
            </w:pPr>
            <w:r>
              <w:rPr>
                <w:sz w:val="20"/>
              </w:rPr>
              <w:t>Any</w:t>
            </w:r>
            <w:r>
              <w:rPr>
                <w:spacing w:val="-5"/>
                <w:sz w:val="20"/>
              </w:rPr>
              <w:t xml:space="preserve"> </w:t>
            </w:r>
            <w:r>
              <w:rPr>
                <w:sz w:val="20"/>
              </w:rPr>
              <w:t>other</w:t>
            </w:r>
            <w:r>
              <w:rPr>
                <w:spacing w:val="-5"/>
                <w:sz w:val="20"/>
              </w:rPr>
              <w:t xml:space="preserve"> </w:t>
            </w:r>
            <w:r>
              <w:rPr>
                <w:sz w:val="20"/>
              </w:rPr>
              <w:t>unavoidable</w:t>
            </w:r>
            <w:r>
              <w:rPr>
                <w:spacing w:val="-6"/>
                <w:sz w:val="20"/>
              </w:rPr>
              <w:t xml:space="preserve"> </w:t>
            </w:r>
            <w:r>
              <w:rPr>
                <w:spacing w:val="-2"/>
                <w:sz w:val="20"/>
              </w:rPr>
              <w:t>cause</w:t>
            </w:r>
          </w:p>
        </w:tc>
        <w:tc>
          <w:tcPr>
            <w:tcW w:w="4630" w:type="dxa"/>
          </w:tcPr>
          <w:p w14:paraId="1F445196" w14:textId="77777777" w:rsidR="00FD5C8A" w:rsidRDefault="00A5589A">
            <w:pPr>
              <w:pStyle w:val="TableParagraph"/>
              <w:spacing w:before="114"/>
              <w:rPr>
                <w:sz w:val="20"/>
              </w:rPr>
            </w:pPr>
            <w:r>
              <w:rPr>
                <w:sz w:val="20"/>
              </w:rPr>
              <w:t>To</w:t>
            </w:r>
            <w:r>
              <w:rPr>
                <w:spacing w:val="-5"/>
                <w:sz w:val="20"/>
              </w:rPr>
              <w:t xml:space="preserve"> </w:t>
            </w:r>
            <w:r>
              <w:rPr>
                <w:sz w:val="20"/>
              </w:rPr>
              <w:t>be</w:t>
            </w:r>
            <w:r>
              <w:rPr>
                <w:spacing w:val="-5"/>
                <w:sz w:val="20"/>
              </w:rPr>
              <w:t xml:space="preserve"> </w:t>
            </w:r>
            <w:r>
              <w:rPr>
                <w:sz w:val="20"/>
              </w:rPr>
              <w:t>used</w:t>
            </w:r>
            <w:r>
              <w:rPr>
                <w:spacing w:val="-5"/>
                <w:sz w:val="20"/>
              </w:rPr>
              <w:t xml:space="preserve"> </w:t>
            </w:r>
            <w:r>
              <w:rPr>
                <w:sz w:val="20"/>
              </w:rPr>
              <w:t>where</w:t>
            </w:r>
            <w:r>
              <w:rPr>
                <w:spacing w:val="-5"/>
                <w:sz w:val="20"/>
              </w:rPr>
              <w:t xml:space="preserve"> </w:t>
            </w:r>
            <w:r>
              <w:rPr>
                <w:sz w:val="20"/>
              </w:rPr>
              <w:t>an</w:t>
            </w:r>
            <w:r>
              <w:rPr>
                <w:spacing w:val="-5"/>
                <w:sz w:val="20"/>
              </w:rPr>
              <w:t xml:space="preserve"> </w:t>
            </w:r>
            <w:r>
              <w:rPr>
                <w:sz w:val="20"/>
              </w:rPr>
              <w:t>unavoidable</w:t>
            </w:r>
            <w:r>
              <w:rPr>
                <w:spacing w:val="-5"/>
                <w:sz w:val="20"/>
              </w:rPr>
              <w:t xml:space="preserve"> </w:t>
            </w:r>
            <w:r>
              <w:rPr>
                <w:sz w:val="20"/>
              </w:rPr>
              <w:t>cause</w:t>
            </w:r>
            <w:r>
              <w:rPr>
                <w:spacing w:val="-5"/>
                <w:sz w:val="20"/>
              </w:rPr>
              <w:t xml:space="preserve"> </w:t>
            </w:r>
            <w:r>
              <w:rPr>
                <w:sz w:val="20"/>
              </w:rPr>
              <w:t>is</w:t>
            </w:r>
            <w:r>
              <w:rPr>
                <w:spacing w:val="-5"/>
                <w:sz w:val="20"/>
              </w:rPr>
              <w:t xml:space="preserve"> </w:t>
            </w:r>
            <w:r>
              <w:rPr>
                <w:sz w:val="20"/>
              </w:rPr>
              <w:t>not covered by the other codes</w:t>
            </w:r>
          </w:p>
        </w:tc>
      </w:tr>
      <w:tr w:rsidR="00FD5C8A" w14:paraId="1F445199" w14:textId="77777777">
        <w:trPr>
          <w:trHeight w:val="667"/>
        </w:trPr>
        <w:tc>
          <w:tcPr>
            <w:tcW w:w="9735" w:type="dxa"/>
            <w:gridSpan w:val="3"/>
          </w:tcPr>
          <w:p w14:paraId="1F445198" w14:textId="77777777" w:rsidR="00FD5C8A" w:rsidRDefault="00A5589A">
            <w:pPr>
              <w:pStyle w:val="TableParagraph"/>
              <w:spacing w:before="114"/>
              <w:ind w:left="43" w:right="1"/>
              <w:jc w:val="center"/>
              <w:rPr>
                <w:b/>
                <w:sz w:val="24"/>
              </w:rPr>
            </w:pPr>
            <w:r>
              <w:rPr>
                <w:b/>
                <w:sz w:val="24"/>
              </w:rPr>
              <w:t>Absent</w:t>
            </w:r>
            <w:r>
              <w:rPr>
                <w:b/>
                <w:spacing w:val="-3"/>
                <w:sz w:val="24"/>
              </w:rPr>
              <w:t xml:space="preserve"> </w:t>
            </w:r>
            <w:r>
              <w:rPr>
                <w:b/>
                <w:sz w:val="24"/>
              </w:rPr>
              <w:t>–</w:t>
            </w:r>
            <w:r>
              <w:rPr>
                <w:b/>
                <w:spacing w:val="-1"/>
                <w:sz w:val="24"/>
              </w:rPr>
              <w:t xml:space="preserve"> </w:t>
            </w:r>
            <w:proofErr w:type="spellStart"/>
            <w:r>
              <w:rPr>
                <w:b/>
                <w:sz w:val="24"/>
              </w:rPr>
              <w:t>unauthorised</w:t>
            </w:r>
            <w:proofErr w:type="spellEnd"/>
            <w:r>
              <w:rPr>
                <w:b/>
                <w:spacing w:val="-1"/>
                <w:sz w:val="24"/>
              </w:rPr>
              <w:t xml:space="preserve"> </w:t>
            </w:r>
            <w:r>
              <w:rPr>
                <w:b/>
                <w:spacing w:val="-2"/>
                <w:sz w:val="24"/>
              </w:rPr>
              <w:t>absence</w:t>
            </w:r>
          </w:p>
        </w:tc>
      </w:tr>
      <w:tr w:rsidR="00FD5C8A" w14:paraId="1F44519D" w14:textId="77777777">
        <w:trPr>
          <w:trHeight w:val="748"/>
        </w:trPr>
        <w:tc>
          <w:tcPr>
            <w:tcW w:w="1702" w:type="dxa"/>
          </w:tcPr>
          <w:p w14:paraId="1F44519A" w14:textId="77777777" w:rsidR="00FD5C8A" w:rsidRDefault="00A5589A">
            <w:pPr>
              <w:pStyle w:val="TableParagraph"/>
              <w:spacing w:before="155"/>
              <w:ind w:left="45" w:right="1"/>
              <w:jc w:val="center"/>
              <w:rPr>
                <w:b/>
                <w:sz w:val="24"/>
              </w:rPr>
            </w:pPr>
            <w:r>
              <w:rPr>
                <w:b/>
                <w:spacing w:val="-10"/>
                <w:sz w:val="24"/>
              </w:rPr>
              <w:t>G</w:t>
            </w:r>
          </w:p>
        </w:tc>
        <w:tc>
          <w:tcPr>
            <w:tcW w:w="3403" w:type="dxa"/>
          </w:tcPr>
          <w:p w14:paraId="1F44519B" w14:textId="77777777" w:rsidR="00FD5C8A" w:rsidRDefault="00A5589A">
            <w:pPr>
              <w:pStyle w:val="TableParagraph"/>
              <w:spacing w:before="229"/>
              <w:rPr>
                <w:sz w:val="20"/>
              </w:rPr>
            </w:pPr>
            <w:r>
              <w:rPr>
                <w:sz w:val="20"/>
              </w:rPr>
              <w:t>Holiday</w:t>
            </w:r>
            <w:r>
              <w:rPr>
                <w:spacing w:val="-4"/>
                <w:sz w:val="20"/>
              </w:rPr>
              <w:t xml:space="preserve"> </w:t>
            </w:r>
            <w:r>
              <w:rPr>
                <w:sz w:val="20"/>
              </w:rPr>
              <w:t>not</w:t>
            </w:r>
            <w:r>
              <w:rPr>
                <w:spacing w:val="-4"/>
                <w:sz w:val="20"/>
              </w:rPr>
              <w:t xml:space="preserve"> </w:t>
            </w:r>
            <w:r>
              <w:rPr>
                <w:sz w:val="20"/>
              </w:rPr>
              <w:t>granted</w:t>
            </w:r>
            <w:r>
              <w:rPr>
                <w:spacing w:val="-3"/>
                <w:sz w:val="20"/>
              </w:rPr>
              <w:t xml:space="preserve"> </w:t>
            </w:r>
            <w:r>
              <w:rPr>
                <w:sz w:val="20"/>
              </w:rPr>
              <w:t>by</w:t>
            </w:r>
            <w:r>
              <w:rPr>
                <w:spacing w:val="-3"/>
                <w:sz w:val="20"/>
              </w:rPr>
              <w:t xml:space="preserve"> </w:t>
            </w:r>
            <w:r>
              <w:rPr>
                <w:sz w:val="20"/>
              </w:rPr>
              <w:t>the</w:t>
            </w:r>
            <w:r>
              <w:rPr>
                <w:spacing w:val="-4"/>
                <w:sz w:val="20"/>
              </w:rPr>
              <w:t xml:space="preserve"> </w:t>
            </w:r>
            <w:r>
              <w:rPr>
                <w:spacing w:val="-2"/>
                <w:sz w:val="20"/>
              </w:rPr>
              <w:t>school</w:t>
            </w:r>
          </w:p>
        </w:tc>
        <w:tc>
          <w:tcPr>
            <w:tcW w:w="4630" w:type="dxa"/>
          </w:tcPr>
          <w:p w14:paraId="1F44519C" w14:textId="77777777" w:rsidR="00FD5C8A" w:rsidRDefault="00A5589A">
            <w:pPr>
              <w:pStyle w:val="TableParagraph"/>
              <w:spacing w:before="114"/>
              <w:rPr>
                <w:sz w:val="20"/>
              </w:rPr>
            </w:pPr>
            <w:proofErr w:type="gramStart"/>
            <w:r>
              <w:rPr>
                <w:sz w:val="20"/>
              </w:rPr>
              <w:t>Pupil</w:t>
            </w:r>
            <w:r>
              <w:rPr>
                <w:spacing w:val="-5"/>
                <w:sz w:val="20"/>
              </w:rPr>
              <w:t xml:space="preserve"> </w:t>
            </w:r>
            <w:r>
              <w:rPr>
                <w:sz w:val="20"/>
              </w:rPr>
              <w:t>is</w:t>
            </w:r>
            <w:proofErr w:type="gramEnd"/>
            <w:r>
              <w:rPr>
                <w:spacing w:val="-4"/>
                <w:sz w:val="20"/>
              </w:rPr>
              <w:t xml:space="preserve"> </w:t>
            </w:r>
            <w:r>
              <w:rPr>
                <w:sz w:val="20"/>
              </w:rPr>
              <w:t>absent</w:t>
            </w:r>
            <w:r>
              <w:rPr>
                <w:spacing w:val="-5"/>
                <w:sz w:val="20"/>
              </w:rPr>
              <w:t xml:space="preserve"> </w:t>
            </w:r>
            <w:r>
              <w:rPr>
                <w:sz w:val="20"/>
              </w:rPr>
              <w:t>for</w:t>
            </w:r>
            <w:r>
              <w:rPr>
                <w:spacing w:val="-4"/>
                <w:sz w:val="20"/>
              </w:rPr>
              <w:t xml:space="preserve"> </w:t>
            </w:r>
            <w:r>
              <w:rPr>
                <w:sz w:val="20"/>
              </w:rPr>
              <w:t>the</w:t>
            </w:r>
            <w:r>
              <w:rPr>
                <w:spacing w:val="-4"/>
                <w:sz w:val="20"/>
              </w:rPr>
              <w:t xml:space="preserve"> </w:t>
            </w:r>
            <w:r>
              <w:rPr>
                <w:sz w:val="20"/>
              </w:rPr>
              <w:t>purpose</w:t>
            </w:r>
            <w:r>
              <w:rPr>
                <w:spacing w:val="-4"/>
                <w:sz w:val="20"/>
              </w:rPr>
              <w:t xml:space="preserve"> </w:t>
            </w:r>
            <w:r>
              <w:rPr>
                <w:sz w:val="20"/>
              </w:rPr>
              <w:t>of</w:t>
            </w:r>
            <w:r>
              <w:rPr>
                <w:spacing w:val="-5"/>
                <w:sz w:val="20"/>
              </w:rPr>
              <w:t xml:space="preserve"> </w:t>
            </w:r>
            <w:r>
              <w:rPr>
                <w:sz w:val="20"/>
              </w:rPr>
              <w:t>a</w:t>
            </w:r>
            <w:r>
              <w:rPr>
                <w:spacing w:val="-5"/>
                <w:sz w:val="20"/>
              </w:rPr>
              <w:t xml:space="preserve"> </w:t>
            </w:r>
            <w:r>
              <w:rPr>
                <w:sz w:val="20"/>
              </w:rPr>
              <w:t>holiday,</w:t>
            </w:r>
            <w:r>
              <w:rPr>
                <w:spacing w:val="-5"/>
                <w:sz w:val="20"/>
              </w:rPr>
              <w:t xml:space="preserve"> </w:t>
            </w:r>
            <w:r>
              <w:rPr>
                <w:sz w:val="20"/>
              </w:rPr>
              <w:t>not approved by the school</w:t>
            </w:r>
          </w:p>
        </w:tc>
      </w:tr>
      <w:tr w:rsidR="00FD5C8A" w14:paraId="1F4451A1" w14:textId="77777777">
        <w:trPr>
          <w:trHeight w:val="747"/>
        </w:trPr>
        <w:tc>
          <w:tcPr>
            <w:tcW w:w="1702" w:type="dxa"/>
          </w:tcPr>
          <w:p w14:paraId="1F44519E" w14:textId="77777777" w:rsidR="00FD5C8A" w:rsidRDefault="00A5589A">
            <w:pPr>
              <w:pStyle w:val="TableParagraph"/>
              <w:spacing w:before="155"/>
              <w:ind w:left="45"/>
              <w:jc w:val="center"/>
              <w:rPr>
                <w:b/>
                <w:sz w:val="24"/>
              </w:rPr>
            </w:pPr>
            <w:r>
              <w:rPr>
                <w:b/>
                <w:spacing w:val="-10"/>
                <w:sz w:val="24"/>
              </w:rPr>
              <w:t>N</w:t>
            </w:r>
          </w:p>
        </w:tc>
        <w:tc>
          <w:tcPr>
            <w:tcW w:w="3403" w:type="dxa"/>
          </w:tcPr>
          <w:p w14:paraId="1F44519F" w14:textId="77777777" w:rsidR="00FD5C8A" w:rsidRDefault="00A5589A">
            <w:pPr>
              <w:pStyle w:val="TableParagraph"/>
              <w:spacing w:before="114"/>
              <w:rPr>
                <w:sz w:val="20"/>
              </w:rPr>
            </w:pPr>
            <w:r>
              <w:rPr>
                <w:sz w:val="20"/>
              </w:rPr>
              <w:t>Reason</w:t>
            </w:r>
            <w:r>
              <w:rPr>
                <w:spacing w:val="-10"/>
                <w:sz w:val="20"/>
              </w:rPr>
              <w:t xml:space="preserve"> </w:t>
            </w:r>
            <w:r>
              <w:rPr>
                <w:sz w:val="20"/>
              </w:rPr>
              <w:t>for</w:t>
            </w:r>
            <w:r>
              <w:rPr>
                <w:spacing w:val="-9"/>
                <w:sz w:val="20"/>
              </w:rPr>
              <w:t xml:space="preserve"> </w:t>
            </w:r>
            <w:r>
              <w:rPr>
                <w:sz w:val="20"/>
              </w:rPr>
              <w:t>absence</w:t>
            </w:r>
            <w:r>
              <w:rPr>
                <w:spacing w:val="-10"/>
                <w:sz w:val="20"/>
              </w:rPr>
              <w:t xml:space="preserve"> </w:t>
            </w:r>
            <w:r>
              <w:rPr>
                <w:sz w:val="20"/>
              </w:rPr>
              <w:t>not</w:t>
            </w:r>
            <w:r>
              <w:rPr>
                <w:spacing w:val="-10"/>
                <w:sz w:val="20"/>
              </w:rPr>
              <w:t xml:space="preserve"> </w:t>
            </w:r>
            <w:r>
              <w:rPr>
                <w:sz w:val="20"/>
              </w:rPr>
              <w:t xml:space="preserve">yet </w:t>
            </w:r>
            <w:r>
              <w:rPr>
                <w:spacing w:val="-2"/>
                <w:sz w:val="20"/>
              </w:rPr>
              <w:t>established</w:t>
            </w:r>
          </w:p>
        </w:tc>
        <w:tc>
          <w:tcPr>
            <w:tcW w:w="4630" w:type="dxa"/>
          </w:tcPr>
          <w:p w14:paraId="1F4451A0" w14:textId="77777777" w:rsidR="00FD5C8A" w:rsidRDefault="00A5589A">
            <w:pPr>
              <w:pStyle w:val="TableParagraph"/>
              <w:spacing w:before="114"/>
              <w:rPr>
                <w:sz w:val="20"/>
              </w:rPr>
            </w:pPr>
            <w:r>
              <w:rPr>
                <w:sz w:val="20"/>
              </w:rPr>
              <w:t>Reason</w:t>
            </w:r>
            <w:r>
              <w:rPr>
                <w:spacing w:val="-7"/>
                <w:sz w:val="20"/>
              </w:rPr>
              <w:t xml:space="preserve"> </w:t>
            </w:r>
            <w:r>
              <w:rPr>
                <w:sz w:val="20"/>
              </w:rPr>
              <w:t>for</w:t>
            </w:r>
            <w:r>
              <w:rPr>
                <w:spacing w:val="-6"/>
                <w:sz w:val="20"/>
              </w:rPr>
              <w:t xml:space="preserve"> </w:t>
            </w:r>
            <w:r>
              <w:rPr>
                <w:sz w:val="20"/>
              </w:rPr>
              <w:t>absence</w:t>
            </w:r>
            <w:r>
              <w:rPr>
                <w:spacing w:val="-7"/>
                <w:sz w:val="20"/>
              </w:rPr>
              <w:t xml:space="preserve"> </w:t>
            </w:r>
            <w:r>
              <w:rPr>
                <w:sz w:val="20"/>
              </w:rPr>
              <w:t>has</w:t>
            </w:r>
            <w:r>
              <w:rPr>
                <w:spacing w:val="-6"/>
                <w:sz w:val="20"/>
              </w:rPr>
              <w:t xml:space="preserve"> </w:t>
            </w:r>
            <w:r>
              <w:rPr>
                <w:sz w:val="20"/>
              </w:rPr>
              <w:t>not</w:t>
            </w:r>
            <w:r>
              <w:rPr>
                <w:spacing w:val="-7"/>
                <w:sz w:val="20"/>
              </w:rPr>
              <w:t xml:space="preserve"> </w:t>
            </w:r>
            <w:r>
              <w:rPr>
                <w:sz w:val="20"/>
              </w:rPr>
              <w:t>been</w:t>
            </w:r>
            <w:r>
              <w:rPr>
                <w:spacing w:val="-6"/>
                <w:sz w:val="20"/>
              </w:rPr>
              <w:t xml:space="preserve"> </w:t>
            </w:r>
            <w:r>
              <w:rPr>
                <w:sz w:val="20"/>
              </w:rPr>
              <w:t>established before the register closes</w:t>
            </w:r>
          </w:p>
        </w:tc>
      </w:tr>
      <w:tr w:rsidR="00FD5C8A" w14:paraId="1F4451A7" w14:textId="77777777">
        <w:trPr>
          <w:trHeight w:val="1208"/>
        </w:trPr>
        <w:tc>
          <w:tcPr>
            <w:tcW w:w="1702" w:type="dxa"/>
          </w:tcPr>
          <w:p w14:paraId="1F4451A2" w14:textId="77777777" w:rsidR="00FD5C8A" w:rsidRDefault="00FD5C8A">
            <w:pPr>
              <w:pStyle w:val="TableParagraph"/>
              <w:spacing w:before="109"/>
              <w:ind w:left="0"/>
              <w:rPr>
                <w:sz w:val="24"/>
              </w:rPr>
            </w:pPr>
          </w:p>
          <w:p w14:paraId="1F4451A3" w14:textId="77777777" w:rsidR="00FD5C8A" w:rsidRDefault="00A5589A">
            <w:pPr>
              <w:pStyle w:val="TableParagraph"/>
              <w:ind w:left="45" w:right="1"/>
              <w:jc w:val="center"/>
              <w:rPr>
                <w:b/>
                <w:sz w:val="24"/>
              </w:rPr>
            </w:pPr>
            <w:r>
              <w:rPr>
                <w:b/>
                <w:spacing w:val="-10"/>
                <w:sz w:val="24"/>
              </w:rPr>
              <w:t>O</w:t>
            </w:r>
          </w:p>
        </w:tc>
        <w:tc>
          <w:tcPr>
            <w:tcW w:w="3403" w:type="dxa"/>
          </w:tcPr>
          <w:p w14:paraId="1F4451A4" w14:textId="77777777" w:rsidR="00FD5C8A" w:rsidRDefault="00FD5C8A">
            <w:pPr>
              <w:pStyle w:val="TableParagraph"/>
              <w:spacing w:before="114"/>
              <w:ind w:left="0"/>
              <w:rPr>
                <w:sz w:val="20"/>
              </w:rPr>
            </w:pPr>
          </w:p>
          <w:p w14:paraId="1F4451A5" w14:textId="77777777" w:rsidR="00FD5C8A" w:rsidRDefault="00A5589A">
            <w:pPr>
              <w:pStyle w:val="TableParagraph"/>
              <w:spacing w:before="1"/>
              <w:rPr>
                <w:sz w:val="20"/>
              </w:rPr>
            </w:pPr>
            <w:r>
              <w:rPr>
                <w:sz w:val="20"/>
              </w:rPr>
              <w:t>Absent</w:t>
            </w:r>
            <w:r>
              <w:rPr>
                <w:spacing w:val="-10"/>
                <w:sz w:val="20"/>
              </w:rPr>
              <w:t xml:space="preserve"> </w:t>
            </w:r>
            <w:r>
              <w:rPr>
                <w:sz w:val="20"/>
              </w:rPr>
              <w:t>in</w:t>
            </w:r>
            <w:r>
              <w:rPr>
                <w:spacing w:val="-10"/>
                <w:sz w:val="20"/>
              </w:rPr>
              <w:t xml:space="preserve"> </w:t>
            </w:r>
            <w:r>
              <w:rPr>
                <w:sz w:val="20"/>
              </w:rPr>
              <w:t>other</w:t>
            </w:r>
            <w:r>
              <w:rPr>
                <w:spacing w:val="-10"/>
                <w:sz w:val="20"/>
              </w:rPr>
              <w:t xml:space="preserve"> </w:t>
            </w:r>
            <w:r>
              <w:rPr>
                <w:sz w:val="20"/>
              </w:rPr>
              <w:t>or</w:t>
            </w:r>
            <w:r>
              <w:rPr>
                <w:spacing w:val="-10"/>
                <w:sz w:val="20"/>
              </w:rPr>
              <w:t xml:space="preserve"> </w:t>
            </w:r>
            <w:r>
              <w:rPr>
                <w:sz w:val="20"/>
              </w:rPr>
              <w:t xml:space="preserve">unknown </w:t>
            </w:r>
            <w:r>
              <w:rPr>
                <w:spacing w:val="-2"/>
                <w:sz w:val="20"/>
              </w:rPr>
              <w:t>circumstances</w:t>
            </w:r>
          </w:p>
        </w:tc>
        <w:tc>
          <w:tcPr>
            <w:tcW w:w="4630" w:type="dxa"/>
          </w:tcPr>
          <w:p w14:paraId="1F4451A6" w14:textId="77777777" w:rsidR="00FD5C8A" w:rsidRDefault="00A5589A">
            <w:pPr>
              <w:pStyle w:val="TableParagraph"/>
              <w:spacing w:before="115"/>
              <w:ind w:right="172"/>
              <w:rPr>
                <w:sz w:val="20"/>
              </w:rPr>
            </w:pPr>
            <w:r>
              <w:rPr>
                <w:sz w:val="20"/>
              </w:rPr>
              <w:t>No</w:t>
            </w:r>
            <w:r>
              <w:rPr>
                <w:spacing w:val="-5"/>
                <w:sz w:val="20"/>
              </w:rPr>
              <w:t xml:space="preserve"> </w:t>
            </w:r>
            <w:r>
              <w:rPr>
                <w:sz w:val="20"/>
              </w:rPr>
              <w:t>reason</w:t>
            </w:r>
            <w:r>
              <w:rPr>
                <w:spacing w:val="-5"/>
                <w:sz w:val="20"/>
              </w:rPr>
              <w:t xml:space="preserve"> </w:t>
            </w:r>
            <w:r>
              <w:rPr>
                <w:sz w:val="20"/>
              </w:rPr>
              <w:t>for</w:t>
            </w:r>
            <w:r>
              <w:rPr>
                <w:spacing w:val="-6"/>
                <w:sz w:val="20"/>
              </w:rPr>
              <w:t xml:space="preserve"> </w:t>
            </w:r>
            <w:r>
              <w:rPr>
                <w:sz w:val="20"/>
              </w:rPr>
              <w:t>absence</w:t>
            </w:r>
            <w:r>
              <w:rPr>
                <w:spacing w:val="-6"/>
                <w:sz w:val="20"/>
              </w:rPr>
              <w:t xml:space="preserve"> </w:t>
            </w:r>
            <w:r>
              <w:rPr>
                <w:sz w:val="20"/>
              </w:rPr>
              <w:t>has</w:t>
            </w:r>
            <w:r>
              <w:rPr>
                <w:spacing w:val="-7"/>
                <w:sz w:val="20"/>
              </w:rPr>
              <w:t xml:space="preserve"> </w:t>
            </w:r>
            <w:r>
              <w:rPr>
                <w:sz w:val="20"/>
              </w:rPr>
              <w:t>been</w:t>
            </w:r>
            <w:r>
              <w:rPr>
                <w:spacing w:val="-5"/>
                <w:sz w:val="20"/>
              </w:rPr>
              <w:t xml:space="preserve"> </w:t>
            </w:r>
            <w:r>
              <w:rPr>
                <w:sz w:val="20"/>
              </w:rPr>
              <w:t>established,</w:t>
            </w:r>
            <w:r>
              <w:rPr>
                <w:spacing w:val="-6"/>
                <w:sz w:val="20"/>
              </w:rPr>
              <w:t xml:space="preserve"> </w:t>
            </w:r>
            <w:r>
              <w:rPr>
                <w:sz w:val="20"/>
              </w:rPr>
              <w:t xml:space="preserve">or the school isn’t satisfied that the reason given would be recorded using one of the codes for </w:t>
            </w:r>
            <w:proofErr w:type="spellStart"/>
            <w:r>
              <w:rPr>
                <w:sz w:val="20"/>
              </w:rPr>
              <w:t>authorised</w:t>
            </w:r>
            <w:proofErr w:type="spellEnd"/>
            <w:r>
              <w:rPr>
                <w:sz w:val="20"/>
              </w:rPr>
              <w:t xml:space="preserve"> absence</w:t>
            </w:r>
          </w:p>
        </w:tc>
      </w:tr>
      <w:tr w:rsidR="00FD5C8A" w14:paraId="1F4451AB" w14:textId="77777777">
        <w:trPr>
          <w:trHeight w:val="746"/>
        </w:trPr>
        <w:tc>
          <w:tcPr>
            <w:tcW w:w="1702" w:type="dxa"/>
          </w:tcPr>
          <w:p w14:paraId="1F4451A8" w14:textId="77777777" w:rsidR="00FD5C8A" w:rsidRDefault="00A5589A">
            <w:pPr>
              <w:pStyle w:val="TableParagraph"/>
              <w:spacing w:before="155"/>
              <w:ind w:left="45"/>
              <w:jc w:val="center"/>
              <w:rPr>
                <w:b/>
                <w:sz w:val="24"/>
              </w:rPr>
            </w:pPr>
            <w:r>
              <w:rPr>
                <w:b/>
                <w:spacing w:val="-10"/>
                <w:sz w:val="24"/>
              </w:rPr>
              <w:t>U</w:t>
            </w:r>
          </w:p>
        </w:tc>
        <w:tc>
          <w:tcPr>
            <w:tcW w:w="3403" w:type="dxa"/>
          </w:tcPr>
          <w:p w14:paraId="1F4451A9" w14:textId="77777777" w:rsidR="00FD5C8A" w:rsidRDefault="00A5589A">
            <w:pPr>
              <w:pStyle w:val="TableParagraph"/>
              <w:spacing w:before="114"/>
              <w:rPr>
                <w:sz w:val="20"/>
              </w:rPr>
            </w:pPr>
            <w:r>
              <w:rPr>
                <w:sz w:val="20"/>
              </w:rPr>
              <w:t>Arrived</w:t>
            </w:r>
            <w:r>
              <w:rPr>
                <w:spacing w:val="-9"/>
                <w:sz w:val="20"/>
              </w:rPr>
              <w:t xml:space="preserve"> </w:t>
            </w:r>
            <w:r>
              <w:rPr>
                <w:sz w:val="20"/>
              </w:rPr>
              <w:t>in</w:t>
            </w:r>
            <w:r>
              <w:rPr>
                <w:spacing w:val="-10"/>
                <w:sz w:val="20"/>
              </w:rPr>
              <w:t xml:space="preserve"> </w:t>
            </w:r>
            <w:r>
              <w:rPr>
                <w:sz w:val="20"/>
              </w:rPr>
              <w:t>school</w:t>
            </w:r>
            <w:r>
              <w:rPr>
                <w:spacing w:val="-9"/>
                <w:sz w:val="20"/>
              </w:rPr>
              <w:t xml:space="preserve"> </w:t>
            </w:r>
            <w:r>
              <w:rPr>
                <w:sz w:val="20"/>
              </w:rPr>
              <w:t>after</w:t>
            </w:r>
            <w:r>
              <w:rPr>
                <w:spacing w:val="-9"/>
                <w:sz w:val="20"/>
              </w:rPr>
              <w:t xml:space="preserve"> </w:t>
            </w:r>
            <w:r>
              <w:rPr>
                <w:sz w:val="20"/>
              </w:rPr>
              <w:t xml:space="preserve">registration </w:t>
            </w:r>
            <w:r>
              <w:rPr>
                <w:spacing w:val="-2"/>
                <w:sz w:val="20"/>
              </w:rPr>
              <w:t>closed</w:t>
            </w:r>
          </w:p>
        </w:tc>
        <w:tc>
          <w:tcPr>
            <w:tcW w:w="4630" w:type="dxa"/>
          </w:tcPr>
          <w:p w14:paraId="1F4451AA" w14:textId="77777777" w:rsidR="00FD5C8A" w:rsidRDefault="00A5589A">
            <w:pPr>
              <w:pStyle w:val="TableParagraph"/>
              <w:spacing w:before="114"/>
              <w:ind w:right="172"/>
              <w:rPr>
                <w:sz w:val="20"/>
              </w:rPr>
            </w:pPr>
            <w:r>
              <w:rPr>
                <w:sz w:val="20"/>
              </w:rPr>
              <w:t>Pupil</w:t>
            </w:r>
            <w:r>
              <w:rPr>
                <w:spacing w:val="-6"/>
                <w:sz w:val="20"/>
              </w:rPr>
              <w:t xml:space="preserve"> </w:t>
            </w:r>
            <w:proofErr w:type="gramStart"/>
            <w:r>
              <w:rPr>
                <w:sz w:val="20"/>
              </w:rPr>
              <w:t>has</w:t>
            </w:r>
            <w:r>
              <w:rPr>
                <w:spacing w:val="-5"/>
                <w:sz w:val="20"/>
              </w:rPr>
              <w:t xml:space="preserve"> </w:t>
            </w:r>
            <w:r>
              <w:rPr>
                <w:sz w:val="20"/>
              </w:rPr>
              <w:t>arrived</w:t>
            </w:r>
            <w:proofErr w:type="gramEnd"/>
            <w:r>
              <w:rPr>
                <w:spacing w:val="-5"/>
                <w:sz w:val="20"/>
              </w:rPr>
              <w:t xml:space="preserve"> </w:t>
            </w:r>
            <w:r>
              <w:rPr>
                <w:sz w:val="20"/>
              </w:rPr>
              <w:t>late,</w:t>
            </w:r>
            <w:r>
              <w:rPr>
                <w:spacing w:val="-6"/>
                <w:sz w:val="20"/>
              </w:rPr>
              <w:t xml:space="preserve"> </w:t>
            </w:r>
            <w:r>
              <w:rPr>
                <w:sz w:val="20"/>
              </w:rPr>
              <w:t>after</w:t>
            </w:r>
            <w:r>
              <w:rPr>
                <w:spacing w:val="-6"/>
                <w:sz w:val="20"/>
              </w:rPr>
              <w:t xml:space="preserve"> </w:t>
            </w:r>
            <w:r>
              <w:rPr>
                <w:sz w:val="20"/>
              </w:rPr>
              <w:t>the</w:t>
            </w:r>
            <w:r>
              <w:rPr>
                <w:spacing w:val="-6"/>
                <w:sz w:val="20"/>
              </w:rPr>
              <w:t xml:space="preserve"> </w:t>
            </w:r>
            <w:r>
              <w:rPr>
                <w:sz w:val="20"/>
              </w:rPr>
              <w:t>register</w:t>
            </w:r>
            <w:r>
              <w:rPr>
                <w:spacing w:val="-5"/>
                <w:sz w:val="20"/>
              </w:rPr>
              <w:t xml:space="preserve"> </w:t>
            </w:r>
            <w:proofErr w:type="gramStart"/>
            <w:r>
              <w:rPr>
                <w:sz w:val="20"/>
              </w:rPr>
              <w:t>has</w:t>
            </w:r>
            <w:proofErr w:type="gramEnd"/>
            <w:r>
              <w:rPr>
                <w:sz w:val="20"/>
              </w:rPr>
              <w:t xml:space="preserve"> closed but before the end of session</w:t>
            </w:r>
          </w:p>
        </w:tc>
      </w:tr>
      <w:tr w:rsidR="00FD5C8A" w14:paraId="1F4451AD" w14:textId="77777777">
        <w:trPr>
          <w:trHeight w:val="668"/>
        </w:trPr>
        <w:tc>
          <w:tcPr>
            <w:tcW w:w="9735" w:type="dxa"/>
            <w:gridSpan w:val="3"/>
          </w:tcPr>
          <w:p w14:paraId="1F4451AC" w14:textId="77777777" w:rsidR="00FD5C8A" w:rsidRDefault="00A5589A">
            <w:pPr>
              <w:pStyle w:val="TableParagraph"/>
              <w:spacing w:before="115"/>
              <w:ind w:left="43"/>
              <w:jc w:val="center"/>
              <w:rPr>
                <w:b/>
                <w:sz w:val="24"/>
              </w:rPr>
            </w:pPr>
            <w:r>
              <w:rPr>
                <w:b/>
                <w:sz w:val="24"/>
              </w:rPr>
              <w:t>Administrative</w:t>
            </w:r>
            <w:r>
              <w:rPr>
                <w:b/>
                <w:spacing w:val="-8"/>
                <w:sz w:val="24"/>
              </w:rPr>
              <w:t xml:space="preserve"> </w:t>
            </w:r>
            <w:r>
              <w:rPr>
                <w:b/>
                <w:spacing w:val="-2"/>
                <w:sz w:val="24"/>
              </w:rPr>
              <w:t>codes</w:t>
            </w:r>
          </w:p>
        </w:tc>
      </w:tr>
      <w:tr w:rsidR="00FD5C8A" w14:paraId="1F4451B1" w14:textId="77777777">
        <w:trPr>
          <w:trHeight w:val="748"/>
        </w:trPr>
        <w:tc>
          <w:tcPr>
            <w:tcW w:w="1702" w:type="dxa"/>
          </w:tcPr>
          <w:p w14:paraId="1F4451AE" w14:textId="77777777" w:rsidR="00FD5C8A" w:rsidRDefault="00A5589A">
            <w:pPr>
              <w:pStyle w:val="TableParagraph"/>
              <w:spacing w:before="155"/>
              <w:ind w:left="45"/>
              <w:jc w:val="center"/>
              <w:rPr>
                <w:b/>
                <w:sz w:val="24"/>
              </w:rPr>
            </w:pPr>
            <w:r>
              <w:rPr>
                <w:b/>
                <w:spacing w:val="-10"/>
                <w:sz w:val="24"/>
              </w:rPr>
              <w:t>Z</w:t>
            </w:r>
          </w:p>
        </w:tc>
        <w:tc>
          <w:tcPr>
            <w:tcW w:w="3403" w:type="dxa"/>
          </w:tcPr>
          <w:p w14:paraId="1F4451AF" w14:textId="77777777" w:rsidR="00FD5C8A" w:rsidRDefault="00A5589A">
            <w:pPr>
              <w:pStyle w:val="TableParagraph"/>
              <w:spacing w:before="114"/>
              <w:rPr>
                <w:sz w:val="20"/>
              </w:rPr>
            </w:pPr>
            <w:r>
              <w:rPr>
                <w:sz w:val="20"/>
              </w:rPr>
              <w:t>Prospective</w:t>
            </w:r>
            <w:r>
              <w:rPr>
                <w:spacing w:val="-9"/>
                <w:sz w:val="20"/>
              </w:rPr>
              <w:t xml:space="preserve"> </w:t>
            </w:r>
            <w:r>
              <w:rPr>
                <w:sz w:val="20"/>
              </w:rPr>
              <w:t>pupil</w:t>
            </w:r>
            <w:r>
              <w:rPr>
                <w:spacing w:val="-9"/>
                <w:sz w:val="20"/>
              </w:rPr>
              <w:t xml:space="preserve"> </w:t>
            </w:r>
            <w:r>
              <w:rPr>
                <w:sz w:val="20"/>
              </w:rPr>
              <w:t>not</w:t>
            </w:r>
            <w:r>
              <w:rPr>
                <w:spacing w:val="-10"/>
                <w:sz w:val="20"/>
              </w:rPr>
              <w:t xml:space="preserve"> </w:t>
            </w:r>
            <w:r>
              <w:rPr>
                <w:sz w:val="20"/>
              </w:rPr>
              <w:t>on</w:t>
            </w:r>
            <w:r>
              <w:rPr>
                <w:spacing w:val="-9"/>
                <w:sz w:val="20"/>
              </w:rPr>
              <w:t xml:space="preserve"> </w:t>
            </w:r>
            <w:r>
              <w:rPr>
                <w:sz w:val="20"/>
              </w:rPr>
              <w:t xml:space="preserve">admission </w:t>
            </w:r>
            <w:r>
              <w:rPr>
                <w:spacing w:val="-2"/>
                <w:sz w:val="20"/>
              </w:rPr>
              <w:t>register</w:t>
            </w:r>
          </w:p>
        </w:tc>
        <w:tc>
          <w:tcPr>
            <w:tcW w:w="4630" w:type="dxa"/>
          </w:tcPr>
          <w:p w14:paraId="1F4451B0" w14:textId="77777777" w:rsidR="00FD5C8A" w:rsidRDefault="00A5589A">
            <w:pPr>
              <w:pStyle w:val="TableParagraph"/>
              <w:spacing w:before="114"/>
              <w:rPr>
                <w:sz w:val="20"/>
              </w:rPr>
            </w:pPr>
            <w:proofErr w:type="gramStart"/>
            <w:r>
              <w:rPr>
                <w:sz w:val="20"/>
              </w:rPr>
              <w:t>Pupil</w:t>
            </w:r>
            <w:r>
              <w:rPr>
                <w:spacing w:val="-5"/>
                <w:sz w:val="20"/>
              </w:rPr>
              <w:t xml:space="preserve"> </w:t>
            </w:r>
            <w:r>
              <w:rPr>
                <w:sz w:val="20"/>
              </w:rPr>
              <w:t>has</w:t>
            </w:r>
            <w:proofErr w:type="gramEnd"/>
            <w:r>
              <w:rPr>
                <w:spacing w:val="-4"/>
                <w:sz w:val="20"/>
              </w:rPr>
              <w:t xml:space="preserve"> </w:t>
            </w:r>
            <w:r>
              <w:rPr>
                <w:sz w:val="20"/>
              </w:rPr>
              <w:t>not</w:t>
            </w:r>
            <w:r>
              <w:rPr>
                <w:spacing w:val="-5"/>
                <w:sz w:val="20"/>
              </w:rPr>
              <w:t xml:space="preserve"> </w:t>
            </w:r>
            <w:r>
              <w:rPr>
                <w:sz w:val="20"/>
              </w:rPr>
              <w:t>joined</w:t>
            </w:r>
            <w:r>
              <w:rPr>
                <w:spacing w:val="-6"/>
                <w:sz w:val="20"/>
              </w:rPr>
              <w:t xml:space="preserve"> </w:t>
            </w:r>
            <w:r>
              <w:rPr>
                <w:sz w:val="20"/>
              </w:rPr>
              <w:t>school</w:t>
            </w:r>
            <w:r>
              <w:rPr>
                <w:spacing w:val="-6"/>
                <w:sz w:val="20"/>
              </w:rPr>
              <w:t xml:space="preserve"> </w:t>
            </w:r>
            <w:r>
              <w:rPr>
                <w:sz w:val="20"/>
              </w:rPr>
              <w:t>yet</w:t>
            </w:r>
            <w:r>
              <w:rPr>
                <w:spacing w:val="-5"/>
                <w:sz w:val="20"/>
              </w:rPr>
              <w:t xml:space="preserve"> </w:t>
            </w:r>
            <w:r>
              <w:rPr>
                <w:sz w:val="20"/>
              </w:rPr>
              <w:t>but</w:t>
            </w:r>
            <w:r>
              <w:rPr>
                <w:spacing w:val="-5"/>
                <w:sz w:val="20"/>
              </w:rPr>
              <w:t xml:space="preserve"> </w:t>
            </w:r>
            <w:proofErr w:type="gramStart"/>
            <w:r>
              <w:rPr>
                <w:sz w:val="20"/>
              </w:rPr>
              <w:t>has</w:t>
            </w:r>
            <w:proofErr w:type="gramEnd"/>
            <w:r>
              <w:rPr>
                <w:spacing w:val="-4"/>
                <w:sz w:val="20"/>
              </w:rPr>
              <w:t xml:space="preserve"> </w:t>
            </w:r>
            <w:r>
              <w:rPr>
                <w:sz w:val="20"/>
              </w:rPr>
              <w:t xml:space="preserve">been </w:t>
            </w:r>
            <w:r>
              <w:rPr>
                <w:spacing w:val="-2"/>
                <w:sz w:val="20"/>
              </w:rPr>
              <w:t>registered</w:t>
            </w:r>
          </w:p>
        </w:tc>
      </w:tr>
      <w:tr w:rsidR="00FD5C8A" w14:paraId="1F4451B5" w14:textId="77777777">
        <w:trPr>
          <w:trHeight w:val="748"/>
        </w:trPr>
        <w:tc>
          <w:tcPr>
            <w:tcW w:w="1702" w:type="dxa"/>
          </w:tcPr>
          <w:p w14:paraId="1F4451B2" w14:textId="77777777" w:rsidR="00FD5C8A" w:rsidRDefault="00A5589A">
            <w:pPr>
              <w:pStyle w:val="TableParagraph"/>
              <w:spacing w:before="155"/>
              <w:ind w:left="45" w:right="1"/>
              <w:jc w:val="center"/>
              <w:rPr>
                <w:b/>
                <w:sz w:val="24"/>
              </w:rPr>
            </w:pPr>
            <w:r>
              <w:rPr>
                <w:b/>
                <w:spacing w:val="-10"/>
                <w:sz w:val="24"/>
              </w:rPr>
              <w:t>#</w:t>
            </w:r>
          </w:p>
        </w:tc>
        <w:tc>
          <w:tcPr>
            <w:tcW w:w="3403" w:type="dxa"/>
          </w:tcPr>
          <w:p w14:paraId="1F4451B3" w14:textId="77777777" w:rsidR="00FD5C8A" w:rsidRDefault="00A5589A">
            <w:pPr>
              <w:pStyle w:val="TableParagraph"/>
              <w:spacing w:before="229"/>
              <w:rPr>
                <w:sz w:val="20"/>
              </w:rPr>
            </w:pPr>
            <w:r>
              <w:rPr>
                <w:sz w:val="20"/>
              </w:rPr>
              <w:t>Planned</w:t>
            </w:r>
            <w:r>
              <w:rPr>
                <w:spacing w:val="-10"/>
                <w:sz w:val="20"/>
              </w:rPr>
              <w:t xml:space="preserve"> </w:t>
            </w:r>
            <w:r>
              <w:rPr>
                <w:sz w:val="20"/>
              </w:rPr>
              <w:t>whole-school</w:t>
            </w:r>
            <w:r>
              <w:rPr>
                <w:spacing w:val="-8"/>
                <w:sz w:val="20"/>
              </w:rPr>
              <w:t xml:space="preserve"> </w:t>
            </w:r>
            <w:r>
              <w:rPr>
                <w:spacing w:val="-2"/>
                <w:sz w:val="20"/>
              </w:rPr>
              <w:t>closure</w:t>
            </w:r>
          </w:p>
        </w:tc>
        <w:tc>
          <w:tcPr>
            <w:tcW w:w="4630" w:type="dxa"/>
          </w:tcPr>
          <w:p w14:paraId="1F4451B4" w14:textId="77777777" w:rsidR="00FD5C8A" w:rsidRDefault="00A5589A">
            <w:pPr>
              <w:pStyle w:val="TableParagraph"/>
              <w:spacing w:before="114"/>
              <w:ind w:right="172"/>
              <w:rPr>
                <w:sz w:val="20"/>
              </w:rPr>
            </w:pPr>
            <w:r>
              <w:rPr>
                <w:sz w:val="20"/>
              </w:rPr>
              <w:t xml:space="preserve">Whole-school closures that are known and </w:t>
            </w:r>
            <w:proofErr w:type="gramStart"/>
            <w:r>
              <w:rPr>
                <w:sz w:val="20"/>
              </w:rPr>
              <w:t>planned</w:t>
            </w:r>
            <w:r>
              <w:rPr>
                <w:spacing w:val="-9"/>
                <w:sz w:val="20"/>
              </w:rPr>
              <w:t xml:space="preserve"> </w:t>
            </w:r>
            <w:r>
              <w:rPr>
                <w:sz w:val="20"/>
              </w:rPr>
              <w:t>in</w:t>
            </w:r>
            <w:r>
              <w:rPr>
                <w:spacing w:val="-8"/>
                <w:sz w:val="20"/>
              </w:rPr>
              <w:t xml:space="preserve"> </w:t>
            </w:r>
            <w:r>
              <w:rPr>
                <w:sz w:val="20"/>
              </w:rPr>
              <w:t>advance</w:t>
            </w:r>
            <w:proofErr w:type="gramEnd"/>
            <w:r>
              <w:rPr>
                <w:sz w:val="20"/>
              </w:rPr>
              <w:t>,</w:t>
            </w:r>
            <w:r>
              <w:rPr>
                <w:spacing w:val="-9"/>
                <w:sz w:val="20"/>
              </w:rPr>
              <w:t xml:space="preserve"> </w:t>
            </w:r>
            <w:r>
              <w:rPr>
                <w:sz w:val="20"/>
              </w:rPr>
              <w:t>including</w:t>
            </w:r>
            <w:r>
              <w:rPr>
                <w:spacing w:val="-8"/>
                <w:sz w:val="20"/>
              </w:rPr>
              <w:t xml:space="preserve"> </w:t>
            </w:r>
            <w:r>
              <w:rPr>
                <w:sz w:val="20"/>
              </w:rPr>
              <w:t>school</w:t>
            </w:r>
            <w:r>
              <w:rPr>
                <w:spacing w:val="-8"/>
                <w:sz w:val="20"/>
              </w:rPr>
              <w:t xml:space="preserve"> </w:t>
            </w:r>
            <w:r>
              <w:rPr>
                <w:sz w:val="20"/>
              </w:rPr>
              <w:t>holidays</w:t>
            </w:r>
          </w:p>
        </w:tc>
      </w:tr>
    </w:tbl>
    <w:p w14:paraId="1F4451B6" w14:textId="77777777" w:rsidR="00A5589A" w:rsidRDefault="00A5589A"/>
    <w:sectPr w:rsidR="00A5589A">
      <w:footerReference w:type="default" r:id="rId51"/>
      <w:pgSz w:w="11910" w:h="16840"/>
      <w:pgMar w:top="1400" w:right="566" w:bottom="1280" w:left="1417" w:header="0" w:footer="1093" w:gutter="0"/>
      <w:pgBorders w:offsetFrom="page">
        <w:top w:val="single" w:sz="4" w:space="24" w:color="000000"/>
        <w:left w:val="single" w:sz="4" w:space="24" w:color="000000"/>
        <w:bottom w:val="single" w:sz="4" w:space="24" w:color="000000"/>
        <w:right w:val="single" w:sz="4" w:space="24" w:color="00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732475" w14:textId="77777777" w:rsidR="00357799" w:rsidRDefault="00357799">
      <w:r>
        <w:separator/>
      </w:r>
    </w:p>
  </w:endnote>
  <w:endnote w:type="continuationSeparator" w:id="0">
    <w:p w14:paraId="0390D54C" w14:textId="77777777" w:rsidR="00357799" w:rsidRDefault="003577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451D8" w14:textId="77777777" w:rsidR="00FD5C8A" w:rsidRDefault="00A5589A">
    <w:pPr>
      <w:pStyle w:val="BodyText"/>
      <w:spacing w:before="0" w:line="14" w:lineRule="auto"/>
      <w:ind w:left="0"/>
      <w:rPr>
        <w:sz w:val="20"/>
      </w:rPr>
    </w:pPr>
    <w:r>
      <w:rPr>
        <w:noProof/>
        <w:sz w:val="20"/>
      </w:rPr>
      <mc:AlternateContent>
        <mc:Choice Requires="wps">
          <w:drawing>
            <wp:anchor distT="0" distB="0" distL="0" distR="0" simplePos="0" relativeHeight="486819840" behindDoc="1" locked="0" layoutInCell="1" allowOverlap="1" wp14:anchorId="1F4451EE" wp14:editId="1F4451EF">
              <wp:simplePos x="0" y="0"/>
              <wp:positionH relativeFrom="page">
                <wp:posOffset>3701541</wp:posOffset>
              </wp:positionH>
              <wp:positionV relativeFrom="page">
                <wp:posOffset>9858405</wp:posOffset>
              </wp:positionV>
              <wp:extent cx="170815" cy="211454"/>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815" cy="211454"/>
                      </a:xfrm>
                      <a:prstGeom prst="rect">
                        <a:avLst/>
                      </a:prstGeom>
                    </wps:spPr>
                    <wps:txbx>
                      <w:txbxContent>
                        <w:p w14:paraId="1F44524E" w14:textId="77777777" w:rsidR="00FD5C8A" w:rsidRDefault="00A5589A">
                          <w:pPr>
                            <w:spacing w:before="17"/>
                            <w:ind w:left="60"/>
                            <w:rPr>
                              <w:rFonts w:ascii="Calibri"/>
                              <w:sz w:val="24"/>
                            </w:rPr>
                          </w:pPr>
                          <w:r>
                            <w:rPr>
                              <w:rFonts w:ascii="Calibri"/>
                              <w:spacing w:val="-10"/>
                              <w:w w:val="105"/>
                              <w:sz w:val="24"/>
                            </w:rPr>
                            <w:fldChar w:fldCharType="begin"/>
                          </w:r>
                          <w:r>
                            <w:rPr>
                              <w:rFonts w:ascii="Calibri"/>
                              <w:spacing w:val="-10"/>
                              <w:w w:val="105"/>
                              <w:sz w:val="24"/>
                            </w:rPr>
                            <w:instrText xml:space="preserve"> PAGE </w:instrText>
                          </w:r>
                          <w:r>
                            <w:rPr>
                              <w:rFonts w:ascii="Calibri"/>
                              <w:spacing w:val="-10"/>
                              <w:w w:val="105"/>
                              <w:sz w:val="24"/>
                            </w:rPr>
                            <w:fldChar w:fldCharType="separate"/>
                          </w:r>
                          <w:r>
                            <w:rPr>
                              <w:rFonts w:ascii="Calibri"/>
                              <w:spacing w:val="-10"/>
                              <w:w w:val="105"/>
                              <w:sz w:val="24"/>
                            </w:rPr>
                            <w:t>1</w:t>
                          </w:r>
                          <w:r>
                            <w:rPr>
                              <w:rFonts w:ascii="Calibri"/>
                              <w:spacing w:val="-10"/>
                              <w:w w:val="105"/>
                              <w:sz w:val="24"/>
                            </w:rPr>
                            <w:fldChar w:fldCharType="end"/>
                          </w:r>
                        </w:p>
                      </w:txbxContent>
                    </wps:txbx>
                    <wps:bodyPr wrap="square" lIns="0" tIns="0" rIns="0" bIns="0" rtlCol="0">
                      <a:noAutofit/>
                    </wps:bodyPr>
                  </wps:wsp>
                </a:graphicData>
              </a:graphic>
            </wp:anchor>
          </w:drawing>
        </mc:Choice>
        <mc:Fallback>
          <w:pict>
            <v:shapetype w14:anchorId="1F4451EE" id="_x0000_t202" coordsize="21600,21600" o:spt="202" path="m,l,21600r21600,l21600,xe">
              <v:stroke joinstyle="miter"/>
              <v:path gradientshapeok="t" o:connecttype="rect"/>
            </v:shapetype>
            <v:shape id="Textbox 1" o:spid="_x0000_s1028" type="#_x0000_t202" style="position:absolute;margin-left:291.45pt;margin-top:776.25pt;width:13.45pt;height:16.65pt;z-index:-16496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" filled="f" stroked="f">
              <v:textbox inset="0,0,0,0">
                <w:txbxContent>
                  <w:p w14:paraId="1F44524E" w14:textId="77777777" w:rsidR="00FD5C8A" w:rsidRDefault="00A5589A">
                    <w:pPr>
                      <w:spacing w:before="17"/>
                      <w:ind w:left="60"/>
                      <w:rPr>
                        <w:rFonts w:ascii="Calibri"/>
                        <w:sz w:val="24"/>
                      </w:rPr>
                    </w:pPr>
                    <w:r>
                      <w:rPr>
                        <w:rFonts w:ascii="Calibri"/>
                        <w:spacing w:val="-10"/>
                        <w:w w:val="105"/>
                        <w:sz w:val="24"/>
                      </w:rPr>
                      <w:fldChar w:fldCharType="begin"/>
                    </w:r>
                    <w:r>
                      <w:rPr>
                        <w:rFonts w:ascii="Calibri"/>
                        <w:spacing w:val="-10"/>
                        <w:w w:val="105"/>
                        <w:sz w:val="24"/>
                      </w:rPr>
                      <w:instrText xml:space="preserve"> PAGE </w:instrText>
                    </w:r>
                    <w:r>
                      <w:rPr>
                        <w:rFonts w:ascii="Calibri"/>
                        <w:spacing w:val="-10"/>
                        <w:w w:val="105"/>
                        <w:sz w:val="24"/>
                      </w:rPr>
                      <w:fldChar w:fldCharType="separate"/>
                    </w:r>
                    <w:r>
                      <w:rPr>
                        <w:rFonts w:ascii="Calibri"/>
                        <w:spacing w:val="-10"/>
                        <w:w w:val="105"/>
                        <w:sz w:val="24"/>
                      </w:rPr>
                      <w:t>1</w:t>
                    </w:r>
                    <w:r>
                      <w:rPr>
                        <w:rFonts w:ascii="Calibri"/>
                        <w:spacing w:val="-10"/>
                        <w:w w:val="105"/>
                        <w:sz w:val="24"/>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6820352" behindDoc="1" locked="0" layoutInCell="1" allowOverlap="1" wp14:anchorId="1F4451F0" wp14:editId="1F4451F1">
              <wp:simplePos x="0" y="0"/>
              <wp:positionH relativeFrom="page">
                <wp:posOffset>6520468</wp:posOffset>
              </wp:positionH>
              <wp:positionV relativeFrom="page">
                <wp:posOffset>10220880</wp:posOffset>
              </wp:positionV>
              <wp:extent cx="138430" cy="13906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430" cy="139065"/>
                      </a:xfrm>
                      <a:prstGeom prst="rect">
                        <a:avLst/>
                      </a:prstGeom>
                    </wps:spPr>
                    <wps:txbx>
                      <w:txbxContent>
                        <w:p w14:paraId="1F44524F" w14:textId="77777777" w:rsidR="00FD5C8A" w:rsidRDefault="00A5589A">
                          <w:pPr>
                            <w:spacing w:before="14"/>
                            <w:ind w:left="20"/>
                            <w:rPr>
                              <w:sz w:val="16"/>
                            </w:rPr>
                          </w:pPr>
                          <w:r>
                            <w:rPr>
                              <w:spacing w:val="-5"/>
                              <w:sz w:val="16"/>
                            </w:rPr>
                            <w:t>65</w:t>
                          </w:r>
                        </w:p>
                      </w:txbxContent>
                    </wps:txbx>
                    <wps:bodyPr wrap="square" lIns="0" tIns="0" rIns="0" bIns="0" rtlCol="0">
                      <a:noAutofit/>
                    </wps:bodyPr>
                  </wps:wsp>
                </a:graphicData>
              </a:graphic>
            </wp:anchor>
          </w:drawing>
        </mc:Choice>
        <mc:Fallback>
          <w:pict>
            <v:shape w14:anchorId="1F4451F0" id="Textbox 2" o:spid="_x0000_s1029" type="#_x0000_t202" style="position:absolute;margin-left:513.4pt;margin-top:804.8pt;width:10.9pt;height:10.95pt;z-index:-164961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" filled="f" stroked="f">
              <v:textbox inset="0,0,0,0">
                <w:txbxContent>
                  <w:p w14:paraId="1F44524F" w14:textId="77777777" w:rsidR="00FD5C8A" w:rsidRDefault="00A5589A">
                    <w:pPr>
                      <w:spacing w:before="14"/>
                      <w:ind w:left="20"/>
                      <w:rPr>
                        <w:sz w:val="16"/>
                      </w:rPr>
                    </w:pPr>
                    <w:r>
                      <w:rPr>
                        <w:spacing w:val="-5"/>
                        <w:sz w:val="16"/>
                      </w:rPr>
                      <w:t>65</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451D9" w14:textId="77777777" w:rsidR="00FD5C8A" w:rsidRDefault="00A5589A">
    <w:pPr>
      <w:pStyle w:val="BodyText"/>
      <w:spacing w:before="0" w:line="14" w:lineRule="auto"/>
      <w:ind w:left="0"/>
      <w:rPr>
        <w:sz w:val="20"/>
      </w:rPr>
    </w:pPr>
    <w:r>
      <w:rPr>
        <w:noProof/>
        <w:sz w:val="20"/>
      </w:rPr>
      <mc:AlternateContent>
        <mc:Choice Requires="wps">
          <w:drawing>
            <wp:anchor distT="0" distB="0" distL="0" distR="0" simplePos="0" relativeHeight="486820864" behindDoc="1" locked="0" layoutInCell="1" allowOverlap="1" wp14:anchorId="1F4451F2" wp14:editId="1F4451F3">
              <wp:simplePos x="0" y="0"/>
              <wp:positionH relativeFrom="page">
                <wp:posOffset>3701541</wp:posOffset>
              </wp:positionH>
              <wp:positionV relativeFrom="page">
                <wp:posOffset>9858405</wp:posOffset>
              </wp:positionV>
              <wp:extent cx="170815" cy="211454"/>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815" cy="211454"/>
                      </a:xfrm>
                      <a:prstGeom prst="rect">
                        <a:avLst/>
                      </a:prstGeom>
                    </wps:spPr>
                    <wps:txbx>
                      <w:txbxContent>
                        <w:p w14:paraId="1F445250" w14:textId="77777777" w:rsidR="00FD5C8A" w:rsidRDefault="00A5589A">
                          <w:pPr>
                            <w:spacing w:before="17"/>
                            <w:ind w:left="60"/>
                            <w:rPr>
                              <w:rFonts w:ascii="Calibri"/>
                              <w:sz w:val="24"/>
                            </w:rPr>
                          </w:pPr>
                          <w:r>
                            <w:rPr>
                              <w:rFonts w:ascii="Calibri"/>
                              <w:spacing w:val="-10"/>
                              <w:w w:val="105"/>
                              <w:sz w:val="24"/>
                            </w:rPr>
                            <w:fldChar w:fldCharType="begin"/>
                          </w:r>
                          <w:r>
                            <w:rPr>
                              <w:rFonts w:ascii="Calibri"/>
                              <w:spacing w:val="-10"/>
                              <w:w w:val="105"/>
                              <w:sz w:val="24"/>
                            </w:rPr>
                            <w:instrText xml:space="preserve"> PAGE </w:instrText>
                          </w:r>
                          <w:r>
                            <w:rPr>
                              <w:rFonts w:ascii="Calibri"/>
                              <w:spacing w:val="-10"/>
                              <w:w w:val="105"/>
                              <w:sz w:val="24"/>
                            </w:rPr>
                            <w:fldChar w:fldCharType="separate"/>
                          </w:r>
                          <w:r>
                            <w:rPr>
                              <w:rFonts w:ascii="Calibri"/>
                              <w:spacing w:val="-10"/>
                              <w:w w:val="105"/>
                              <w:sz w:val="24"/>
                            </w:rPr>
                            <w:t>2</w:t>
                          </w:r>
                          <w:r>
                            <w:rPr>
                              <w:rFonts w:ascii="Calibri"/>
                              <w:spacing w:val="-10"/>
                              <w:w w:val="105"/>
                              <w:sz w:val="24"/>
                            </w:rPr>
                            <w:fldChar w:fldCharType="end"/>
                          </w:r>
                        </w:p>
                      </w:txbxContent>
                    </wps:txbx>
                    <wps:bodyPr wrap="square" lIns="0" tIns="0" rIns="0" bIns="0" rtlCol="0">
                      <a:noAutofit/>
                    </wps:bodyPr>
                  </wps:wsp>
                </a:graphicData>
              </a:graphic>
            </wp:anchor>
          </w:drawing>
        </mc:Choice>
        <mc:Fallback>
          <w:pict>
            <v:shapetype w14:anchorId="1F4451F2" id="_x0000_t202" coordsize="21600,21600" o:spt="202" path="m,l,21600r21600,l21600,xe">
              <v:stroke joinstyle="miter"/>
              <v:path gradientshapeok="t" o:connecttype="rect"/>
            </v:shapetype>
            <v:shape id="Textbox 5" o:spid="_x0000_s1030" type="#_x0000_t202" style="position:absolute;margin-left:291.45pt;margin-top:776.25pt;width:13.45pt;height:16.65pt;z-index:-164956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" filled="f" stroked="f">
              <v:textbox inset="0,0,0,0">
                <w:txbxContent>
                  <w:p w14:paraId="1F445250" w14:textId="77777777" w:rsidR="00FD5C8A" w:rsidRDefault="00A5589A">
                    <w:pPr>
                      <w:spacing w:before="17"/>
                      <w:ind w:left="60"/>
                      <w:rPr>
                        <w:rFonts w:ascii="Calibri"/>
                        <w:sz w:val="24"/>
                      </w:rPr>
                    </w:pPr>
                    <w:r>
                      <w:rPr>
                        <w:rFonts w:ascii="Calibri"/>
                        <w:spacing w:val="-10"/>
                        <w:w w:val="105"/>
                        <w:sz w:val="24"/>
                      </w:rPr>
                      <w:fldChar w:fldCharType="begin"/>
                    </w:r>
                    <w:r>
                      <w:rPr>
                        <w:rFonts w:ascii="Calibri"/>
                        <w:spacing w:val="-10"/>
                        <w:w w:val="105"/>
                        <w:sz w:val="24"/>
                      </w:rPr>
                      <w:instrText xml:space="preserve"> PAGE </w:instrText>
                    </w:r>
                    <w:r>
                      <w:rPr>
                        <w:rFonts w:ascii="Calibri"/>
                        <w:spacing w:val="-10"/>
                        <w:w w:val="105"/>
                        <w:sz w:val="24"/>
                      </w:rPr>
                      <w:fldChar w:fldCharType="separate"/>
                    </w:r>
                    <w:r>
                      <w:rPr>
                        <w:rFonts w:ascii="Calibri"/>
                        <w:spacing w:val="-10"/>
                        <w:w w:val="105"/>
                        <w:sz w:val="24"/>
                      </w:rPr>
                      <w:t>2</w:t>
                    </w:r>
                    <w:r>
                      <w:rPr>
                        <w:rFonts w:ascii="Calibri"/>
                        <w:spacing w:val="-10"/>
                        <w:w w:val="105"/>
                        <w:sz w:val="24"/>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6821376" behindDoc="1" locked="0" layoutInCell="1" allowOverlap="1" wp14:anchorId="1F4451F4" wp14:editId="1F4451F5">
              <wp:simplePos x="0" y="0"/>
              <wp:positionH relativeFrom="page">
                <wp:posOffset>6520468</wp:posOffset>
              </wp:positionH>
              <wp:positionV relativeFrom="page">
                <wp:posOffset>10220880</wp:posOffset>
              </wp:positionV>
              <wp:extent cx="138430" cy="13906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430" cy="139065"/>
                      </a:xfrm>
                      <a:prstGeom prst="rect">
                        <a:avLst/>
                      </a:prstGeom>
                    </wps:spPr>
                    <wps:txbx>
                      <w:txbxContent>
                        <w:p w14:paraId="1F445251" w14:textId="77777777" w:rsidR="00FD5C8A" w:rsidRDefault="00A5589A">
                          <w:pPr>
                            <w:spacing w:before="14"/>
                            <w:ind w:left="20"/>
                            <w:rPr>
                              <w:sz w:val="16"/>
                            </w:rPr>
                          </w:pPr>
                          <w:r>
                            <w:rPr>
                              <w:spacing w:val="-5"/>
                              <w:sz w:val="16"/>
                            </w:rPr>
                            <w:t>66</w:t>
                          </w:r>
                        </w:p>
                      </w:txbxContent>
                    </wps:txbx>
                    <wps:bodyPr wrap="square" lIns="0" tIns="0" rIns="0" bIns="0" rtlCol="0">
                      <a:noAutofit/>
                    </wps:bodyPr>
                  </wps:wsp>
                </a:graphicData>
              </a:graphic>
            </wp:anchor>
          </w:drawing>
        </mc:Choice>
        <mc:Fallback>
          <w:pict>
            <v:shape w14:anchorId="1F4451F4" id="Textbox 6" o:spid="_x0000_s1031" type="#_x0000_t202" style="position:absolute;margin-left:513.4pt;margin-top:804.8pt;width:10.9pt;height:10.95pt;z-index:-164951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" filled="f" stroked="f">
              <v:textbox inset="0,0,0,0">
                <w:txbxContent>
                  <w:p w14:paraId="1F445251" w14:textId="77777777" w:rsidR="00FD5C8A" w:rsidRDefault="00A5589A">
                    <w:pPr>
                      <w:spacing w:before="14"/>
                      <w:ind w:left="20"/>
                      <w:rPr>
                        <w:sz w:val="16"/>
                      </w:rPr>
                    </w:pPr>
                    <w:r>
                      <w:rPr>
                        <w:spacing w:val="-5"/>
                        <w:sz w:val="16"/>
                      </w:rPr>
                      <w:t>66</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451DA" w14:textId="77777777" w:rsidR="00FD5C8A" w:rsidRDefault="00A5589A">
    <w:pPr>
      <w:pStyle w:val="BodyText"/>
      <w:spacing w:before="0" w:line="14" w:lineRule="auto"/>
      <w:ind w:left="0"/>
      <w:rPr>
        <w:sz w:val="20"/>
      </w:rPr>
    </w:pPr>
    <w:r>
      <w:rPr>
        <w:noProof/>
        <w:sz w:val="20"/>
      </w:rPr>
      <mc:AlternateContent>
        <mc:Choice Requires="wps">
          <w:drawing>
            <wp:anchor distT="0" distB="0" distL="0" distR="0" simplePos="0" relativeHeight="486821888" behindDoc="1" locked="0" layoutInCell="1" allowOverlap="1" wp14:anchorId="1F4451F6" wp14:editId="1F4451F7">
              <wp:simplePos x="0" y="0"/>
              <wp:positionH relativeFrom="page">
                <wp:posOffset>3701541</wp:posOffset>
              </wp:positionH>
              <wp:positionV relativeFrom="page">
                <wp:posOffset>9858405</wp:posOffset>
              </wp:positionV>
              <wp:extent cx="170815" cy="211454"/>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815" cy="211454"/>
                      </a:xfrm>
                      <a:prstGeom prst="rect">
                        <a:avLst/>
                      </a:prstGeom>
                    </wps:spPr>
                    <wps:txbx>
                      <w:txbxContent>
                        <w:p w14:paraId="1F445252" w14:textId="77777777" w:rsidR="00FD5C8A" w:rsidRDefault="00A5589A">
                          <w:pPr>
                            <w:spacing w:before="17"/>
                            <w:ind w:left="60"/>
                            <w:rPr>
                              <w:rFonts w:ascii="Calibri"/>
                              <w:sz w:val="24"/>
                            </w:rPr>
                          </w:pPr>
                          <w:r>
                            <w:rPr>
                              <w:rFonts w:ascii="Calibri"/>
                              <w:spacing w:val="-10"/>
                              <w:w w:val="105"/>
                              <w:sz w:val="24"/>
                            </w:rPr>
                            <w:fldChar w:fldCharType="begin"/>
                          </w:r>
                          <w:r>
                            <w:rPr>
                              <w:rFonts w:ascii="Calibri"/>
                              <w:spacing w:val="-10"/>
                              <w:w w:val="105"/>
                              <w:sz w:val="24"/>
                            </w:rPr>
                            <w:instrText xml:space="preserve"> PAGE </w:instrText>
                          </w:r>
                          <w:r>
                            <w:rPr>
                              <w:rFonts w:ascii="Calibri"/>
                              <w:spacing w:val="-10"/>
                              <w:w w:val="105"/>
                              <w:sz w:val="24"/>
                            </w:rPr>
                            <w:fldChar w:fldCharType="separate"/>
                          </w:r>
                          <w:r>
                            <w:rPr>
                              <w:rFonts w:ascii="Calibri"/>
                              <w:spacing w:val="-10"/>
                              <w:w w:val="105"/>
                              <w:sz w:val="24"/>
                            </w:rPr>
                            <w:t>3</w:t>
                          </w:r>
                          <w:r>
                            <w:rPr>
                              <w:rFonts w:ascii="Calibri"/>
                              <w:spacing w:val="-10"/>
                              <w:w w:val="105"/>
                              <w:sz w:val="24"/>
                            </w:rPr>
                            <w:fldChar w:fldCharType="end"/>
                          </w:r>
                        </w:p>
                      </w:txbxContent>
                    </wps:txbx>
                    <wps:bodyPr wrap="square" lIns="0" tIns="0" rIns="0" bIns="0" rtlCol="0">
                      <a:noAutofit/>
                    </wps:bodyPr>
                  </wps:wsp>
                </a:graphicData>
              </a:graphic>
            </wp:anchor>
          </w:drawing>
        </mc:Choice>
        <mc:Fallback>
          <w:pict>
            <v:shapetype w14:anchorId="1F4451F6" id="_x0000_t202" coordsize="21600,21600" o:spt="202" path="m,l,21600r21600,l21600,xe">
              <v:stroke joinstyle="miter"/>
              <v:path gradientshapeok="t" o:connecttype="rect"/>
            </v:shapetype>
            <v:shape id="Textbox 7" o:spid="_x0000_s1032" type="#_x0000_t202" style="position:absolute;margin-left:291.45pt;margin-top:776.25pt;width:13.45pt;height:16.65pt;z-index:-16494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" filled="f" stroked="f">
              <v:textbox inset="0,0,0,0">
                <w:txbxContent>
                  <w:p w14:paraId="1F445252" w14:textId="77777777" w:rsidR="00FD5C8A" w:rsidRDefault="00A5589A">
                    <w:pPr>
                      <w:spacing w:before="17"/>
                      <w:ind w:left="60"/>
                      <w:rPr>
                        <w:rFonts w:ascii="Calibri"/>
                        <w:sz w:val="24"/>
                      </w:rPr>
                    </w:pPr>
                    <w:r>
                      <w:rPr>
                        <w:rFonts w:ascii="Calibri"/>
                        <w:spacing w:val="-10"/>
                        <w:w w:val="105"/>
                        <w:sz w:val="24"/>
                      </w:rPr>
                      <w:fldChar w:fldCharType="begin"/>
                    </w:r>
                    <w:r>
                      <w:rPr>
                        <w:rFonts w:ascii="Calibri"/>
                        <w:spacing w:val="-10"/>
                        <w:w w:val="105"/>
                        <w:sz w:val="24"/>
                      </w:rPr>
                      <w:instrText xml:space="preserve"> PAGE </w:instrText>
                    </w:r>
                    <w:r>
                      <w:rPr>
                        <w:rFonts w:ascii="Calibri"/>
                        <w:spacing w:val="-10"/>
                        <w:w w:val="105"/>
                        <w:sz w:val="24"/>
                      </w:rPr>
                      <w:fldChar w:fldCharType="separate"/>
                    </w:r>
                    <w:r>
                      <w:rPr>
                        <w:rFonts w:ascii="Calibri"/>
                        <w:spacing w:val="-10"/>
                        <w:w w:val="105"/>
                        <w:sz w:val="24"/>
                      </w:rPr>
                      <w:t>3</w:t>
                    </w:r>
                    <w:r>
                      <w:rPr>
                        <w:rFonts w:ascii="Calibri"/>
                        <w:spacing w:val="-10"/>
                        <w:w w:val="105"/>
                        <w:sz w:val="24"/>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6822400" behindDoc="1" locked="0" layoutInCell="1" allowOverlap="1" wp14:anchorId="1F4451F8" wp14:editId="1F4451F9">
              <wp:simplePos x="0" y="0"/>
              <wp:positionH relativeFrom="page">
                <wp:posOffset>6520468</wp:posOffset>
              </wp:positionH>
              <wp:positionV relativeFrom="page">
                <wp:posOffset>10220880</wp:posOffset>
              </wp:positionV>
              <wp:extent cx="138430" cy="139065"/>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430" cy="139065"/>
                      </a:xfrm>
                      <a:prstGeom prst="rect">
                        <a:avLst/>
                      </a:prstGeom>
                    </wps:spPr>
                    <wps:txbx>
                      <w:txbxContent>
                        <w:p w14:paraId="1F445253" w14:textId="77777777" w:rsidR="00FD5C8A" w:rsidRDefault="00A5589A">
                          <w:pPr>
                            <w:spacing w:before="14"/>
                            <w:ind w:left="20"/>
                            <w:rPr>
                              <w:sz w:val="16"/>
                            </w:rPr>
                          </w:pPr>
                          <w:r>
                            <w:rPr>
                              <w:spacing w:val="-5"/>
                              <w:sz w:val="16"/>
                            </w:rPr>
                            <w:t>67</w:t>
                          </w:r>
                        </w:p>
                      </w:txbxContent>
                    </wps:txbx>
                    <wps:bodyPr wrap="square" lIns="0" tIns="0" rIns="0" bIns="0" rtlCol="0">
                      <a:noAutofit/>
                    </wps:bodyPr>
                  </wps:wsp>
                </a:graphicData>
              </a:graphic>
            </wp:anchor>
          </w:drawing>
        </mc:Choice>
        <mc:Fallback>
          <w:pict>
            <v:shape w14:anchorId="1F4451F8" id="Textbox 8" o:spid="_x0000_s1033" type="#_x0000_t202" style="position:absolute;margin-left:513.4pt;margin-top:804.8pt;width:10.9pt;height:10.95pt;z-index:-164940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" filled="f" stroked="f">
              <v:textbox inset="0,0,0,0">
                <w:txbxContent>
                  <w:p w14:paraId="1F445253" w14:textId="77777777" w:rsidR="00FD5C8A" w:rsidRDefault="00A5589A">
                    <w:pPr>
                      <w:spacing w:before="14"/>
                      <w:ind w:left="20"/>
                      <w:rPr>
                        <w:sz w:val="16"/>
                      </w:rPr>
                    </w:pPr>
                    <w:r>
                      <w:rPr>
                        <w:spacing w:val="-5"/>
                        <w:sz w:val="16"/>
                      </w:rPr>
                      <w:t>67</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451DB" w14:textId="77777777" w:rsidR="00FD5C8A" w:rsidRDefault="00A5589A">
    <w:pPr>
      <w:pStyle w:val="BodyText"/>
      <w:spacing w:before="0" w:line="14" w:lineRule="auto"/>
      <w:ind w:left="0"/>
      <w:rPr>
        <w:sz w:val="20"/>
      </w:rPr>
    </w:pPr>
    <w:r>
      <w:rPr>
        <w:noProof/>
        <w:sz w:val="20"/>
      </w:rPr>
      <mc:AlternateContent>
        <mc:Choice Requires="wps">
          <w:drawing>
            <wp:anchor distT="0" distB="0" distL="0" distR="0" simplePos="0" relativeHeight="486822912" behindDoc="1" locked="0" layoutInCell="1" allowOverlap="1" wp14:anchorId="1F4451FA" wp14:editId="1F4451FB">
              <wp:simplePos x="0" y="0"/>
              <wp:positionH relativeFrom="page">
                <wp:posOffset>3701541</wp:posOffset>
              </wp:positionH>
              <wp:positionV relativeFrom="page">
                <wp:posOffset>9858405</wp:posOffset>
              </wp:positionV>
              <wp:extent cx="170815" cy="211454"/>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815" cy="211454"/>
                      </a:xfrm>
                      <a:prstGeom prst="rect">
                        <a:avLst/>
                      </a:prstGeom>
                    </wps:spPr>
                    <wps:txbx>
                      <w:txbxContent>
                        <w:p w14:paraId="1F445254" w14:textId="77777777" w:rsidR="00FD5C8A" w:rsidRDefault="00A5589A">
                          <w:pPr>
                            <w:spacing w:before="17"/>
                            <w:ind w:left="60"/>
                            <w:rPr>
                              <w:rFonts w:ascii="Calibri"/>
                              <w:sz w:val="24"/>
                            </w:rPr>
                          </w:pPr>
                          <w:r>
                            <w:rPr>
                              <w:rFonts w:ascii="Calibri"/>
                              <w:spacing w:val="-10"/>
                              <w:w w:val="105"/>
                              <w:sz w:val="24"/>
                            </w:rPr>
                            <w:fldChar w:fldCharType="begin"/>
                          </w:r>
                          <w:r>
                            <w:rPr>
                              <w:rFonts w:ascii="Calibri"/>
                              <w:spacing w:val="-10"/>
                              <w:w w:val="105"/>
                              <w:sz w:val="24"/>
                            </w:rPr>
                            <w:instrText xml:space="preserve"> PAGE </w:instrText>
                          </w:r>
                          <w:r>
                            <w:rPr>
                              <w:rFonts w:ascii="Calibri"/>
                              <w:spacing w:val="-10"/>
                              <w:w w:val="105"/>
                              <w:sz w:val="24"/>
                            </w:rPr>
                            <w:fldChar w:fldCharType="separate"/>
                          </w:r>
                          <w:r>
                            <w:rPr>
                              <w:rFonts w:ascii="Calibri"/>
                              <w:spacing w:val="-10"/>
                              <w:w w:val="105"/>
                              <w:sz w:val="24"/>
                            </w:rPr>
                            <w:t>4</w:t>
                          </w:r>
                          <w:r>
                            <w:rPr>
                              <w:rFonts w:ascii="Calibri"/>
                              <w:spacing w:val="-10"/>
                              <w:w w:val="105"/>
                              <w:sz w:val="24"/>
                            </w:rPr>
                            <w:fldChar w:fldCharType="end"/>
                          </w:r>
                        </w:p>
                      </w:txbxContent>
                    </wps:txbx>
                    <wps:bodyPr wrap="square" lIns="0" tIns="0" rIns="0" bIns="0" rtlCol="0">
                      <a:noAutofit/>
                    </wps:bodyPr>
                  </wps:wsp>
                </a:graphicData>
              </a:graphic>
            </wp:anchor>
          </w:drawing>
        </mc:Choice>
        <mc:Fallback>
          <w:pict>
            <v:shapetype w14:anchorId="1F4451FA" id="_x0000_t202" coordsize="21600,21600" o:spt="202" path="m,l,21600r21600,l21600,xe">
              <v:stroke joinstyle="miter"/>
              <v:path gradientshapeok="t" o:connecttype="rect"/>
            </v:shapetype>
            <v:shape id="Textbox 9" o:spid="_x0000_s1034" type="#_x0000_t202" style="position:absolute;margin-left:291.45pt;margin-top:776.25pt;width:13.45pt;height:16.65pt;z-index:-164935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" filled="f" stroked="f">
              <v:textbox inset="0,0,0,0">
                <w:txbxContent>
                  <w:p w14:paraId="1F445254" w14:textId="77777777" w:rsidR="00FD5C8A" w:rsidRDefault="00A5589A">
                    <w:pPr>
                      <w:spacing w:before="17"/>
                      <w:ind w:left="60"/>
                      <w:rPr>
                        <w:rFonts w:ascii="Calibri"/>
                        <w:sz w:val="24"/>
                      </w:rPr>
                    </w:pPr>
                    <w:r>
                      <w:rPr>
                        <w:rFonts w:ascii="Calibri"/>
                        <w:spacing w:val="-10"/>
                        <w:w w:val="105"/>
                        <w:sz w:val="24"/>
                      </w:rPr>
                      <w:fldChar w:fldCharType="begin"/>
                    </w:r>
                    <w:r>
                      <w:rPr>
                        <w:rFonts w:ascii="Calibri"/>
                        <w:spacing w:val="-10"/>
                        <w:w w:val="105"/>
                        <w:sz w:val="24"/>
                      </w:rPr>
                      <w:instrText xml:space="preserve"> PAGE </w:instrText>
                    </w:r>
                    <w:r>
                      <w:rPr>
                        <w:rFonts w:ascii="Calibri"/>
                        <w:spacing w:val="-10"/>
                        <w:w w:val="105"/>
                        <w:sz w:val="24"/>
                      </w:rPr>
                      <w:fldChar w:fldCharType="separate"/>
                    </w:r>
                    <w:r>
                      <w:rPr>
                        <w:rFonts w:ascii="Calibri"/>
                        <w:spacing w:val="-10"/>
                        <w:w w:val="105"/>
                        <w:sz w:val="24"/>
                      </w:rPr>
                      <w:t>4</w:t>
                    </w:r>
                    <w:r>
                      <w:rPr>
                        <w:rFonts w:ascii="Calibri"/>
                        <w:spacing w:val="-10"/>
                        <w:w w:val="105"/>
                        <w:sz w:val="24"/>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6823424" behindDoc="1" locked="0" layoutInCell="1" allowOverlap="1" wp14:anchorId="1F4451FC" wp14:editId="1F4451FD">
              <wp:simplePos x="0" y="0"/>
              <wp:positionH relativeFrom="page">
                <wp:posOffset>6520468</wp:posOffset>
              </wp:positionH>
              <wp:positionV relativeFrom="page">
                <wp:posOffset>10220880</wp:posOffset>
              </wp:positionV>
              <wp:extent cx="138430" cy="139065"/>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430" cy="139065"/>
                      </a:xfrm>
                      <a:prstGeom prst="rect">
                        <a:avLst/>
                      </a:prstGeom>
                    </wps:spPr>
                    <wps:txbx>
                      <w:txbxContent>
                        <w:p w14:paraId="1F445255" w14:textId="77777777" w:rsidR="00FD5C8A" w:rsidRDefault="00A5589A">
                          <w:pPr>
                            <w:spacing w:before="14"/>
                            <w:ind w:left="20"/>
                            <w:rPr>
                              <w:sz w:val="16"/>
                            </w:rPr>
                          </w:pPr>
                          <w:r>
                            <w:rPr>
                              <w:spacing w:val="-5"/>
                              <w:sz w:val="16"/>
                            </w:rPr>
                            <w:t>68</w:t>
                          </w:r>
                        </w:p>
                      </w:txbxContent>
                    </wps:txbx>
                    <wps:bodyPr wrap="square" lIns="0" tIns="0" rIns="0" bIns="0" rtlCol="0">
                      <a:noAutofit/>
                    </wps:bodyPr>
                  </wps:wsp>
                </a:graphicData>
              </a:graphic>
            </wp:anchor>
          </w:drawing>
        </mc:Choice>
        <mc:Fallback>
          <w:pict>
            <v:shape w14:anchorId="1F4451FC" id="Textbox 10" o:spid="_x0000_s1035" type="#_x0000_t202" style="position:absolute;margin-left:513.4pt;margin-top:804.8pt;width:10.9pt;height:10.95pt;z-index:-16493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" filled="f" stroked="f">
              <v:textbox inset="0,0,0,0">
                <w:txbxContent>
                  <w:p w14:paraId="1F445255" w14:textId="77777777" w:rsidR="00FD5C8A" w:rsidRDefault="00A5589A">
                    <w:pPr>
                      <w:spacing w:before="14"/>
                      <w:ind w:left="20"/>
                      <w:rPr>
                        <w:sz w:val="16"/>
                      </w:rPr>
                    </w:pPr>
                    <w:r>
                      <w:rPr>
                        <w:spacing w:val="-5"/>
                        <w:sz w:val="16"/>
                      </w:rPr>
                      <w:t>68</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451DC" w14:textId="77777777" w:rsidR="00FD5C8A" w:rsidRDefault="00A5589A">
    <w:pPr>
      <w:pStyle w:val="BodyText"/>
      <w:spacing w:before="0" w:line="14" w:lineRule="auto"/>
      <w:ind w:left="0"/>
      <w:rPr>
        <w:sz w:val="20"/>
      </w:rPr>
    </w:pPr>
    <w:r>
      <w:rPr>
        <w:noProof/>
        <w:sz w:val="20"/>
      </w:rPr>
      <mc:AlternateContent>
        <mc:Choice Requires="wps">
          <w:drawing>
            <wp:anchor distT="0" distB="0" distL="0" distR="0" simplePos="0" relativeHeight="486823936" behindDoc="1" locked="0" layoutInCell="1" allowOverlap="1" wp14:anchorId="1F4451FE" wp14:editId="1F4451FF">
              <wp:simplePos x="0" y="0"/>
              <wp:positionH relativeFrom="page">
                <wp:posOffset>3701541</wp:posOffset>
              </wp:positionH>
              <wp:positionV relativeFrom="page">
                <wp:posOffset>9858405</wp:posOffset>
              </wp:positionV>
              <wp:extent cx="170815" cy="211454"/>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815" cy="211454"/>
                      </a:xfrm>
                      <a:prstGeom prst="rect">
                        <a:avLst/>
                      </a:prstGeom>
                    </wps:spPr>
                    <wps:txbx>
                      <w:txbxContent>
                        <w:p w14:paraId="1F445256" w14:textId="77777777" w:rsidR="00FD5C8A" w:rsidRDefault="00A5589A">
                          <w:pPr>
                            <w:spacing w:before="17"/>
                            <w:ind w:left="60"/>
                            <w:rPr>
                              <w:rFonts w:ascii="Calibri"/>
                              <w:sz w:val="24"/>
                            </w:rPr>
                          </w:pPr>
                          <w:r>
                            <w:rPr>
                              <w:rFonts w:ascii="Calibri"/>
                              <w:spacing w:val="-10"/>
                              <w:w w:val="105"/>
                              <w:sz w:val="24"/>
                            </w:rPr>
                            <w:fldChar w:fldCharType="begin"/>
                          </w:r>
                          <w:r>
                            <w:rPr>
                              <w:rFonts w:ascii="Calibri"/>
                              <w:spacing w:val="-10"/>
                              <w:w w:val="105"/>
                              <w:sz w:val="24"/>
                            </w:rPr>
                            <w:instrText xml:space="preserve"> PAGE </w:instrText>
                          </w:r>
                          <w:r>
                            <w:rPr>
                              <w:rFonts w:ascii="Calibri"/>
                              <w:spacing w:val="-10"/>
                              <w:w w:val="105"/>
                              <w:sz w:val="24"/>
                            </w:rPr>
                            <w:fldChar w:fldCharType="separate"/>
                          </w:r>
                          <w:r>
                            <w:rPr>
                              <w:rFonts w:ascii="Calibri"/>
                              <w:spacing w:val="-10"/>
                              <w:w w:val="105"/>
                              <w:sz w:val="24"/>
                            </w:rPr>
                            <w:t>5</w:t>
                          </w:r>
                          <w:r>
                            <w:rPr>
                              <w:rFonts w:ascii="Calibri"/>
                              <w:spacing w:val="-10"/>
                              <w:w w:val="105"/>
                              <w:sz w:val="24"/>
                            </w:rPr>
                            <w:fldChar w:fldCharType="end"/>
                          </w:r>
                        </w:p>
                      </w:txbxContent>
                    </wps:txbx>
                    <wps:bodyPr wrap="square" lIns="0" tIns="0" rIns="0" bIns="0" rtlCol="0">
                      <a:noAutofit/>
                    </wps:bodyPr>
                  </wps:wsp>
                </a:graphicData>
              </a:graphic>
            </wp:anchor>
          </w:drawing>
        </mc:Choice>
        <mc:Fallback>
          <w:pict>
            <v:shapetype w14:anchorId="1F4451FE" id="_x0000_t202" coordsize="21600,21600" o:spt="202" path="m,l,21600r21600,l21600,xe">
              <v:stroke joinstyle="miter"/>
              <v:path gradientshapeok="t" o:connecttype="rect"/>
            </v:shapetype>
            <v:shape id="Textbox 11" o:spid="_x0000_s1036" type="#_x0000_t202" style="position:absolute;margin-left:291.45pt;margin-top:776.25pt;width:13.45pt;height:16.65pt;z-index:-16492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" filled="f" stroked="f">
              <v:textbox inset="0,0,0,0">
                <w:txbxContent>
                  <w:p w14:paraId="1F445256" w14:textId="77777777" w:rsidR="00FD5C8A" w:rsidRDefault="00A5589A">
                    <w:pPr>
                      <w:spacing w:before="17"/>
                      <w:ind w:left="60"/>
                      <w:rPr>
                        <w:rFonts w:ascii="Calibri"/>
                        <w:sz w:val="24"/>
                      </w:rPr>
                    </w:pPr>
                    <w:r>
                      <w:rPr>
                        <w:rFonts w:ascii="Calibri"/>
                        <w:spacing w:val="-10"/>
                        <w:w w:val="105"/>
                        <w:sz w:val="24"/>
                      </w:rPr>
                      <w:fldChar w:fldCharType="begin"/>
                    </w:r>
                    <w:r>
                      <w:rPr>
                        <w:rFonts w:ascii="Calibri"/>
                        <w:spacing w:val="-10"/>
                        <w:w w:val="105"/>
                        <w:sz w:val="24"/>
                      </w:rPr>
                      <w:instrText xml:space="preserve"> PAGE </w:instrText>
                    </w:r>
                    <w:r>
                      <w:rPr>
                        <w:rFonts w:ascii="Calibri"/>
                        <w:spacing w:val="-10"/>
                        <w:w w:val="105"/>
                        <w:sz w:val="24"/>
                      </w:rPr>
                      <w:fldChar w:fldCharType="separate"/>
                    </w:r>
                    <w:r>
                      <w:rPr>
                        <w:rFonts w:ascii="Calibri"/>
                        <w:spacing w:val="-10"/>
                        <w:w w:val="105"/>
                        <w:sz w:val="24"/>
                      </w:rPr>
                      <w:t>5</w:t>
                    </w:r>
                    <w:r>
                      <w:rPr>
                        <w:rFonts w:ascii="Calibri"/>
                        <w:spacing w:val="-10"/>
                        <w:w w:val="105"/>
                        <w:sz w:val="24"/>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6824448" behindDoc="1" locked="0" layoutInCell="1" allowOverlap="1" wp14:anchorId="1F445200" wp14:editId="1F445201">
              <wp:simplePos x="0" y="0"/>
              <wp:positionH relativeFrom="page">
                <wp:posOffset>6520468</wp:posOffset>
              </wp:positionH>
              <wp:positionV relativeFrom="page">
                <wp:posOffset>10220880</wp:posOffset>
              </wp:positionV>
              <wp:extent cx="138430" cy="139065"/>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430" cy="139065"/>
                      </a:xfrm>
                      <a:prstGeom prst="rect">
                        <a:avLst/>
                      </a:prstGeom>
                    </wps:spPr>
                    <wps:txbx>
                      <w:txbxContent>
                        <w:p w14:paraId="1F445257" w14:textId="77777777" w:rsidR="00FD5C8A" w:rsidRDefault="00A5589A">
                          <w:pPr>
                            <w:spacing w:before="14"/>
                            <w:ind w:left="20"/>
                            <w:rPr>
                              <w:sz w:val="16"/>
                            </w:rPr>
                          </w:pPr>
                          <w:r>
                            <w:rPr>
                              <w:spacing w:val="-5"/>
                              <w:sz w:val="16"/>
                            </w:rPr>
                            <w:t>69</w:t>
                          </w:r>
                        </w:p>
                      </w:txbxContent>
                    </wps:txbx>
                    <wps:bodyPr wrap="square" lIns="0" tIns="0" rIns="0" bIns="0" rtlCol="0">
                      <a:noAutofit/>
                    </wps:bodyPr>
                  </wps:wsp>
                </a:graphicData>
              </a:graphic>
            </wp:anchor>
          </w:drawing>
        </mc:Choice>
        <mc:Fallback>
          <w:pict>
            <v:shape w14:anchorId="1F445200" id="Textbox 12" o:spid="_x0000_s1037" type="#_x0000_t202" style="position:absolute;margin-left:513.4pt;margin-top:804.8pt;width:10.9pt;height:10.95pt;z-index:-164920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" filled="f" stroked="f">
              <v:textbox inset="0,0,0,0">
                <w:txbxContent>
                  <w:p w14:paraId="1F445257" w14:textId="77777777" w:rsidR="00FD5C8A" w:rsidRDefault="00A5589A">
                    <w:pPr>
                      <w:spacing w:before="14"/>
                      <w:ind w:left="20"/>
                      <w:rPr>
                        <w:sz w:val="16"/>
                      </w:rPr>
                    </w:pPr>
                    <w:r>
                      <w:rPr>
                        <w:spacing w:val="-5"/>
                        <w:sz w:val="16"/>
                      </w:rPr>
                      <w:t>69</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451DD" w14:textId="77777777" w:rsidR="00FD5C8A" w:rsidRDefault="00A5589A">
    <w:pPr>
      <w:pStyle w:val="BodyText"/>
      <w:spacing w:before="0" w:line="14" w:lineRule="auto"/>
      <w:ind w:left="0"/>
      <w:rPr>
        <w:sz w:val="20"/>
      </w:rPr>
    </w:pPr>
    <w:r>
      <w:rPr>
        <w:noProof/>
        <w:sz w:val="20"/>
      </w:rPr>
      <mc:AlternateContent>
        <mc:Choice Requires="wps">
          <w:drawing>
            <wp:anchor distT="0" distB="0" distL="0" distR="0" simplePos="0" relativeHeight="486824960" behindDoc="1" locked="0" layoutInCell="1" allowOverlap="1" wp14:anchorId="1F445202" wp14:editId="1F445203">
              <wp:simplePos x="0" y="0"/>
              <wp:positionH relativeFrom="page">
                <wp:posOffset>3701541</wp:posOffset>
              </wp:positionH>
              <wp:positionV relativeFrom="page">
                <wp:posOffset>9858405</wp:posOffset>
              </wp:positionV>
              <wp:extent cx="170815" cy="211454"/>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815" cy="211454"/>
                      </a:xfrm>
                      <a:prstGeom prst="rect">
                        <a:avLst/>
                      </a:prstGeom>
                    </wps:spPr>
                    <wps:txbx>
                      <w:txbxContent>
                        <w:p w14:paraId="1F445258" w14:textId="77777777" w:rsidR="00FD5C8A" w:rsidRDefault="00A5589A">
                          <w:pPr>
                            <w:spacing w:before="17"/>
                            <w:ind w:left="60"/>
                            <w:rPr>
                              <w:rFonts w:ascii="Calibri"/>
                              <w:sz w:val="24"/>
                            </w:rPr>
                          </w:pPr>
                          <w:r>
                            <w:rPr>
                              <w:rFonts w:ascii="Calibri"/>
                              <w:spacing w:val="-10"/>
                              <w:w w:val="105"/>
                              <w:sz w:val="24"/>
                            </w:rPr>
                            <w:fldChar w:fldCharType="begin"/>
                          </w:r>
                          <w:r>
                            <w:rPr>
                              <w:rFonts w:ascii="Calibri"/>
                              <w:spacing w:val="-10"/>
                              <w:w w:val="105"/>
                              <w:sz w:val="24"/>
                            </w:rPr>
                            <w:instrText xml:space="preserve"> PAGE </w:instrText>
                          </w:r>
                          <w:r>
                            <w:rPr>
                              <w:rFonts w:ascii="Calibri"/>
                              <w:spacing w:val="-10"/>
                              <w:w w:val="105"/>
                              <w:sz w:val="24"/>
                            </w:rPr>
                            <w:fldChar w:fldCharType="separate"/>
                          </w:r>
                          <w:r>
                            <w:rPr>
                              <w:rFonts w:ascii="Calibri"/>
                              <w:spacing w:val="-10"/>
                              <w:w w:val="105"/>
                              <w:sz w:val="24"/>
                            </w:rPr>
                            <w:t>6</w:t>
                          </w:r>
                          <w:r>
                            <w:rPr>
                              <w:rFonts w:ascii="Calibri"/>
                              <w:spacing w:val="-10"/>
                              <w:w w:val="105"/>
                              <w:sz w:val="24"/>
                            </w:rPr>
                            <w:fldChar w:fldCharType="end"/>
                          </w:r>
                        </w:p>
                      </w:txbxContent>
                    </wps:txbx>
                    <wps:bodyPr wrap="square" lIns="0" tIns="0" rIns="0" bIns="0" rtlCol="0">
                      <a:noAutofit/>
                    </wps:bodyPr>
                  </wps:wsp>
                </a:graphicData>
              </a:graphic>
            </wp:anchor>
          </w:drawing>
        </mc:Choice>
        <mc:Fallback>
          <w:pict>
            <v:shapetype w14:anchorId="1F445202" id="_x0000_t202" coordsize="21600,21600" o:spt="202" path="m,l,21600r21600,l21600,xe">
              <v:stroke joinstyle="miter"/>
              <v:path gradientshapeok="t" o:connecttype="rect"/>
            </v:shapetype>
            <v:shape id="Textbox 13" o:spid="_x0000_s1038" type="#_x0000_t202" style="position:absolute;margin-left:291.45pt;margin-top:776.25pt;width:13.45pt;height:16.65pt;z-index:-164915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" filled="f" stroked="f">
              <v:textbox inset="0,0,0,0">
                <w:txbxContent>
                  <w:p w14:paraId="1F445258" w14:textId="77777777" w:rsidR="00FD5C8A" w:rsidRDefault="00A5589A">
                    <w:pPr>
                      <w:spacing w:before="17"/>
                      <w:ind w:left="60"/>
                      <w:rPr>
                        <w:rFonts w:ascii="Calibri"/>
                        <w:sz w:val="24"/>
                      </w:rPr>
                    </w:pPr>
                    <w:r>
                      <w:rPr>
                        <w:rFonts w:ascii="Calibri"/>
                        <w:spacing w:val="-10"/>
                        <w:w w:val="105"/>
                        <w:sz w:val="24"/>
                      </w:rPr>
                      <w:fldChar w:fldCharType="begin"/>
                    </w:r>
                    <w:r>
                      <w:rPr>
                        <w:rFonts w:ascii="Calibri"/>
                        <w:spacing w:val="-10"/>
                        <w:w w:val="105"/>
                        <w:sz w:val="24"/>
                      </w:rPr>
                      <w:instrText xml:space="preserve"> PAGE </w:instrText>
                    </w:r>
                    <w:r>
                      <w:rPr>
                        <w:rFonts w:ascii="Calibri"/>
                        <w:spacing w:val="-10"/>
                        <w:w w:val="105"/>
                        <w:sz w:val="24"/>
                      </w:rPr>
                      <w:fldChar w:fldCharType="separate"/>
                    </w:r>
                    <w:r>
                      <w:rPr>
                        <w:rFonts w:ascii="Calibri"/>
                        <w:spacing w:val="-10"/>
                        <w:w w:val="105"/>
                        <w:sz w:val="24"/>
                      </w:rPr>
                      <w:t>6</w:t>
                    </w:r>
                    <w:r>
                      <w:rPr>
                        <w:rFonts w:ascii="Calibri"/>
                        <w:spacing w:val="-10"/>
                        <w:w w:val="105"/>
                        <w:sz w:val="24"/>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6825472" behindDoc="1" locked="0" layoutInCell="1" allowOverlap="1" wp14:anchorId="1F445204" wp14:editId="1F445205">
              <wp:simplePos x="0" y="0"/>
              <wp:positionH relativeFrom="page">
                <wp:posOffset>6520468</wp:posOffset>
              </wp:positionH>
              <wp:positionV relativeFrom="page">
                <wp:posOffset>10220880</wp:posOffset>
              </wp:positionV>
              <wp:extent cx="138430" cy="139065"/>
              <wp:effectExtent l="0" t="0" r="0" b="0"/>
              <wp:wrapNone/>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430" cy="139065"/>
                      </a:xfrm>
                      <a:prstGeom prst="rect">
                        <a:avLst/>
                      </a:prstGeom>
                    </wps:spPr>
                    <wps:txbx>
                      <w:txbxContent>
                        <w:p w14:paraId="1F445259" w14:textId="77777777" w:rsidR="00FD5C8A" w:rsidRDefault="00A5589A">
                          <w:pPr>
                            <w:spacing w:before="14"/>
                            <w:ind w:left="20"/>
                            <w:rPr>
                              <w:sz w:val="16"/>
                            </w:rPr>
                          </w:pPr>
                          <w:r>
                            <w:rPr>
                              <w:spacing w:val="-5"/>
                              <w:sz w:val="16"/>
                            </w:rPr>
                            <w:t>70</w:t>
                          </w:r>
                        </w:p>
                      </w:txbxContent>
                    </wps:txbx>
                    <wps:bodyPr wrap="square" lIns="0" tIns="0" rIns="0" bIns="0" rtlCol="0">
                      <a:noAutofit/>
                    </wps:bodyPr>
                  </wps:wsp>
                </a:graphicData>
              </a:graphic>
            </wp:anchor>
          </w:drawing>
        </mc:Choice>
        <mc:Fallback>
          <w:pict>
            <v:shape w14:anchorId="1F445204" id="Textbox 14" o:spid="_x0000_s1039" type="#_x0000_t202" style="position:absolute;margin-left:513.4pt;margin-top:804.8pt;width:10.9pt;height:10.95pt;z-index:-164910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" filled="f" stroked="f">
              <v:textbox inset="0,0,0,0">
                <w:txbxContent>
                  <w:p w14:paraId="1F445259" w14:textId="77777777" w:rsidR="00FD5C8A" w:rsidRDefault="00A5589A">
                    <w:pPr>
                      <w:spacing w:before="14"/>
                      <w:ind w:left="20"/>
                      <w:rPr>
                        <w:sz w:val="16"/>
                      </w:rPr>
                    </w:pPr>
                    <w:r>
                      <w:rPr>
                        <w:spacing w:val="-5"/>
                        <w:sz w:val="16"/>
                      </w:rPr>
                      <w:t>70</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451DE" w14:textId="77777777" w:rsidR="00FD5C8A" w:rsidRDefault="00A5589A">
    <w:pPr>
      <w:pStyle w:val="BodyText"/>
      <w:spacing w:before="0" w:line="14" w:lineRule="auto"/>
      <w:ind w:left="0"/>
      <w:rPr>
        <w:sz w:val="20"/>
      </w:rPr>
    </w:pPr>
    <w:r>
      <w:rPr>
        <w:noProof/>
        <w:sz w:val="20"/>
      </w:rPr>
      <mc:AlternateContent>
        <mc:Choice Requires="wps">
          <w:drawing>
            <wp:anchor distT="0" distB="0" distL="0" distR="0" simplePos="0" relativeHeight="486825984" behindDoc="1" locked="0" layoutInCell="1" allowOverlap="1" wp14:anchorId="1F445206" wp14:editId="1F445207">
              <wp:simplePos x="0" y="0"/>
              <wp:positionH relativeFrom="page">
                <wp:posOffset>3701541</wp:posOffset>
              </wp:positionH>
              <wp:positionV relativeFrom="page">
                <wp:posOffset>9858405</wp:posOffset>
              </wp:positionV>
              <wp:extent cx="170815" cy="211454"/>
              <wp:effectExtent l="0" t="0" r="0" b="0"/>
              <wp:wrapNone/>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815" cy="211454"/>
                      </a:xfrm>
                      <a:prstGeom prst="rect">
                        <a:avLst/>
                      </a:prstGeom>
                    </wps:spPr>
                    <wps:txbx>
                      <w:txbxContent>
                        <w:p w14:paraId="1F44525A" w14:textId="77777777" w:rsidR="00FD5C8A" w:rsidRDefault="00A5589A">
                          <w:pPr>
                            <w:spacing w:before="17"/>
                            <w:ind w:left="60"/>
                            <w:rPr>
                              <w:rFonts w:ascii="Calibri"/>
                              <w:sz w:val="24"/>
                            </w:rPr>
                          </w:pPr>
                          <w:r>
                            <w:rPr>
                              <w:rFonts w:ascii="Calibri"/>
                              <w:spacing w:val="-10"/>
                              <w:w w:val="105"/>
                              <w:sz w:val="24"/>
                            </w:rPr>
                            <w:fldChar w:fldCharType="begin"/>
                          </w:r>
                          <w:r>
                            <w:rPr>
                              <w:rFonts w:ascii="Calibri"/>
                              <w:spacing w:val="-10"/>
                              <w:w w:val="105"/>
                              <w:sz w:val="24"/>
                            </w:rPr>
                            <w:instrText xml:space="preserve"> PAGE </w:instrText>
                          </w:r>
                          <w:r>
                            <w:rPr>
                              <w:rFonts w:ascii="Calibri"/>
                              <w:spacing w:val="-10"/>
                              <w:w w:val="105"/>
                              <w:sz w:val="24"/>
                            </w:rPr>
                            <w:fldChar w:fldCharType="separate"/>
                          </w:r>
                          <w:r>
                            <w:rPr>
                              <w:rFonts w:ascii="Calibri"/>
                              <w:spacing w:val="-10"/>
                              <w:w w:val="105"/>
                              <w:sz w:val="24"/>
                            </w:rPr>
                            <w:t>7</w:t>
                          </w:r>
                          <w:r>
                            <w:rPr>
                              <w:rFonts w:ascii="Calibri"/>
                              <w:spacing w:val="-10"/>
                              <w:w w:val="105"/>
                              <w:sz w:val="24"/>
                            </w:rPr>
                            <w:fldChar w:fldCharType="end"/>
                          </w:r>
                        </w:p>
                      </w:txbxContent>
                    </wps:txbx>
                    <wps:bodyPr wrap="square" lIns="0" tIns="0" rIns="0" bIns="0" rtlCol="0">
                      <a:noAutofit/>
                    </wps:bodyPr>
                  </wps:wsp>
                </a:graphicData>
              </a:graphic>
            </wp:anchor>
          </w:drawing>
        </mc:Choice>
        <mc:Fallback>
          <w:pict>
            <v:shapetype w14:anchorId="1F445206" id="_x0000_t202" coordsize="21600,21600" o:spt="202" path="m,l,21600r21600,l21600,xe">
              <v:stroke joinstyle="miter"/>
              <v:path gradientshapeok="t" o:connecttype="rect"/>
            </v:shapetype>
            <v:shape id="Textbox 15" o:spid="_x0000_s1040" type="#_x0000_t202" style="position:absolute;margin-left:291.45pt;margin-top:776.25pt;width:13.45pt;height:16.65pt;z-index:-164904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" filled="f" stroked="f">
              <v:textbox inset="0,0,0,0">
                <w:txbxContent>
                  <w:p w14:paraId="1F44525A" w14:textId="77777777" w:rsidR="00FD5C8A" w:rsidRDefault="00A5589A">
                    <w:pPr>
                      <w:spacing w:before="17"/>
                      <w:ind w:left="60"/>
                      <w:rPr>
                        <w:rFonts w:ascii="Calibri"/>
                        <w:sz w:val="24"/>
                      </w:rPr>
                    </w:pPr>
                    <w:r>
                      <w:rPr>
                        <w:rFonts w:ascii="Calibri"/>
                        <w:spacing w:val="-10"/>
                        <w:w w:val="105"/>
                        <w:sz w:val="24"/>
                      </w:rPr>
                      <w:fldChar w:fldCharType="begin"/>
                    </w:r>
                    <w:r>
                      <w:rPr>
                        <w:rFonts w:ascii="Calibri"/>
                        <w:spacing w:val="-10"/>
                        <w:w w:val="105"/>
                        <w:sz w:val="24"/>
                      </w:rPr>
                      <w:instrText xml:space="preserve"> PAGE </w:instrText>
                    </w:r>
                    <w:r>
                      <w:rPr>
                        <w:rFonts w:ascii="Calibri"/>
                        <w:spacing w:val="-10"/>
                        <w:w w:val="105"/>
                        <w:sz w:val="24"/>
                      </w:rPr>
                      <w:fldChar w:fldCharType="separate"/>
                    </w:r>
                    <w:r>
                      <w:rPr>
                        <w:rFonts w:ascii="Calibri"/>
                        <w:spacing w:val="-10"/>
                        <w:w w:val="105"/>
                        <w:sz w:val="24"/>
                      </w:rPr>
                      <w:t>7</w:t>
                    </w:r>
                    <w:r>
                      <w:rPr>
                        <w:rFonts w:ascii="Calibri"/>
                        <w:spacing w:val="-10"/>
                        <w:w w:val="105"/>
                        <w:sz w:val="24"/>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6826496" behindDoc="1" locked="0" layoutInCell="1" allowOverlap="1" wp14:anchorId="1F445208" wp14:editId="1F445209">
              <wp:simplePos x="0" y="0"/>
              <wp:positionH relativeFrom="page">
                <wp:posOffset>6520468</wp:posOffset>
              </wp:positionH>
              <wp:positionV relativeFrom="page">
                <wp:posOffset>10220880</wp:posOffset>
              </wp:positionV>
              <wp:extent cx="138430" cy="139065"/>
              <wp:effectExtent l="0" t="0" r="0" b="0"/>
              <wp:wrapNone/>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430" cy="139065"/>
                      </a:xfrm>
                      <a:prstGeom prst="rect">
                        <a:avLst/>
                      </a:prstGeom>
                    </wps:spPr>
                    <wps:txbx>
                      <w:txbxContent>
                        <w:p w14:paraId="1F44525B" w14:textId="77777777" w:rsidR="00FD5C8A" w:rsidRDefault="00A5589A">
                          <w:pPr>
                            <w:spacing w:before="14"/>
                            <w:ind w:left="20"/>
                            <w:rPr>
                              <w:sz w:val="16"/>
                            </w:rPr>
                          </w:pPr>
                          <w:r>
                            <w:rPr>
                              <w:spacing w:val="-5"/>
                              <w:sz w:val="16"/>
                            </w:rPr>
                            <w:t>71</w:t>
                          </w:r>
                        </w:p>
                      </w:txbxContent>
                    </wps:txbx>
                    <wps:bodyPr wrap="square" lIns="0" tIns="0" rIns="0" bIns="0" rtlCol="0">
                      <a:noAutofit/>
                    </wps:bodyPr>
                  </wps:wsp>
                </a:graphicData>
              </a:graphic>
            </wp:anchor>
          </w:drawing>
        </mc:Choice>
        <mc:Fallback>
          <w:pict>
            <v:shape w14:anchorId="1F445208" id="Textbox 16" o:spid="_x0000_s1041" type="#_x0000_t202" style="position:absolute;margin-left:513.4pt;margin-top:804.8pt;width:10.9pt;height:10.95pt;z-index:-164899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" filled="f" stroked="f">
              <v:textbox inset="0,0,0,0">
                <w:txbxContent>
                  <w:p w14:paraId="1F44525B" w14:textId="77777777" w:rsidR="00FD5C8A" w:rsidRDefault="00A5589A">
                    <w:pPr>
                      <w:spacing w:before="14"/>
                      <w:ind w:left="20"/>
                      <w:rPr>
                        <w:sz w:val="16"/>
                      </w:rPr>
                    </w:pPr>
                    <w:r>
                      <w:rPr>
                        <w:spacing w:val="-5"/>
                        <w:sz w:val="16"/>
                      </w:rPr>
                      <w:t>71</w:t>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451DF" w14:textId="77777777" w:rsidR="00FD5C8A" w:rsidRDefault="00A5589A">
    <w:pPr>
      <w:pStyle w:val="BodyText"/>
      <w:spacing w:before="0" w:line="14" w:lineRule="auto"/>
      <w:ind w:left="0"/>
      <w:rPr>
        <w:sz w:val="20"/>
      </w:rPr>
    </w:pPr>
    <w:r>
      <w:rPr>
        <w:noProof/>
        <w:sz w:val="20"/>
      </w:rPr>
      <mc:AlternateContent>
        <mc:Choice Requires="wps">
          <w:drawing>
            <wp:anchor distT="0" distB="0" distL="0" distR="0" simplePos="0" relativeHeight="486827008" behindDoc="1" locked="0" layoutInCell="1" allowOverlap="1" wp14:anchorId="1F44520A" wp14:editId="1F44520B">
              <wp:simplePos x="0" y="0"/>
              <wp:positionH relativeFrom="page">
                <wp:posOffset>3701541</wp:posOffset>
              </wp:positionH>
              <wp:positionV relativeFrom="page">
                <wp:posOffset>9858405</wp:posOffset>
              </wp:positionV>
              <wp:extent cx="170815" cy="211454"/>
              <wp:effectExtent l="0" t="0" r="0" b="0"/>
              <wp:wrapNone/>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815" cy="211454"/>
                      </a:xfrm>
                      <a:prstGeom prst="rect">
                        <a:avLst/>
                      </a:prstGeom>
                    </wps:spPr>
                    <wps:txbx>
                      <w:txbxContent>
                        <w:p w14:paraId="1F44525C" w14:textId="77777777" w:rsidR="00FD5C8A" w:rsidRDefault="00A5589A">
                          <w:pPr>
                            <w:spacing w:before="17"/>
                            <w:ind w:left="60"/>
                            <w:rPr>
                              <w:rFonts w:ascii="Calibri"/>
                              <w:sz w:val="24"/>
                            </w:rPr>
                          </w:pPr>
                          <w:r>
                            <w:rPr>
                              <w:rFonts w:ascii="Calibri"/>
                              <w:spacing w:val="-10"/>
                              <w:w w:val="105"/>
                              <w:sz w:val="24"/>
                            </w:rPr>
                            <w:fldChar w:fldCharType="begin"/>
                          </w:r>
                          <w:r>
                            <w:rPr>
                              <w:rFonts w:ascii="Calibri"/>
                              <w:spacing w:val="-10"/>
                              <w:w w:val="105"/>
                              <w:sz w:val="24"/>
                            </w:rPr>
                            <w:instrText xml:space="preserve"> PAGE </w:instrText>
                          </w:r>
                          <w:r>
                            <w:rPr>
                              <w:rFonts w:ascii="Calibri"/>
                              <w:spacing w:val="-10"/>
                              <w:w w:val="105"/>
                              <w:sz w:val="24"/>
                            </w:rPr>
                            <w:fldChar w:fldCharType="separate"/>
                          </w:r>
                          <w:r>
                            <w:rPr>
                              <w:rFonts w:ascii="Calibri"/>
                              <w:spacing w:val="-10"/>
                              <w:w w:val="105"/>
                              <w:sz w:val="24"/>
                            </w:rPr>
                            <w:t>8</w:t>
                          </w:r>
                          <w:r>
                            <w:rPr>
                              <w:rFonts w:ascii="Calibri"/>
                              <w:spacing w:val="-10"/>
                              <w:w w:val="105"/>
                              <w:sz w:val="24"/>
                            </w:rPr>
                            <w:fldChar w:fldCharType="end"/>
                          </w:r>
                        </w:p>
                      </w:txbxContent>
                    </wps:txbx>
                    <wps:bodyPr wrap="square" lIns="0" tIns="0" rIns="0" bIns="0" rtlCol="0">
                      <a:noAutofit/>
                    </wps:bodyPr>
                  </wps:wsp>
                </a:graphicData>
              </a:graphic>
            </wp:anchor>
          </w:drawing>
        </mc:Choice>
        <mc:Fallback>
          <w:pict>
            <v:shapetype w14:anchorId="1F44520A" id="_x0000_t202" coordsize="21600,21600" o:spt="202" path="m,l,21600r21600,l21600,xe">
              <v:stroke joinstyle="miter"/>
              <v:path gradientshapeok="t" o:connecttype="rect"/>
            </v:shapetype>
            <v:shape id="Textbox 17" o:spid="_x0000_s1042" type="#_x0000_t202" style="position:absolute;margin-left:291.45pt;margin-top:776.25pt;width:13.45pt;height:16.65pt;z-index:-16489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" filled="f" stroked="f">
              <v:textbox inset="0,0,0,0">
                <w:txbxContent>
                  <w:p w14:paraId="1F44525C" w14:textId="77777777" w:rsidR="00FD5C8A" w:rsidRDefault="00A5589A">
                    <w:pPr>
                      <w:spacing w:before="17"/>
                      <w:ind w:left="60"/>
                      <w:rPr>
                        <w:rFonts w:ascii="Calibri"/>
                        <w:sz w:val="24"/>
                      </w:rPr>
                    </w:pPr>
                    <w:r>
                      <w:rPr>
                        <w:rFonts w:ascii="Calibri"/>
                        <w:spacing w:val="-10"/>
                        <w:w w:val="105"/>
                        <w:sz w:val="24"/>
                      </w:rPr>
                      <w:fldChar w:fldCharType="begin"/>
                    </w:r>
                    <w:r>
                      <w:rPr>
                        <w:rFonts w:ascii="Calibri"/>
                        <w:spacing w:val="-10"/>
                        <w:w w:val="105"/>
                        <w:sz w:val="24"/>
                      </w:rPr>
                      <w:instrText xml:space="preserve"> PAGE </w:instrText>
                    </w:r>
                    <w:r>
                      <w:rPr>
                        <w:rFonts w:ascii="Calibri"/>
                        <w:spacing w:val="-10"/>
                        <w:w w:val="105"/>
                        <w:sz w:val="24"/>
                      </w:rPr>
                      <w:fldChar w:fldCharType="separate"/>
                    </w:r>
                    <w:r>
                      <w:rPr>
                        <w:rFonts w:ascii="Calibri"/>
                        <w:spacing w:val="-10"/>
                        <w:w w:val="105"/>
                        <w:sz w:val="24"/>
                      </w:rPr>
                      <w:t>8</w:t>
                    </w:r>
                    <w:r>
                      <w:rPr>
                        <w:rFonts w:ascii="Calibri"/>
                        <w:spacing w:val="-10"/>
                        <w:w w:val="105"/>
                        <w:sz w:val="24"/>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6827520" behindDoc="1" locked="0" layoutInCell="1" allowOverlap="1" wp14:anchorId="1F44520C" wp14:editId="1F44520D">
              <wp:simplePos x="0" y="0"/>
              <wp:positionH relativeFrom="page">
                <wp:posOffset>6520468</wp:posOffset>
              </wp:positionH>
              <wp:positionV relativeFrom="page">
                <wp:posOffset>10220880</wp:posOffset>
              </wp:positionV>
              <wp:extent cx="138430" cy="139065"/>
              <wp:effectExtent l="0" t="0" r="0" b="0"/>
              <wp:wrapNone/>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430" cy="139065"/>
                      </a:xfrm>
                      <a:prstGeom prst="rect">
                        <a:avLst/>
                      </a:prstGeom>
                    </wps:spPr>
                    <wps:txbx>
                      <w:txbxContent>
                        <w:p w14:paraId="1F44525D" w14:textId="77777777" w:rsidR="00FD5C8A" w:rsidRDefault="00A5589A">
                          <w:pPr>
                            <w:spacing w:before="14"/>
                            <w:ind w:left="20"/>
                            <w:rPr>
                              <w:sz w:val="16"/>
                            </w:rPr>
                          </w:pPr>
                          <w:r>
                            <w:rPr>
                              <w:spacing w:val="-5"/>
                              <w:sz w:val="16"/>
                            </w:rPr>
                            <w:t>72</w:t>
                          </w:r>
                        </w:p>
                      </w:txbxContent>
                    </wps:txbx>
                    <wps:bodyPr wrap="square" lIns="0" tIns="0" rIns="0" bIns="0" rtlCol="0">
                      <a:noAutofit/>
                    </wps:bodyPr>
                  </wps:wsp>
                </a:graphicData>
              </a:graphic>
            </wp:anchor>
          </w:drawing>
        </mc:Choice>
        <mc:Fallback>
          <w:pict>
            <v:shape w14:anchorId="1F44520C" id="Textbox 18" o:spid="_x0000_s1043" type="#_x0000_t202" style="position:absolute;margin-left:513.4pt;margin-top:804.8pt;width:10.9pt;height:10.95pt;z-index:-164889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" filled="f" stroked="f">
              <v:textbox inset="0,0,0,0">
                <w:txbxContent>
                  <w:p w14:paraId="1F44525D" w14:textId="77777777" w:rsidR="00FD5C8A" w:rsidRDefault="00A5589A">
                    <w:pPr>
                      <w:spacing w:before="14"/>
                      <w:ind w:left="20"/>
                      <w:rPr>
                        <w:sz w:val="16"/>
                      </w:rPr>
                    </w:pPr>
                    <w:r>
                      <w:rPr>
                        <w:spacing w:val="-5"/>
                        <w:sz w:val="16"/>
                      </w:rPr>
                      <w:t>72</w:t>
                    </w: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451E0" w14:textId="77777777" w:rsidR="00FD5C8A" w:rsidRDefault="00A5589A">
    <w:pPr>
      <w:pStyle w:val="BodyText"/>
      <w:spacing w:before="0" w:line="14" w:lineRule="auto"/>
      <w:ind w:left="0"/>
      <w:rPr>
        <w:sz w:val="20"/>
      </w:rPr>
    </w:pPr>
    <w:r>
      <w:rPr>
        <w:noProof/>
        <w:sz w:val="20"/>
      </w:rPr>
      <mc:AlternateContent>
        <mc:Choice Requires="wps">
          <w:drawing>
            <wp:anchor distT="0" distB="0" distL="0" distR="0" simplePos="0" relativeHeight="486828032" behindDoc="1" locked="0" layoutInCell="1" allowOverlap="1" wp14:anchorId="1F44520E" wp14:editId="1F44520F">
              <wp:simplePos x="0" y="0"/>
              <wp:positionH relativeFrom="page">
                <wp:posOffset>3701541</wp:posOffset>
              </wp:positionH>
              <wp:positionV relativeFrom="page">
                <wp:posOffset>9858405</wp:posOffset>
              </wp:positionV>
              <wp:extent cx="170815" cy="211454"/>
              <wp:effectExtent l="0" t="0" r="0" b="0"/>
              <wp:wrapNone/>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815" cy="211454"/>
                      </a:xfrm>
                      <a:prstGeom prst="rect">
                        <a:avLst/>
                      </a:prstGeom>
                    </wps:spPr>
                    <wps:txbx>
                      <w:txbxContent>
                        <w:p w14:paraId="1F44525E" w14:textId="77777777" w:rsidR="00FD5C8A" w:rsidRDefault="00A5589A">
                          <w:pPr>
                            <w:spacing w:before="17"/>
                            <w:ind w:left="60"/>
                            <w:rPr>
                              <w:rFonts w:ascii="Calibri"/>
                              <w:sz w:val="24"/>
                            </w:rPr>
                          </w:pPr>
                          <w:r>
                            <w:rPr>
                              <w:rFonts w:ascii="Calibri"/>
                              <w:spacing w:val="-10"/>
                              <w:w w:val="105"/>
                              <w:sz w:val="24"/>
                            </w:rPr>
                            <w:fldChar w:fldCharType="begin"/>
                          </w:r>
                          <w:r>
                            <w:rPr>
                              <w:rFonts w:ascii="Calibri"/>
                              <w:spacing w:val="-10"/>
                              <w:w w:val="105"/>
                              <w:sz w:val="24"/>
                            </w:rPr>
                            <w:instrText xml:space="preserve"> PAGE </w:instrText>
                          </w:r>
                          <w:r>
                            <w:rPr>
                              <w:rFonts w:ascii="Calibri"/>
                              <w:spacing w:val="-10"/>
                              <w:w w:val="105"/>
                              <w:sz w:val="24"/>
                            </w:rPr>
                            <w:fldChar w:fldCharType="separate"/>
                          </w:r>
                          <w:r>
                            <w:rPr>
                              <w:rFonts w:ascii="Calibri"/>
                              <w:spacing w:val="-10"/>
                              <w:w w:val="105"/>
                              <w:sz w:val="24"/>
                            </w:rPr>
                            <w:t>9</w:t>
                          </w:r>
                          <w:r>
                            <w:rPr>
                              <w:rFonts w:ascii="Calibri"/>
                              <w:spacing w:val="-10"/>
                              <w:w w:val="105"/>
                              <w:sz w:val="24"/>
                            </w:rPr>
                            <w:fldChar w:fldCharType="end"/>
                          </w:r>
                        </w:p>
                      </w:txbxContent>
                    </wps:txbx>
                    <wps:bodyPr wrap="square" lIns="0" tIns="0" rIns="0" bIns="0" rtlCol="0">
                      <a:noAutofit/>
                    </wps:bodyPr>
                  </wps:wsp>
                </a:graphicData>
              </a:graphic>
            </wp:anchor>
          </w:drawing>
        </mc:Choice>
        <mc:Fallback>
          <w:pict>
            <v:shapetype w14:anchorId="1F44520E" id="_x0000_t202" coordsize="21600,21600" o:spt="202" path="m,l,21600r21600,l21600,xe">
              <v:stroke joinstyle="miter"/>
              <v:path gradientshapeok="t" o:connecttype="rect"/>
            </v:shapetype>
            <v:shape id="Textbox 19" o:spid="_x0000_s1044" type="#_x0000_t202" style="position:absolute;margin-left:291.45pt;margin-top:776.25pt;width:13.45pt;height:16.65pt;z-index:-164884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" filled="f" stroked="f">
              <v:textbox inset="0,0,0,0">
                <w:txbxContent>
                  <w:p w14:paraId="1F44525E" w14:textId="77777777" w:rsidR="00FD5C8A" w:rsidRDefault="00A5589A">
                    <w:pPr>
                      <w:spacing w:before="17"/>
                      <w:ind w:left="60"/>
                      <w:rPr>
                        <w:rFonts w:ascii="Calibri"/>
                        <w:sz w:val="24"/>
                      </w:rPr>
                    </w:pPr>
                    <w:r>
                      <w:rPr>
                        <w:rFonts w:ascii="Calibri"/>
                        <w:spacing w:val="-10"/>
                        <w:w w:val="105"/>
                        <w:sz w:val="24"/>
                      </w:rPr>
                      <w:fldChar w:fldCharType="begin"/>
                    </w:r>
                    <w:r>
                      <w:rPr>
                        <w:rFonts w:ascii="Calibri"/>
                        <w:spacing w:val="-10"/>
                        <w:w w:val="105"/>
                        <w:sz w:val="24"/>
                      </w:rPr>
                      <w:instrText xml:space="preserve"> PAGE </w:instrText>
                    </w:r>
                    <w:r>
                      <w:rPr>
                        <w:rFonts w:ascii="Calibri"/>
                        <w:spacing w:val="-10"/>
                        <w:w w:val="105"/>
                        <w:sz w:val="24"/>
                      </w:rPr>
                      <w:fldChar w:fldCharType="separate"/>
                    </w:r>
                    <w:r>
                      <w:rPr>
                        <w:rFonts w:ascii="Calibri"/>
                        <w:spacing w:val="-10"/>
                        <w:w w:val="105"/>
                        <w:sz w:val="24"/>
                      </w:rPr>
                      <w:t>9</w:t>
                    </w:r>
                    <w:r>
                      <w:rPr>
                        <w:rFonts w:ascii="Calibri"/>
                        <w:spacing w:val="-10"/>
                        <w:w w:val="105"/>
                        <w:sz w:val="24"/>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6828544" behindDoc="1" locked="0" layoutInCell="1" allowOverlap="1" wp14:anchorId="1F445210" wp14:editId="1F445211">
              <wp:simplePos x="0" y="0"/>
              <wp:positionH relativeFrom="page">
                <wp:posOffset>6520468</wp:posOffset>
              </wp:positionH>
              <wp:positionV relativeFrom="page">
                <wp:posOffset>10220880</wp:posOffset>
              </wp:positionV>
              <wp:extent cx="138430" cy="139065"/>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430" cy="139065"/>
                      </a:xfrm>
                      <a:prstGeom prst="rect">
                        <a:avLst/>
                      </a:prstGeom>
                    </wps:spPr>
                    <wps:txbx>
                      <w:txbxContent>
                        <w:p w14:paraId="1F44525F" w14:textId="77777777" w:rsidR="00FD5C8A" w:rsidRDefault="00A5589A">
                          <w:pPr>
                            <w:spacing w:before="14"/>
                            <w:ind w:left="20"/>
                            <w:rPr>
                              <w:sz w:val="16"/>
                            </w:rPr>
                          </w:pPr>
                          <w:r>
                            <w:rPr>
                              <w:spacing w:val="-5"/>
                              <w:sz w:val="16"/>
                            </w:rPr>
                            <w:t>73</w:t>
                          </w:r>
                        </w:p>
                      </w:txbxContent>
                    </wps:txbx>
                    <wps:bodyPr wrap="square" lIns="0" tIns="0" rIns="0" bIns="0" rtlCol="0">
                      <a:noAutofit/>
                    </wps:bodyPr>
                  </wps:wsp>
                </a:graphicData>
              </a:graphic>
            </wp:anchor>
          </w:drawing>
        </mc:Choice>
        <mc:Fallback>
          <w:pict>
            <v:shape w14:anchorId="1F445210" id="Textbox 20" o:spid="_x0000_s1045" type="#_x0000_t202" style="position:absolute;margin-left:513.4pt;margin-top:804.8pt;width:10.9pt;height:10.95pt;z-index:-16487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" filled="f" stroked="f">
              <v:textbox inset="0,0,0,0">
                <w:txbxContent>
                  <w:p w14:paraId="1F44525F" w14:textId="77777777" w:rsidR="00FD5C8A" w:rsidRDefault="00A5589A">
                    <w:pPr>
                      <w:spacing w:before="14"/>
                      <w:ind w:left="20"/>
                      <w:rPr>
                        <w:sz w:val="16"/>
                      </w:rPr>
                    </w:pPr>
                    <w:r>
                      <w:rPr>
                        <w:spacing w:val="-5"/>
                        <w:sz w:val="16"/>
                      </w:rPr>
                      <w:t>73</w:t>
                    </w: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451E1" w14:textId="77777777" w:rsidR="00FD5C8A" w:rsidRDefault="00A5589A">
    <w:pPr>
      <w:pStyle w:val="BodyText"/>
      <w:spacing w:before="0" w:line="14" w:lineRule="auto"/>
      <w:ind w:left="0"/>
      <w:rPr>
        <w:sz w:val="20"/>
      </w:rPr>
    </w:pPr>
    <w:r>
      <w:rPr>
        <w:noProof/>
        <w:sz w:val="20"/>
      </w:rPr>
      <mc:AlternateContent>
        <mc:Choice Requires="wps">
          <w:drawing>
            <wp:anchor distT="0" distB="0" distL="0" distR="0" simplePos="0" relativeHeight="486829056" behindDoc="1" locked="0" layoutInCell="1" allowOverlap="1" wp14:anchorId="1F445212" wp14:editId="1F445213">
              <wp:simplePos x="0" y="0"/>
              <wp:positionH relativeFrom="page">
                <wp:posOffset>3686555</wp:posOffset>
              </wp:positionH>
              <wp:positionV relativeFrom="page">
                <wp:posOffset>9858405</wp:posOffset>
              </wp:positionV>
              <wp:extent cx="188595" cy="211454"/>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8595" cy="211454"/>
                      </a:xfrm>
                      <a:prstGeom prst="rect">
                        <a:avLst/>
                      </a:prstGeom>
                    </wps:spPr>
                    <wps:txbx>
                      <w:txbxContent>
                        <w:p w14:paraId="1F445260" w14:textId="77777777" w:rsidR="00FD5C8A" w:rsidRDefault="00A5589A">
                          <w:pPr>
                            <w:spacing w:before="17"/>
                            <w:ind w:left="20"/>
                            <w:rPr>
                              <w:rFonts w:ascii="Calibri"/>
                              <w:sz w:val="24"/>
                            </w:rPr>
                          </w:pPr>
                          <w:r>
                            <w:rPr>
                              <w:rFonts w:ascii="Calibri"/>
                              <w:spacing w:val="-5"/>
                              <w:w w:val="105"/>
                              <w:sz w:val="24"/>
                            </w:rPr>
                            <w:t>10</w:t>
                          </w:r>
                        </w:p>
                      </w:txbxContent>
                    </wps:txbx>
                    <wps:bodyPr wrap="square" lIns="0" tIns="0" rIns="0" bIns="0" rtlCol="0">
                      <a:noAutofit/>
                    </wps:bodyPr>
                  </wps:wsp>
                </a:graphicData>
              </a:graphic>
            </wp:anchor>
          </w:drawing>
        </mc:Choice>
        <mc:Fallback>
          <w:pict>
            <v:shapetype w14:anchorId="1F445212" id="_x0000_t202" coordsize="21600,21600" o:spt="202" path="m,l,21600r21600,l21600,xe">
              <v:stroke joinstyle="miter"/>
              <v:path gradientshapeok="t" o:connecttype="rect"/>
            </v:shapetype>
            <v:shape id="Textbox 22" o:spid="_x0000_s1046" type="#_x0000_t202" style="position:absolute;margin-left:290.3pt;margin-top:776.25pt;width:14.85pt;height:16.65pt;z-index:-164874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" filled="f" stroked="f">
              <v:textbox inset="0,0,0,0">
                <w:txbxContent>
                  <w:p w14:paraId="1F445260" w14:textId="77777777" w:rsidR="00FD5C8A" w:rsidRDefault="00A5589A">
                    <w:pPr>
                      <w:spacing w:before="17"/>
                      <w:ind w:left="20"/>
                      <w:rPr>
                        <w:rFonts w:ascii="Calibri"/>
                        <w:sz w:val="24"/>
                      </w:rPr>
                    </w:pPr>
                    <w:r>
                      <w:rPr>
                        <w:rFonts w:ascii="Calibri"/>
                        <w:spacing w:val="-5"/>
                        <w:w w:val="105"/>
                        <w:sz w:val="24"/>
                      </w:rPr>
                      <w:t>10</w:t>
                    </w:r>
                  </w:p>
                </w:txbxContent>
              </v:textbox>
              <w10:wrap anchorx="page" anchory="page"/>
            </v:shape>
          </w:pict>
        </mc:Fallback>
      </mc:AlternateContent>
    </w:r>
    <w:r>
      <w:rPr>
        <w:noProof/>
        <w:sz w:val="20"/>
      </w:rPr>
      <mc:AlternateContent>
        <mc:Choice Requires="wps">
          <w:drawing>
            <wp:anchor distT="0" distB="0" distL="0" distR="0" simplePos="0" relativeHeight="486829568" behindDoc="1" locked="0" layoutInCell="1" allowOverlap="1" wp14:anchorId="1F445214" wp14:editId="1F445215">
              <wp:simplePos x="0" y="0"/>
              <wp:positionH relativeFrom="page">
                <wp:posOffset>6495069</wp:posOffset>
              </wp:positionH>
              <wp:positionV relativeFrom="page">
                <wp:posOffset>10220880</wp:posOffset>
              </wp:positionV>
              <wp:extent cx="201930" cy="139065"/>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1930" cy="139065"/>
                      </a:xfrm>
                      <a:prstGeom prst="rect">
                        <a:avLst/>
                      </a:prstGeom>
                    </wps:spPr>
                    <wps:txbx>
                      <w:txbxContent>
                        <w:p w14:paraId="1F445261" w14:textId="77777777" w:rsidR="00FD5C8A" w:rsidRDefault="00A5589A">
                          <w:pPr>
                            <w:spacing w:before="14"/>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74</w:t>
                          </w:r>
                          <w:r>
                            <w:rPr>
                              <w:spacing w:val="-5"/>
                              <w:sz w:val="16"/>
                            </w:rPr>
                            <w:fldChar w:fldCharType="end"/>
                          </w:r>
                        </w:p>
                      </w:txbxContent>
                    </wps:txbx>
                    <wps:bodyPr wrap="square" lIns="0" tIns="0" rIns="0" bIns="0" rtlCol="0">
                      <a:noAutofit/>
                    </wps:bodyPr>
                  </wps:wsp>
                </a:graphicData>
              </a:graphic>
            </wp:anchor>
          </w:drawing>
        </mc:Choice>
        <mc:Fallback>
          <w:pict>
            <v:shape w14:anchorId="1F445214" id="Textbox 23" o:spid="_x0000_s1047" type="#_x0000_t202" style="position:absolute;margin-left:511.4pt;margin-top:804.8pt;width:15.9pt;height:10.95pt;z-index:-164869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" filled="f" stroked="f">
              <v:textbox inset="0,0,0,0">
                <w:txbxContent>
                  <w:p w14:paraId="1F445261" w14:textId="77777777" w:rsidR="00FD5C8A" w:rsidRDefault="00A5589A">
                    <w:pPr>
                      <w:spacing w:before="14"/>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74</w:t>
                    </w:r>
                    <w:r>
                      <w:rPr>
                        <w:spacing w:val="-5"/>
                        <w:sz w:val="16"/>
                      </w:rPr>
                      <w:fldChar w:fldCharType="end"/>
                    </w:r>
                  </w:p>
                </w:txbxContent>
              </v:textbox>
              <w10:wrap anchorx="page" anchory="page"/>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451E2" w14:textId="77777777" w:rsidR="00FD5C8A" w:rsidRDefault="00A5589A">
    <w:pPr>
      <w:pStyle w:val="BodyText"/>
      <w:spacing w:before="0" w:line="14" w:lineRule="auto"/>
      <w:ind w:left="0"/>
      <w:rPr>
        <w:sz w:val="20"/>
      </w:rPr>
    </w:pPr>
    <w:r>
      <w:rPr>
        <w:noProof/>
        <w:sz w:val="20"/>
      </w:rPr>
      <mc:AlternateContent>
        <mc:Choice Requires="wps">
          <w:drawing>
            <wp:anchor distT="0" distB="0" distL="0" distR="0" simplePos="0" relativeHeight="486830080" behindDoc="1" locked="0" layoutInCell="1" allowOverlap="1" wp14:anchorId="1F445216" wp14:editId="1F445217">
              <wp:simplePos x="0" y="0"/>
              <wp:positionH relativeFrom="page">
                <wp:posOffset>3686555</wp:posOffset>
              </wp:positionH>
              <wp:positionV relativeFrom="page">
                <wp:posOffset>9858405</wp:posOffset>
              </wp:positionV>
              <wp:extent cx="188595" cy="211454"/>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8595" cy="211454"/>
                      </a:xfrm>
                      <a:prstGeom prst="rect">
                        <a:avLst/>
                      </a:prstGeom>
                    </wps:spPr>
                    <wps:txbx>
                      <w:txbxContent>
                        <w:p w14:paraId="1F445262" w14:textId="77777777" w:rsidR="00FD5C8A" w:rsidRDefault="00A5589A">
                          <w:pPr>
                            <w:spacing w:before="17"/>
                            <w:ind w:left="20"/>
                            <w:rPr>
                              <w:rFonts w:ascii="Calibri"/>
                              <w:sz w:val="24"/>
                            </w:rPr>
                          </w:pPr>
                          <w:r>
                            <w:rPr>
                              <w:rFonts w:ascii="Calibri"/>
                              <w:spacing w:val="-5"/>
                              <w:w w:val="105"/>
                              <w:sz w:val="24"/>
                            </w:rPr>
                            <w:t>11</w:t>
                          </w:r>
                        </w:p>
                      </w:txbxContent>
                    </wps:txbx>
                    <wps:bodyPr wrap="square" lIns="0" tIns="0" rIns="0" bIns="0" rtlCol="0">
                      <a:noAutofit/>
                    </wps:bodyPr>
                  </wps:wsp>
                </a:graphicData>
              </a:graphic>
            </wp:anchor>
          </w:drawing>
        </mc:Choice>
        <mc:Fallback>
          <w:pict>
            <v:shapetype w14:anchorId="1F445216" id="_x0000_t202" coordsize="21600,21600" o:spt="202" path="m,l,21600r21600,l21600,xe">
              <v:stroke joinstyle="miter"/>
              <v:path gradientshapeok="t" o:connecttype="rect"/>
            </v:shapetype>
            <v:shape id="Textbox 25" o:spid="_x0000_s1048" type="#_x0000_t202" style="position:absolute;margin-left:290.3pt;margin-top:776.25pt;width:14.85pt;height:16.65pt;z-index:-164864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" filled="f" stroked="f">
              <v:textbox inset="0,0,0,0">
                <w:txbxContent>
                  <w:p w14:paraId="1F445262" w14:textId="77777777" w:rsidR="00FD5C8A" w:rsidRDefault="00A5589A">
                    <w:pPr>
                      <w:spacing w:before="17"/>
                      <w:ind w:left="20"/>
                      <w:rPr>
                        <w:rFonts w:ascii="Calibri"/>
                        <w:sz w:val="24"/>
                      </w:rPr>
                    </w:pPr>
                    <w:r>
                      <w:rPr>
                        <w:rFonts w:ascii="Calibri"/>
                        <w:spacing w:val="-5"/>
                        <w:w w:val="105"/>
                        <w:sz w:val="24"/>
                      </w:rPr>
                      <w:t>11</w:t>
                    </w:r>
                  </w:p>
                </w:txbxContent>
              </v:textbox>
              <w10:wrap anchorx="page" anchory="page"/>
            </v:shape>
          </w:pict>
        </mc:Fallback>
      </mc:AlternateContent>
    </w:r>
    <w:r>
      <w:rPr>
        <w:noProof/>
        <w:sz w:val="20"/>
      </w:rPr>
      <mc:AlternateContent>
        <mc:Choice Requires="wps">
          <w:drawing>
            <wp:anchor distT="0" distB="0" distL="0" distR="0" simplePos="0" relativeHeight="486830592" behindDoc="1" locked="0" layoutInCell="1" allowOverlap="1" wp14:anchorId="1F445218" wp14:editId="1F445219">
              <wp:simplePos x="0" y="0"/>
              <wp:positionH relativeFrom="page">
                <wp:posOffset>6495069</wp:posOffset>
              </wp:positionH>
              <wp:positionV relativeFrom="page">
                <wp:posOffset>10220880</wp:posOffset>
              </wp:positionV>
              <wp:extent cx="201930" cy="139065"/>
              <wp:effectExtent l="0" t="0" r="0" b="0"/>
              <wp:wrapNone/>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1930" cy="139065"/>
                      </a:xfrm>
                      <a:prstGeom prst="rect">
                        <a:avLst/>
                      </a:prstGeom>
                    </wps:spPr>
                    <wps:txbx>
                      <w:txbxContent>
                        <w:p w14:paraId="1F445263" w14:textId="77777777" w:rsidR="00FD5C8A" w:rsidRDefault="00A5589A">
                          <w:pPr>
                            <w:spacing w:before="14"/>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75</w:t>
                          </w:r>
                          <w:r>
                            <w:rPr>
                              <w:spacing w:val="-5"/>
                              <w:sz w:val="16"/>
                            </w:rPr>
                            <w:fldChar w:fldCharType="end"/>
                          </w:r>
                        </w:p>
                      </w:txbxContent>
                    </wps:txbx>
                    <wps:bodyPr wrap="square" lIns="0" tIns="0" rIns="0" bIns="0" rtlCol="0">
                      <a:noAutofit/>
                    </wps:bodyPr>
                  </wps:wsp>
                </a:graphicData>
              </a:graphic>
            </wp:anchor>
          </w:drawing>
        </mc:Choice>
        <mc:Fallback>
          <w:pict>
            <v:shape w14:anchorId="1F445218" id="Textbox 26" o:spid="_x0000_s1049" type="#_x0000_t202" style="position:absolute;margin-left:511.4pt;margin-top:804.8pt;width:15.9pt;height:10.95pt;z-index:-164858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" filled="f" stroked="f">
              <v:textbox inset="0,0,0,0">
                <w:txbxContent>
                  <w:p w14:paraId="1F445263" w14:textId="77777777" w:rsidR="00FD5C8A" w:rsidRDefault="00A5589A">
                    <w:pPr>
                      <w:spacing w:before="14"/>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75</w:t>
                    </w:r>
                    <w:r>
                      <w:rPr>
                        <w:spacing w:val="-5"/>
                        <w:sz w:val="16"/>
                      </w:rPr>
                      <w:fldChar w:fldCharType="end"/>
                    </w:r>
                  </w:p>
                </w:txbxContent>
              </v:textbox>
              <w10:wrap anchorx="page" anchory="page"/>
            </v:shape>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451E3" w14:textId="77777777" w:rsidR="00FD5C8A" w:rsidRDefault="00A5589A">
    <w:pPr>
      <w:pStyle w:val="BodyText"/>
      <w:spacing w:before="0" w:line="14" w:lineRule="auto"/>
      <w:ind w:left="0"/>
      <w:rPr>
        <w:sz w:val="20"/>
      </w:rPr>
    </w:pPr>
    <w:r>
      <w:rPr>
        <w:noProof/>
        <w:sz w:val="20"/>
      </w:rPr>
      <mc:AlternateContent>
        <mc:Choice Requires="wps">
          <w:drawing>
            <wp:anchor distT="0" distB="0" distL="0" distR="0" simplePos="0" relativeHeight="486831104" behindDoc="1" locked="0" layoutInCell="1" allowOverlap="1" wp14:anchorId="1F44521A" wp14:editId="1F44521B">
              <wp:simplePos x="0" y="0"/>
              <wp:positionH relativeFrom="page">
                <wp:posOffset>3686555</wp:posOffset>
              </wp:positionH>
              <wp:positionV relativeFrom="page">
                <wp:posOffset>9858405</wp:posOffset>
              </wp:positionV>
              <wp:extent cx="226695" cy="211454"/>
              <wp:effectExtent l="0" t="0" r="0" b="0"/>
              <wp:wrapNone/>
              <wp:docPr id="27"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6695" cy="211454"/>
                      </a:xfrm>
                      <a:prstGeom prst="rect">
                        <a:avLst/>
                      </a:prstGeom>
                    </wps:spPr>
                    <wps:txbx>
                      <w:txbxContent>
                        <w:p w14:paraId="1F445264" w14:textId="77777777" w:rsidR="00FD5C8A" w:rsidRDefault="00A5589A">
                          <w:pPr>
                            <w:spacing w:before="17"/>
                            <w:ind w:left="20"/>
                            <w:rPr>
                              <w:rFonts w:ascii="Calibri"/>
                              <w:sz w:val="24"/>
                            </w:rPr>
                          </w:pPr>
                          <w:r>
                            <w:rPr>
                              <w:rFonts w:ascii="Calibri"/>
                              <w:spacing w:val="-5"/>
                              <w:w w:val="105"/>
                              <w:sz w:val="24"/>
                            </w:rPr>
                            <w:t>1</w:t>
                          </w:r>
                          <w:r>
                            <w:rPr>
                              <w:rFonts w:ascii="Calibri"/>
                              <w:spacing w:val="-5"/>
                              <w:w w:val="105"/>
                              <w:sz w:val="24"/>
                            </w:rPr>
                            <w:fldChar w:fldCharType="begin"/>
                          </w:r>
                          <w:r>
                            <w:rPr>
                              <w:rFonts w:ascii="Calibri"/>
                              <w:spacing w:val="-5"/>
                              <w:w w:val="105"/>
                              <w:sz w:val="24"/>
                            </w:rPr>
                            <w:instrText xml:space="preserve"> PAGE </w:instrText>
                          </w:r>
                          <w:r>
                            <w:rPr>
                              <w:rFonts w:ascii="Calibri"/>
                              <w:spacing w:val="-5"/>
                              <w:w w:val="105"/>
                              <w:sz w:val="24"/>
                            </w:rPr>
                            <w:fldChar w:fldCharType="separate"/>
                          </w:r>
                          <w:r>
                            <w:rPr>
                              <w:rFonts w:ascii="Calibri"/>
                              <w:spacing w:val="-5"/>
                              <w:w w:val="105"/>
                              <w:sz w:val="24"/>
                            </w:rPr>
                            <w:t>2</w:t>
                          </w:r>
                          <w:r>
                            <w:rPr>
                              <w:rFonts w:ascii="Calibri"/>
                              <w:spacing w:val="-5"/>
                              <w:w w:val="105"/>
                              <w:sz w:val="24"/>
                            </w:rPr>
                            <w:fldChar w:fldCharType="end"/>
                          </w:r>
                        </w:p>
                      </w:txbxContent>
                    </wps:txbx>
                    <wps:bodyPr wrap="square" lIns="0" tIns="0" rIns="0" bIns="0" rtlCol="0">
                      <a:noAutofit/>
                    </wps:bodyPr>
                  </wps:wsp>
                </a:graphicData>
              </a:graphic>
            </wp:anchor>
          </w:drawing>
        </mc:Choice>
        <mc:Fallback>
          <w:pict>
            <v:shapetype w14:anchorId="1F44521A" id="_x0000_t202" coordsize="21600,21600" o:spt="202" path="m,l,21600r21600,l21600,xe">
              <v:stroke joinstyle="miter"/>
              <v:path gradientshapeok="t" o:connecttype="rect"/>
            </v:shapetype>
            <v:shape id="Textbox 27" o:spid="_x0000_s1050" type="#_x0000_t202" style="position:absolute;margin-left:290.3pt;margin-top:776.25pt;width:17.85pt;height:16.65pt;z-index:-164853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" filled="f" stroked="f">
              <v:textbox inset="0,0,0,0">
                <w:txbxContent>
                  <w:p w14:paraId="1F445264" w14:textId="77777777" w:rsidR="00FD5C8A" w:rsidRDefault="00A5589A">
                    <w:pPr>
                      <w:spacing w:before="17"/>
                      <w:ind w:left="20"/>
                      <w:rPr>
                        <w:rFonts w:ascii="Calibri"/>
                        <w:sz w:val="24"/>
                      </w:rPr>
                    </w:pPr>
                    <w:r>
                      <w:rPr>
                        <w:rFonts w:ascii="Calibri"/>
                        <w:spacing w:val="-5"/>
                        <w:w w:val="105"/>
                        <w:sz w:val="24"/>
                      </w:rPr>
                      <w:t>1</w:t>
                    </w:r>
                    <w:r>
                      <w:rPr>
                        <w:rFonts w:ascii="Calibri"/>
                        <w:spacing w:val="-5"/>
                        <w:w w:val="105"/>
                        <w:sz w:val="24"/>
                      </w:rPr>
                      <w:fldChar w:fldCharType="begin"/>
                    </w:r>
                    <w:r>
                      <w:rPr>
                        <w:rFonts w:ascii="Calibri"/>
                        <w:spacing w:val="-5"/>
                        <w:w w:val="105"/>
                        <w:sz w:val="24"/>
                      </w:rPr>
                      <w:instrText xml:space="preserve"> PAGE </w:instrText>
                    </w:r>
                    <w:r>
                      <w:rPr>
                        <w:rFonts w:ascii="Calibri"/>
                        <w:spacing w:val="-5"/>
                        <w:w w:val="105"/>
                        <w:sz w:val="24"/>
                      </w:rPr>
                      <w:fldChar w:fldCharType="separate"/>
                    </w:r>
                    <w:r>
                      <w:rPr>
                        <w:rFonts w:ascii="Calibri"/>
                        <w:spacing w:val="-5"/>
                        <w:w w:val="105"/>
                        <w:sz w:val="24"/>
                      </w:rPr>
                      <w:t>2</w:t>
                    </w:r>
                    <w:r>
                      <w:rPr>
                        <w:rFonts w:ascii="Calibri"/>
                        <w:spacing w:val="-5"/>
                        <w:w w:val="105"/>
                        <w:sz w:val="24"/>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6831616" behindDoc="1" locked="0" layoutInCell="1" allowOverlap="1" wp14:anchorId="1F44521C" wp14:editId="1F44521D">
              <wp:simplePos x="0" y="0"/>
              <wp:positionH relativeFrom="page">
                <wp:posOffset>6520468</wp:posOffset>
              </wp:positionH>
              <wp:positionV relativeFrom="page">
                <wp:posOffset>10220880</wp:posOffset>
              </wp:positionV>
              <wp:extent cx="138430" cy="139065"/>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430" cy="139065"/>
                      </a:xfrm>
                      <a:prstGeom prst="rect">
                        <a:avLst/>
                      </a:prstGeom>
                    </wps:spPr>
                    <wps:txbx>
                      <w:txbxContent>
                        <w:p w14:paraId="1F445265" w14:textId="77777777" w:rsidR="00FD5C8A" w:rsidRDefault="00A5589A">
                          <w:pPr>
                            <w:spacing w:before="14"/>
                            <w:ind w:left="20"/>
                            <w:rPr>
                              <w:sz w:val="16"/>
                            </w:rPr>
                          </w:pPr>
                          <w:r>
                            <w:rPr>
                              <w:spacing w:val="-5"/>
                              <w:sz w:val="16"/>
                            </w:rPr>
                            <w:t>76</w:t>
                          </w:r>
                        </w:p>
                      </w:txbxContent>
                    </wps:txbx>
                    <wps:bodyPr wrap="square" lIns="0" tIns="0" rIns="0" bIns="0" rtlCol="0">
                      <a:noAutofit/>
                    </wps:bodyPr>
                  </wps:wsp>
                </a:graphicData>
              </a:graphic>
            </wp:anchor>
          </w:drawing>
        </mc:Choice>
        <mc:Fallback>
          <w:pict>
            <v:shape w14:anchorId="1F44521C" id="Textbox 28" o:spid="_x0000_s1051" type="#_x0000_t202" style="position:absolute;margin-left:513.4pt;margin-top:804.8pt;width:10.9pt;height:10.95pt;z-index:-164848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" filled="f" stroked="f">
              <v:textbox inset="0,0,0,0">
                <w:txbxContent>
                  <w:p w14:paraId="1F445265" w14:textId="77777777" w:rsidR="00FD5C8A" w:rsidRDefault="00A5589A">
                    <w:pPr>
                      <w:spacing w:before="14"/>
                      <w:ind w:left="20"/>
                      <w:rPr>
                        <w:sz w:val="16"/>
                      </w:rPr>
                    </w:pPr>
                    <w:r>
                      <w:rPr>
                        <w:spacing w:val="-5"/>
                        <w:sz w:val="16"/>
                      </w:rPr>
                      <w:t>76</w:t>
                    </w:r>
                  </w:p>
                </w:txbxContent>
              </v:textbox>
              <w10:wrap anchorx="page" anchory="page"/>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451E4" w14:textId="77777777" w:rsidR="00FD5C8A" w:rsidRDefault="00A5589A">
    <w:pPr>
      <w:pStyle w:val="BodyText"/>
      <w:spacing w:before="0" w:line="14" w:lineRule="auto"/>
      <w:ind w:left="0"/>
      <w:rPr>
        <w:sz w:val="20"/>
      </w:rPr>
    </w:pPr>
    <w:r>
      <w:rPr>
        <w:noProof/>
        <w:sz w:val="20"/>
      </w:rPr>
      <mc:AlternateContent>
        <mc:Choice Requires="wps">
          <w:drawing>
            <wp:anchor distT="0" distB="0" distL="0" distR="0" simplePos="0" relativeHeight="486832128" behindDoc="1" locked="0" layoutInCell="1" allowOverlap="1" wp14:anchorId="1F44521E" wp14:editId="1F44521F">
              <wp:simplePos x="0" y="0"/>
              <wp:positionH relativeFrom="page">
                <wp:posOffset>3686555</wp:posOffset>
              </wp:positionH>
              <wp:positionV relativeFrom="page">
                <wp:posOffset>9858405</wp:posOffset>
              </wp:positionV>
              <wp:extent cx="226695" cy="211454"/>
              <wp:effectExtent l="0" t="0" r="0" b="0"/>
              <wp:wrapNone/>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6695" cy="211454"/>
                      </a:xfrm>
                      <a:prstGeom prst="rect">
                        <a:avLst/>
                      </a:prstGeom>
                    </wps:spPr>
                    <wps:txbx>
                      <w:txbxContent>
                        <w:p w14:paraId="1F445266" w14:textId="77777777" w:rsidR="00FD5C8A" w:rsidRDefault="00A5589A">
                          <w:pPr>
                            <w:spacing w:before="17"/>
                            <w:ind w:left="20"/>
                            <w:rPr>
                              <w:rFonts w:ascii="Calibri"/>
                              <w:sz w:val="24"/>
                            </w:rPr>
                          </w:pPr>
                          <w:r>
                            <w:rPr>
                              <w:rFonts w:ascii="Calibri"/>
                              <w:spacing w:val="-5"/>
                              <w:w w:val="105"/>
                              <w:sz w:val="24"/>
                            </w:rPr>
                            <w:t>1</w:t>
                          </w:r>
                          <w:r>
                            <w:rPr>
                              <w:rFonts w:ascii="Calibri"/>
                              <w:spacing w:val="-5"/>
                              <w:w w:val="105"/>
                              <w:sz w:val="24"/>
                            </w:rPr>
                            <w:fldChar w:fldCharType="begin"/>
                          </w:r>
                          <w:r>
                            <w:rPr>
                              <w:rFonts w:ascii="Calibri"/>
                              <w:spacing w:val="-5"/>
                              <w:w w:val="105"/>
                              <w:sz w:val="24"/>
                            </w:rPr>
                            <w:instrText xml:space="preserve"> PAGE </w:instrText>
                          </w:r>
                          <w:r>
                            <w:rPr>
                              <w:rFonts w:ascii="Calibri"/>
                              <w:spacing w:val="-5"/>
                              <w:w w:val="105"/>
                              <w:sz w:val="24"/>
                            </w:rPr>
                            <w:fldChar w:fldCharType="separate"/>
                          </w:r>
                          <w:r>
                            <w:rPr>
                              <w:rFonts w:ascii="Calibri"/>
                              <w:spacing w:val="-5"/>
                              <w:w w:val="105"/>
                              <w:sz w:val="24"/>
                            </w:rPr>
                            <w:t>3</w:t>
                          </w:r>
                          <w:r>
                            <w:rPr>
                              <w:rFonts w:ascii="Calibri"/>
                              <w:spacing w:val="-5"/>
                              <w:w w:val="105"/>
                              <w:sz w:val="24"/>
                            </w:rPr>
                            <w:fldChar w:fldCharType="end"/>
                          </w:r>
                        </w:p>
                      </w:txbxContent>
                    </wps:txbx>
                    <wps:bodyPr wrap="square" lIns="0" tIns="0" rIns="0" bIns="0" rtlCol="0">
                      <a:noAutofit/>
                    </wps:bodyPr>
                  </wps:wsp>
                </a:graphicData>
              </a:graphic>
            </wp:anchor>
          </w:drawing>
        </mc:Choice>
        <mc:Fallback>
          <w:pict>
            <v:shapetype w14:anchorId="1F44521E" id="_x0000_t202" coordsize="21600,21600" o:spt="202" path="m,l,21600r21600,l21600,xe">
              <v:stroke joinstyle="miter"/>
              <v:path gradientshapeok="t" o:connecttype="rect"/>
            </v:shapetype>
            <v:shape id="Textbox 31" o:spid="_x0000_s1052" type="#_x0000_t202" style="position:absolute;margin-left:290.3pt;margin-top:776.25pt;width:17.85pt;height:16.65pt;z-index:-164843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" filled="f" stroked="f">
              <v:textbox inset="0,0,0,0">
                <w:txbxContent>
                  <w:p w14:paraId="1F445266" w14:textId="77777777" w:rsidR="00FD5C8A" w:rsidRDefault="00A5589A">
                    <w:pPr>
                      <w:spacing w:before="17"/>
                      <w:ind w:left="20"/>
                      <w:rPr>
                        <w:rFonts w:ascii="Calibri"/>
                        <w:sz w:val="24"/>
                      </w:rPr>
                    </w:pPr>
                    <w:r>
                      <w:rPr>
                        <w:rFonts w:ascii="Calibri"/>
                        <w:spacing w:val="-5"/>
                        <w:w w:val="105"/>
                        <w:sz w:val="24"/>
                      </w:rPr>
                      <w:t>1</w:t>
                    </w:r>
                    <w:r>
                      <w:rPr>
                        <w:rFonts w:ascii="Calibri"/>
                        <w:spacing w:val="-5"/>
                        <w:w w:val="105"/>
                        <w:sz w:val="24"/>
                      </w:rPr>
                      <w:fldChar w:fldCharType="begin"/>
                    </w:r>
                    <w:r>
                      <w:rPr>
                        <w:rFonts w:ascii="Calibri"/>
                        <w:spacing w:val="-5"/>
                        <w:w w:val="105"/>
                        <w:sz w:val="24"/>
                      </w:rPr>
                      <w:instrText xml:space="preserve"> PAGE </w:instrText>
                    </w:r>
                    <w:r>
                      <w:rPr>
                        <w:rFonts w:ascii="Calibri"/>
                        <w:spacing w:val="-5"/>
                        <w:w w:val="105"/>
                        <w:sz w:val="24"/>
                      </w:rPr>
                      <w:fldChar w:fldCharType="separate"/>
                    </w:r>
                    <w:r>
                      <w:rPr>
                        <w:rFonts w:ascii="Calibri"/>
                        <w:spacing w:val="-5"/>
                        <w:w w:val="105"/>
                        <w:sz w:val="24"/>
                      </w:rPr>
                      <w:t>3</w:t>
                    </w:r>
                    <w:r>
                      <w:rPr>
                        <w:rFonts w:ascii="Calibri"/>
                        <w:spacing w:val="-5"/>
                        <w:w w:val="105"/>
                        <w:sz w:val="24"/>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6832640" behindDoc="1" locked="0" layoutInCell="1" allowOverlap="1" wp14:anchorId="1F445220" wp14:editId="1F445221">
              <wp:simplePos x="0" y="0"/>
              <wp:positionH relativeFrom="page">
                <wp:posOffset>6520468</wp:posOffset>
              </wp:positionH>
              <wp:positionV relativeFrom="page">
                <wp:posOffset>10220880</wp:posOffset>
              </wp:positionV>
              <wp:extent cx="138430" cy="139065"/>
              <wp:effectExtent l="0" t="0" r="0" b="0"/>
              <wp:wrapNone/>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430" cy="139065"/>
                      </a:xfrm>
                      <a:prstGeom prst="rect">
                        <a:avLst/>
                      </a:prstGeom>
                    </wps:spPr>
                    <wps:txbx>
                      <w:txbxContent>
                        <w:p w14:paraId="1F445267" w14:textId="77777777" w:rsidR="00FD5C8A" w:rsidRDefault="00A5589A">
                          <w:pPr>
                            <w:spacing w:before="14"/>
                            <w:ind w:left="20"/>
                            <w:rPr>
                              <w:sz w:val="16"/>
                            </w:rPr>
                          </w:pPr>
                          <w:r>
                            <w:rPr>
                              <w:spacing w:val="-5"/>
                              <w:sz w:val="16"/>
                            </w:rPr>
                            <w:t>77</w:t>
                          </w:r>
                        </w:p>
                      </w:txbxContent>
                    </wps:txbx>
                    <wps:bodyPr wrap="square" lIns="0" tIns="0" rIns="0" bIns="0" rtlCol="0">
                      <a:noAutofit/>
                    </wps:bodyPr>
                  </wps:wsp>
                </a:graphicData>
              </a:graphic>
            </wp:anchor>
          </w:drawing>
        </mc:Choice>
        <mc:Fallback>
          <w:pict>
            <v:shape w14:anchorId="1F445220" id="Textbox 32" o:spid="_x0000_s1053" type="#_x0000_t202" style="position:absolute;margin-left:513.4pt;margin-top:804.8pt;width:10.9pt;height:10.95pt;z-index:-164838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" filled="f" stroked="f">
              <v:textbox inset="0,0,0,0">
                <w:txbxContent>
                  <w:p w14:paraId="1F445267" w14:textId="77777777" w:rsidR="00FD5C8A" w:rsidRDefault="00A5589A">
                    <w:pPr>
                      <w:spacing w:before="14"/>
                      <w:ind w:left="20"/>
                      <w:rPr>
                        <w:sz w:val="16"/>
                      </w:rPr>
                    </w:pPr>
                    <w:r>
                      <w:rPr>
                        <w:spacing w:val="-5"/>
                        <w:sz w:val="16"/>
                      </w:rPr>
                      <w:t>77</w:t>
                    </w:r>
                  </w:p>
                </w:txbxContent>
              </v:textbox>
              <w10:wrap anchorx="page" anchory="page"/>
            </v:shape>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451E5" w14:textId="77777777" w:rsidR="00FD5C8A" w:rsidRDefault="00A5589A">
    <w:pPr>
      <w:pStyle w:val="BodyText"/>
      <w:spacing w:before="0" w:line="14" w:lineRule="auto"/>
      <w:ind w:left="0"/>
      <w:rPr>
        <w:sz w:val="20"/>
      </w:rPr>
    </w:pPr>
    <w:r>
      <w:rPr>
        <w:noProof/>
        <w:sz w:val="20"/>
      </w:rPr>
      <mc:AlternateContent>
        <mc:Choice Requires="wps">
          <w:drawing>
            <wp:anchor distT="0" distB="0" distL="0" distR="0" simplePos="0" relativeHeight="486833152" behindDoc="1" locked="0" layoutInCell="1" allowOverlap="1" wp14:anchorId="1F445222" wp14:editId="1F445223">
              <wp:simplePos x="0" y="0"/>
              <wp:positionH relativeFrom="page">
                <wp:posOffset>3686555</wp:posOffset>
              </wp:positionH>
              <wp:positionV relativeFrom="page">
                <wp:posOffset>9858405</wp:posOffset>
              </wp:positionV>
              <wp:extent cx="226695" cy="211454"/>
              <wp:effectExtent l="0" t="0" r="0" b="0"/>
              <wp:wrapNone/>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6695" cy="211454"/>
                      </a:xfrm>
                      <a:prstGeom prst="rect">
                        <a:avLst/>
                      </a:prstGeom>
                    </wps:spPr>
                    <wps:txbx>
                      <w:txbxContent>
                        <w:p w14:paraId="1F445268" w14:textId="77777777" w:rsidR="00FD5C8A" w:rsidRDefault="00A5589A">
                          <w:pPr>
                            <w:spacing w:before="17"/>
                            <w:ind w:left="20"/>
                            <w:rPr>
                              <w:rFonts w:ascii="Calibri"/>
                              <w:sz w:val="24"/>
                            </w:rPr>
                          </w:pPr>
                          <w:r>
                            <w:rPr>
                              <w:rFonts w:ascii="Calibri"/>
                              <w:spacing w:val="-5"/>
                              <w:w w:val="105"/>
                              <w:sz w:val="24"/>
                            </w:rPr>
                            <w:t>1</w:t>
                          </w:r>
                          <w:r>
                            <w:rPr>
                              <w:rFonts w:ascii="Calibri"/>
                              <w:spacing w:val="-5"/>
                              <w:w w:val="105"/>
                              <w:sz w:val="24"/>
                            </w:rPr>
                            <w:fldChar w:fldCharType="begin"/>
                          </w:r>
                          <w:r>
                            <w:rPr>
                              <w:rFonts w:ascii="Calibri"/>
                              <w:spacing w:val="-5"/>
                              <w:w w:val="105"/>
                              <w:sz w:val="24"/>
                            </w:rPr>
                            <w:instrText xml:space="preserve"> PAGE </w:instrText>
                          </w:r>
                          <w:r>
                            <w:rPr>
                              <w:rFonts w:ascii="Calibri"/>
                              <w:spacing w:val="-5"/>
                              <w:w w:val="105"/>
                              <w:sz w:val="24"/>
                            </w:rPr>
                            <w:fldChar w:fldCharType="separate"/>
                          </w:r>
                          <w:r>
                            <w:rPr>
                              <w:rFonts w:ascii="Calibri"/>
                              <w:spacing w:val="-5"/>
                              <w:w w:val="105"/>
                              <w:sz w:val="24"/>
                            </w:rPr>
                            <w:t>4</w:t>
                          </w:r>
                          <w:r>
                            <w:rPr>
                              <w:rFonts w:ascii="Calibri"/>
                              <w:spacing w:val="-5"/>
                              <w:w w:val="105"/>
                              <w:sz w:val="24"/>
                            </w:rPr>
                            <w:fldChar w:fldCharType="end"/>
                          </w:r>
                        </w:p>
                      </w:txbxContent>
                    </wps:txbx>
                    <wps:bodyPr wrap="square" lIns="0" tIns="0" rIns="0" bIns="0" rtlCol="0">
                      <a:noAutofit/>
                    </wps:bodyPr>
                  </wps:wsp>
                </a:graphicData>
              </a:graphic>
            </wp:anchor>
          </w:drawing>
        </mc:Choice>
        <mc:Fallback>
          <w:pict>
            <v:shapetype w14:anchorId="1F445222" id="_x0000_t202" coordsize="21600,21600" o:spt="202" path="m,l,21600r21600,l21600,xe">
              <v:stroke joinstyle="miter"/>
              <v:path gradientshapeok="t" o:connecttype="rect"/>
            </v:shapetype>
            <v:shape id="Textbox 33" o:spid="_x0000_s1054" type="#_x0000_t202" style="position:absolute;margin-left:290.3pt;margin-top:776.25pt;width:17.85pt;height:16.65pt;z-index:-164833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" filled="f" stroked="f">
              <v:textbox inset="0,0,0,0">
                <w:txbxContent>
                  <w:p w14:paraId="1F445268" w14:textId="77777777" w:rsidR="00FD5C8A" w:rsidRDefault="00A5589A">
                    <w:pPr>
                      <w:spacing w:before="17"/>
                      <w:ind w:left="20"/>
                      <w:rPr>
                        <w:rFonts w:ascii="Calibri"/>
                        <w:sz w:val="24"/>
                      </w:rPr>
                    </w:pPr>
                    <w:r>
                      <w:rPr>
                        <w:rFonts w:ascii="Calibri"/>
                        <w:spacing w:val="-5"/>
                        <w:w w:val="105"/>
                        <w:sz w:val="24"/>
                      </w:rPr>
                      <w:t>1</w:t>
                    </w:r>
                    <w:r>
                      <w:rPr>
                        <w:rFonts w:ascii="Calibri"/>
                        <w:spacing w:val="-5"/>
                        <w:w w:val="105"/>
                        <w:sz w:val="24"/>
                      </w:rPr>
                      <w:fldChar w:fldCharType="begin"/>
                    </w:r>
                    <w:r>
                      <w:rPr>
                        <w:rFonts w:ascii="Calibri"/>
                        <w:spacing w:val="-5"/>
                        <w:w w:val="105"/>
                        <w:sz w:val="24"/>
                      </w:rPr>
                      <w:instrText xml:space="preserve"> PAGE </w:instrText>
                    </w:r>
                    <w:r>
                      <w:rPr>
                        <w:rFonts w:ascii="Calibri"/>
                        <w:spacing w:val="-5"/>
                        <w:w w:val="105"/>
                        <w:sz w:val="24"/>
                      </w:rPr>
                      <w:fldChar w:fldCharType="separate"/>
                    </w:r>
                    <w:r>
                      <w:rPr>
                        <w:rFonts w:ascii="Calibri"/>
                        <w:spacing w:val="-5"/>
                        <w:w w:val="105"/>
                        <w:sz w:val="24"/>
                      </w:rPr>
                      <w:t>4</w:t>
                    </w:r>
                    <w:r>
                      <w:rPr>
                        <w:rFonts w:ascii="Calibri"/>
                        <w:spacing w:val="-5"/>
                        <w:w w:val="105"/>
                        <w:sz w:val="24"/>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6833664" behindDoc="1" locked="0" layoutInCell="1" allowOverlap="1" wp14:anchorId="1F445224" wp14:editId="1F445225">
              <wp:simplePos x="0" y="0"/>
              <wp:positionH relativeFrom="page">
                <wp:posOffset>6520468</wp:posOffset>
              </wp:positionH>
              <wp:positionV relativeFrom="page">
                <wp:posOffset>10220880</wp:posOffset>
              </wp:positionV>
              <wp:extent cx="138430" cy="139065"/>
              <wp:effectExtent l="0" t="0" r="0" b="0"/>
              <wp:wrapNone/>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430" cy="139065"/>
                      </a:xfrm>
                      <a:prstGeom prst="rect">
                        <a:avLst/>
                      </a:prstGeom>
                    </wps:spPr>
                    <wps:txbx>
                      <w:txbxContent>
                        <w:p w14:paraId="1F445269" w14:textId="77777777" w:rsidR="00FD5C8A" w:rsidRDefault="00A5589A">
                          <w:pPr>
                            <w:spacing w:before="14"/>
                            <w:ind w:left="20"/>
                            <w:rPr>
                              <w:sz w:val="16"/>
                            </w:rPr>
                          </w:pPr>
                          <w:r>
                            <w:rPr>
                              <w:spacing w:val="-5"/>
                              <w:sz w:val="16"/>
                            </w:rPr>
                            <w:t>78</w:t>
                          </w:r>
                        </w:p>
                      </w:txbxContent>
                    </wps:txbx>
                    <wps:bodyPr wrap="square" lIns="0" tIns="0" rIns="0" bIns="0" rtlCol="0">
                      <a:noAutofit/>
                    </wps:bodyPr>
                  </wps:wsp>
                </a:graphicData>
              </a:graphic>
            </wp:anchor>
          </w:drawing>
        </mc:Choice>
        <mc:Fallback>
          <w:pict>
            <v:shape w14:anchorId="1F445224" id="Textbox 34" o:spid="_x0000_s1055" type="#_x0000_t202" style="position:absolute;margin-left:513.4pt;margin-top:804.8pt;width:10.9pt;height:10.95pt;z-index:-164828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" filled="f" stroked="f">
              <v:textbox inset="0,0,0,0">
                <w:txbxContent>
                  <w:p w14:paraId="1F445269" w14:textId="77777777" w:rsidR="00FD5C8A" w:rsidRDefault="00A5589A">
                    <w:pPr>
                      <w:spacing w:before="14"/>
                      <w:ind w:left="20"/>
                      <w:rPr>
                        <w:sz w:val="16"/>
                      </w:rPr>
                    </w:pPr>
                    <w:r>
                      <w:rPr>
                        <w:spacing w:val="-5"/>
                        <w:sz w:val="16"/>
                      </w:rPr>
                      <w:t>78</w:t>
                    </w:r>
                  </w:p>
                </w:txbxContent>
              </v:textbox>
              <w10:wrap anchorx="page" anchory="page"/>
            </v:shape>
          </w:pict>
        </mc:Fallback>
      </mc:AlternateConten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451E6" w14:textId="77777777" w:rsidR="00FD5C8A" w:rsidRDefault="00A5589A">
    <w:pPr>
      <w:pStyle w:val="BodyText"/>
      <w:spacing w:before="0" w:line="14" w:lineRule="auto"/>
      <w:ind w:left="0"/>
      <w:rPr>
        <w:sz w:val="20"/>
      </w:rPr>
    </w:pPr>
    <w:r>
      <w:rPr>
        <w:noProof/>
        <w:sz w:val="20"/>
      </w:rPr>
      <mc:AlternateContent>
        <mc:Choice Requires="wps">
          <w:drawing>
            <wp:anchor distT="0" distB="0" distL="0" distR="0" simplePos="0" relativeHeight="486834176" behindDoc="1" locked="0" layoutInCell="1" allowOverlap="1" wp14:anchorId="1F445226" wp14:editId="1F445227">
              <wp:simplePos x="0" y="0"/>
              <wp:positionH relativeFrom="page">
                <wp:posOffset>3686555</wp:posOffset>
              </wp:positionH>
              <wp:positionV relativeFrom="page">
                <wp:posOffset>9858405</wp:posOffset>
              </wp:positionV>
              <wp:extent cx="226695" cy="211454"/>
              <wp:effectExtent l="0" t="0" r="0" b="0"/>
              <wp:wrapNone/>
              <wp:docPr id="39" name="Text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6695" cy="211454"/>
                      </a:xfrm>
                      <a:prstGeom prst="rect">
                        <a:avLst/>
                      </a:prstGeom>
                    </wps:spPr>
                    <wps:txbx>
                      <w:txbxContent>
                        <w:p w14:paraId="1F44526A" w14:textId="77777777" w:rsidR="00FD5C8A" w:rsidRDefault="00A5589A">
                          <w:pPr>
                            <w:spacing w:before="17"/>
                            <w:ind w:left="20"/>
                            <w:rPr>
                              <w:rFonts w:ascii="Calibri"/>
                              <w:sz w:val="24"/>
                            </w:rPr>
                          </w:pPr>
                          <w:r>
                            <w:rPr>
                              <w:rFonts w:ascii="Calibri"/>
                              <w:spacing w:val="-5"/>
                              <w:w w:val="105"/>
                              <w:sz w:val="24"/>
                            </w:rPr>
                            <w:t>1</w:t>
                          </w:r>
                          <w:r>
                            <w:rPr>
                              <w:rFonts w:ascii="Calibri"/>
                              <w:spacing w:val="-5"/>
                              <w:w w:val="105"/>
                              <w:sz w:val="24"/>
                            </w:rPr>
                            <w:fldChar w:fldCharType="begin"/>
                          </w:r>
                          <w:r>
                            <w:rPr>
                              <w:rFonts w:ascii="Calibri"/>
                              <w:spacing w:val="-5"/>
                              <w:w w:val="105"/>
                              <w:sz w:val="24"/>
                            </w:rPr>
                            <w:instrText xml:space="preserve"> PAGE </w:instrText>
                          </w:r>
                          <w:r>
                            <w:rPr>
                              <w:rFonts w:ascii="Calibri"/>
                              <w:spacing w:val="-5"/>
                              <w:w w:val="105"/>
                              <w:sz w:val="24"/>
                            </w:rPr>
                            <w:fldChar w:fldCharType="separate"/>
                          </w:r>
                          <w:r>
                            <w:rPr>
                              <w:rFonts w:ascii="Calibri"/>
                              <w:spacing w:val="-5"/>
                              <w:w w:val="105"/>
                              <w:sz w:val="24"/>
                            </w:rPr>
                            <w:t>5</w:t>
                          </w:r>
                          <w:r>
                            <w:rPr>
                              <w:rFonts w:ascii="Calibri"/>
                              <w:spacing w:val="-5"/>
                              <w:w w:val="105"/>
                              <w:sz w:val="24"/>
                            </w:rPr>
                            <w:fldChar w:fldCharType="end"/>
                          </w:r>
                        </w:p>
                      </w:txbxContent>
                    </wps:txbx>
                    <wps:bodyPr wrap="square" lIns="0" tIns="0" rIns="0" bIns="0" rtlCol="0">
                      <a:noAutofit/>
                    </wps:bodyPr>
                  </wps:wsp>
                </a:graphicData>
              </a:graphic>
            </wp:anchor>
          </w:drawing>
        </mc:Choice>
        <mc:Fallback>
          <w:pict>
            <v:shapetype w14:anchorId="1F445226" id="_x0000_t202" coordsize="21600,21600" o:spt="202" path="m,l,21600r21600,l21600,xe">
              <v:stroke joinstyle="miter"/>
              <v:path gradientshapeok="t" o:connecttype="rect"/>
            </v:shapetype>
            <v:shape id="Textbox 39" o:spid="_x0000_s1056" type="#_x0000_t202" style="position:absolute;margin-left:290.3pt;margin-top:776.25pt;width:17.85pt;height:16.65pt;z-index:-164823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" filled="f" stroked="f">
              <v:textbox inset="0,0,0,0">
                <w:txbxContent>
                  <w:p w14:paraId="1F44526A" w14:textId="77777777" w:rsidR="00FD5C8A" w:rsidRDefault="00A5589A">
                    <w:pPr>
                      <w:spacing w:before="17"/>
                      <w:ind w:left="20"/>
                      <w:rPr>
                        <w:rFonts w:ascii="Calibri"/>
                        <w:sz w:val="24"/>
                      </w:rPr>
                    </w:pPr>
                    <w:r>
                      <w:rPr>
                        <w:rFonts w:ascii="Calibri"/>
                        <w:spacing w:val="-5"/>
                        <w:w w:val="105"/>
                        <w:sz w:val="24"/>
                      </w:rPr>
                      <w:t>1</w:t>
                    </w:r>
                    <w:r>
                      <w:rPr>
                        <w:rFonts w:ascii="Calibri"/>
                        <w:spacing w:val="-5"/>
                        <w:w w:val="105"/>
                        <w:sz w:val="24"/>
                      </w:rPr>
                      <w:fldChar w:fldCharType="begin"/>
                    </w:r>
                    <w:r>
                      <w:rPr>
                        <w:rFonts w:ascii="Calibri"/>
                        <w:spacing w:val="-5"/>
                        <w:w w:val="105"/>
                        <w:sz w:val="24"/>
                      </w:rPr>
                      <w:instrText xml:space="preserve"> PAGE </w:instrText>
                    </w:r>
                    <w:r>
                      <w:rPr>
                        <w:rFonts w:ascii="Calibri"/>
                        <w:spacing w:val="-5"/>
                        <w:w w:val="105"/>
                        <w:sz w:val="24"/>
                      </w:rPr>
                      <w:fldChar w:fldCharType="separate"/>
                    </w:r>
                    <w:r>
                      <w:rPr>
                        <w:rFonts w:ascii="Calibri"/>
                        <w:spacing w:val="-5"/>
                        <w:w w:val="105"/>
                        <w:sz w:val="24"/>
                      </w:rPr>
                      <w:t>5</w:t>
                    </w:r>
                    <w:r>
                      <w:rPr>
                        <w:rFonts w:ascii="Calibri"/>
                        <w:spacing w:val="-5"/>
                        <w:w w:val="105"/>
                        <w:sz w:val="24"/>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6834688" behindDoc="1" locked="0" layoutInCell="1" allowOverlap="1" wp14:anchorId="1F445228" wp14:editId="1F445229">
              <wp:simplePos x="0" y="0"/>
              <wp:positionH relativeFrom="page">
                <wp:posOffset>6520468</wp:posOffset>
              </wp:positionH>
              <wp:positionV relativeFrom="page">
                <wp:posOffset>10220880</wp:posOffset>
              </wp:positionV>
              <wp:extent cx="138430" cy="139065"/>
              <wp:effectExtent l="0" t="0" r="0" b="0"/>
              <wp:wrapNone/>
              <wp:docPr id="40"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430" cy="139065"/>
                      </a:xfrm>
                      <a:prstGeom prst="rect">
                        <a:avLst/>
                      </a:prstGeom>
                    </wps:spPr>
                    <wps:txbx>
                      <w:txbxContent>
                        <w:p w14:paraId="1F44526B" w14:textId="77777777" w:rsidR="00FD5C8A" w:rsidRDefault="00A5589A">
                          <w:pPr>
                            <w:spacing w:before="14"/>
                            <w:ind w:left="20"/>
                            <w:rPr>
                              <w:sz w:val="16"/>
                            </w:rPr>
                          </w:pPr>
                          <w:r>
                            <w:rPr>
                              <w:spacing w:val="-5"/>
                              <w:sz w:val="16"/>
                            </w:rPr>
                            <w:t>79</w:t>
                          </w:r>
                        </w:p>
                      </w:txbxContent>
                    </wps:txbx>
                    <wps:bodyPr wrap="square" lIns="0" tIns="0" rIns="0" bIns="0" rtlCol="0">
                      <a:noAutofit/>
                    </wps:bodyPr>
                  </wps:wsp>
                </a:graphicData>
              </a:graphic>
            </wp:anchor>
          </w:drawing>
        </mc:Choice>
        <mc:Fallback>
          <w:pict>
            <v:shape w14:anchorId="1F445228" id="Textbox 40" o:spid="_x0000_s1057" type="#_x0000_t202" style="position:absolute;margin-left:513.4pt;margin-top:804.8pt;width:10.9pt;height:10.95pt;z-index:-164817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" filled="f" stroked="f">
              <v:textbox inset="0,0,0,0">
                <w:txbxContent>
                  <w:p w14:paraId="1F44526B" w14:textId="77777777" w:rsidR="00FD5C8A" w:rsidRDefault="00A5589A">
                    <w:pPr>
                      <w:spacing w:before="14"/>
                      <w:ind w:left="20"/>
                      <w:rPr>
                        <w:sz w:val="16"/>
                      </w:rPr>
                    </w:pPr>
                    <w:r>
                      <w:rPr>
                        <w:spacing w:val="-5"/>
                        <w:sz w:val="16"/>
                      </w:rPr>
                      <w:t>79</w:t>
                    </w:r>
                  </w:p>
                </w:txbxContent>
              </v:textbox>
              <w10:wrap anchorx="page" anchory="page"/>
            </v:shape>
          </w:pict>
        </mc:Fallback>
      </mc:AlternateConten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451E7" w14:textId="77777777" w:rsidR="00FD5C8A" w:rsidRDefault="00A5589A">
    <w:pPr>
      <w:pStyle w:val="BodyText"/>
      <w:spacing w:before="0" w:line="14" w:lineRule="auto"/>
      <w:ind w:left="0"/>
      <w:rPr>
        <w:sz w:val="20"/>
      </w:rPr>
    </w:pPr>
    <w:r>
      <w:rPr>
        <w:noProof/>
        <w:sz w:val="20"/>
      </w:rPr>
      <mc:AlternateContent>
        <mc:Choice Requires="wps">
          <w:drawing>
            <wp:anchor distT="0" distB="0" distL="0" distR="0" simplePos="0" relativeHeight="486835200" behindDoc="1" locked="0" layoutInCell="1" allowOverlap="1" wp14:anchorId="1F44522A" wp14:editId="1F44522B">
              <wp:simplePos x="0" y="0"/>
              <wp:positionH relativeFrom="page">
                <wp:posOffset>3686555</wp:posOffset>
              </wp:positionH>
              <wp:positionV relativeFrom="page">
                <wp:posOffset>9858405</wp:posOffset>
              </wp:positionV>
              <wp:extent cx="226695" cy="211454"/>
              <wp:effectExtent l="0" t="0" r="0" b="0"/>
              <wp:wrapNone/>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6695" cy="211454"/>
                      </a:xfrm>
                      <a:prstGeom prst="rect">
                        <a:avLst/>
                      </a:prstGeom>
                    </wps:spPr>
                    <wps:txbx>
                      <w:txbxContent>
                        <w:p w14:paraId="1F44526C" w14:textId="77777777" w:rsidR="00FD5C8A" w:rsidRDefault="00A5589A">
                          <w:pPr>
                            <w:spacing w:before="17"/>
                            <w:ind w:left="20"/>
                            <w:rPr>
                              <w:rFonts w:ascii="Calibri"/>
                              <w:sz w:val="24"/>
                            </w:rPr>
                          </w:pPr>
                          <w:r>
                            <w:rPr>
                              <w:rFonts w:ascii="Calibri"/>
                              <w:spacing w:val="-5"/>
                              <w:w w:val="105"/>
                              <w:sz w:val="24"/>
                            </w:rPr>
                            <w:t>1</w:t>
                          </w:r>
                          <w:r>
                            <w:rPr>
                              <w:rFonts w:ascii="Calibri"/>
                              <w:spacing w:val="-5"/>
                              <w:w w:val="105"/>
                              <w:sz w:val="24"/>
                            </w:rPr>
                            <w:fldChar w:fldCharType="begin"/>
                          </w:r>
                          <w:r>
                            <w:rPr>
                              <w:rFonts w:ascii="Calibri"/>
                              <w:spacing w:val="-5"/>
                              <w:w w:val="105"/>
                              <w:sz w:val="24"/>
                            </w:rPr>
                            <w:instrText xml:space="preserve"> PAGE </w:instrText>
                          </w:r>
                          <w:r>
                            <w:rPr>
                              <w:rFonts w:ascii="Calibri"/>
                              <w:spacing w:val="-5"/>
                              <w:w w:val="105"/>
                              <w:sz w:val="24"/>
                            </w:rPr>
                            <w:fldChar w:fldCharType="separate"/>
                          </w:r>
                          <w:r>
                            <w:rPr>
                              <w:rFonts w:ascii="Calibri"/>
                              <w:spacing w:val="-5"/>
                              <w:w w:val="105"/>
                              <w:sz w:val="24"/>
                            </w:rPr>
                            <w:t>6</w:t>
                          </w:r>
                          <w:r>
                            <w:rPr>
                              <w:rFonts w:ascii="Calibri"/>
                              <w:spacing w:val="-5"/>
                              <w:w w:val="105"/>
                              <w:sz w:val="24"/>
                            </w:rPr>
                            <w:fldChar w:fldCharType="end"/>
                          </w:r>
                        </w:p>
                      </w:txbxContent>
                    </wps:txbx>
                    <wps:bodyPr wrap="square" lIns="0" tIns="0" rIns="0" bIns="0" rtlCol="0">
                      <a:noAutofit/>
                    </wps:bodyPr>
                  </wps:wsp>
                </a:graphicData>
              </a:graphic>
            </wp:anchor>
          </w:drawing>
        </mc:Choice>
        <mc:Fallback>
          <w:pict>
            <v:shapetype w14:anchorId="1F44522A" id="_x0000_t202" coordsize="21600,21600" o:spt="202" path="m,l,21600r21600,l21600,xe">
              <v:stroke joinstyle="miter"/>
              <v:path gradientshapeok="t" o:connecttype="rect"/>
            </v:shapetype>
            <v:shape id="Textbox 44" o:spid="_x0000_s1058" type="#_x0000_t202" style="position:absolute;margin-left:290.3pt;margin-top:776.25pt;width:17.85pt;height:16.65pt;z-index:-164812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" filled="f" stroked="f">
              <v:textbox inset="0,0,0,0">
                <w:txbxContent>
                  <w:p w14:paraId="1F44526C" w14:textId="77777777" w:rsidR="00FD5C8A" w:rsidRDefault="00A5589A">
                    <w:pPr>
                      <w:spacing w:before="17"/>
                      <w:ind w:left="20"/>
                      <w:rPr>
                        <w:rFonts w:ascii="Calibri"/>
                        <w:sz w:val="24"/>
                      </w:rPr>
                    </w:pPr>
                    <w:r>
                      <w:rPr>
                        <w:rFonts w:ascii="Calibri"/>
                        <w:spacing w:val="-5"/>
                        <w:w w:val="105"/>
                        <w:sz w:val="24"/>
                      </w:rPr>
                      <w:t>1</w:t>
                    </w:r>
                    <w:r>
                      <w:rPr>
                        <w:rFonts w:ascii="Calibri"/>
                        <w:spacing w:val="-5"/>
                        <w:w w:val="105"/>
                        <w:sz w:val="24"/>
                      </w:rPr>
                      <w:fldChar w:fldCharType="begin"/>
                    </w:r>
                    <w:r>
                      <w:rPr>
                        <w:rFonts w:ascii="Calibri"/>
                        <w:spacing w:val="-5"/>
                        <w:w w:val="105"/>
                        <w:sz w:val="24"/>
                      </w:rPr>
                      <w:instrText xml:space="preserve"> PAGE </w:instrText>
                    </w:r>
                    <w:r>
                      <w:rPr>
                        <w:rFonts w:ascii="Calibri"/>
                        <w:spacing w:val="-5"/>
                        <w:w w:val="105"/>
                        <w:sz w:val="24"/>
                      </w:rPr>
                      <w:fldChar w:fldCharType="separate"/>
                    </w:r>
                    <w:r>
                      <w:rPr>
                        <w:rFonts w:ascii="Calibri"/>
                        <w:spacing w:val="-5"/>
                        <w:w w:val="105"/>
                        <w:sz w:val="24"/>
                      </w:rPr>
                      <w:t>6</w:t>
                    </w:r>
                    <w:r>
                      <w:rPr>
                        <w:rFonts w:ascii="Calibri"/>
                        <w:spacing w:val="-5"/>
                        <w:w w:val="105"/>
                        <w:sz w:val="24"/>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6835712" behindDoc="1" locked="0" layoutInCell="1" allowOverlap="1" wp14:anchorId="1F44522C" wp14:editId="1F44522D">
              <wp:simplePos x="0" y="0"/>
              <wp:positionH relativeFrom="page">
                <wp:posOffset>6520468</wp:posOffset>
              </wp:positionH>
              <wp:positionV relativeFrom="page">
                <wp:posOffset>10220880</wp:posOffset>
              </wp:positionV>
              <wp:extent cx="138430" cy="139065"/>
              <wp:effectExtent l="0" t="0" r="0" b="0"/>
              <wp:wrapNone/>
              <wp:docPr id="45" name="Text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430" cy="139065"/>
                      </a:xfrm>
                      <a:prstGeom prst="rect">
                        <a:avLst/>
                      </a:prstGeom>
                    </wps:spPr>
                    <wps:txbx>
                      <w:txbxContent>
                        <w:p w14:paraId="1F44526D" w14:textId="77777777" w:rsidR="00FD5C8A" w:rsidRDefault="00A5589A">
                          <w:pPr>
                            <w:spacing w:before="14"/>
                            <w:ind w:left="20"/>
                            <w:rPr>
                              <w:sz w:val="16"/>
                            </w:rPr>
                          </w:pPr>
                          <w:r>
                            <w:rPr>
                              <w:spacing w:val="-5"/>
                              <w:sz w:val="16"/>
                            </w:rPr>
                            <w:t>80</w:t>
                          </w:r>
                        </w:p>
                      </w:txbxContent>
                    </wps:txbx>
                    <wps:bodyPr wrap="square" lIns="0" tIns="0" rIns="0" bIns="0" rtlCol="0">
                      <a:noAutofit/>
                    </wps:bodyPr>
                  </wps:wsp>
                </a:graphicData>
              </a:graphic>
            </wp:anchor>
          </w:drawing>
        </mc:Choice>
        <mc:Fallback>
          <w:pict>
            <v:shape w14:anchorId="1F44522C" id="Textbox 45" o:spid="_x0000_s1059" type="#_x0000_t202" style="position:absolute;margin-left:513.4pt;margin-top:804.8pt;width:10.9pt;height:10.95pt;z-index:-164807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" filled="f" stroked="f">
              <v:textbox inset="0,0,0,0">
                <w:txbxContent>
                  <w:p w14:paraId="1F44526D" w14:textId="77777777" w:rsidR="00FD5C8A" w:rsidRDefault="00A5589A">
                    <w:pPr>
                      <w:spacing w:before="14"/>
                      <w:ind w:left="20"/>
                      <w:rPr>
                        <w:sz w:val="16"/>
                      </w:rPr>
                    </w:pPr>
                    <w:r>
                      <w:rPr>
                        <w:spacing w:val="-5"/>
                        <w:sz w:val="16"/>
                      </w:rPr>
                      <w:t>80</w:t>
                    </w:r>
                  </w:p>
                </w:txbxContent>
              </v:textbox>
              <w10:wrap anchorx="page" anchory="page"/>
            </v:shape>
          </w:pict>
        </mc:Fallback>
      </mc:AlternateConten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451E8" w14:textId="77777777" w:rsidR="00FD5C8A" w:rsidRDefault="00A5589A">
    <w:pPr>
      <w:pStyle w:val="BodyText"/>
      <w:spacing w:before="0" w:line="14" w:lineRule="auto"/>
      <w:ind w:left="0"/>
      <w:rPr>
        <w:sz w:val="20"/>
      </w:rPr>
    </w:pPr>
    <w:r>
      <w:rPr>
        <w:noProof/>
        <w:sz w:val="20"/>
      </w:rPr>
      <mc:AlternateContent>
        <mc:Choice Requires="wps">
          <w:drawing>
            <wp:anchor distT="0" distB="0" distL="0" distR="0" simplePos="0" relativeHeight="486836224" behindDoc="1" locked="0" layoutInCell="1" allowOverlap="1" wp14:anchorId="1F44522E" wp14:editId="1F44522F">
              <wp:simplePos x="0" y="0"/>
              <wp:positionH relativeFrom="page">
                <wp:posOffset>3686555</wp:posOffset>
              </wp:positionH>
              <wp:positionV relativeFrom="page">
                <wp:posOffset>9858405</wp:posOffset>
              </wp:positionV>
              <wp:extent cx="226695" cy="211454"/>
              <wp:effectExtent l="0" t="0" r="0" b="0"/>
              <wp:wrapNone/>
              <wp:docPr id="50" name="Text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6695" cy="211454"/>
                      </a:xfrm>
                      <a:prstGeom prst="rect">
                        <a:avLst/>
                      </a:prstGeom>
                    </wps:spPr>
                    <wps:txbx>
                      <w:txbxContent>
                        <w:p w14:paraId="1F44526E" w14:textId="77777777" w:rsidR="00FD5C8A" w:rsidRDefault="00A5589A">
                          <w:pPr>
                            <w:spacing w:before="17"/>
                            <w:ind w:left="20"/>
                            <w:rPr>
                              <w:rFonts w:ascii="Calibri"/>
                              <w:sz w:val="24"/>
                            </w:rPr>
                          </w:pPr>
                          <w:r>
                            <w:rPr>
                              <w:rFonts w:ascii="Calibri"/>
                              <w:spacing w:val="-5"/>
                              <w:w w:val="105"/>
                              <w:sz w:val="24"/>
                            </w:rPr>
                            <w:t>1</w:t>
                          </w:r>
                          <w:r>
                            <w:rPr>
                              <w:rFonts w:ascii="Calibri"/>
                              <w:spacing w:val="-5"/>
                              <w:w w:val="105"/>
                              <w:sz w:val="24"/>
                            </w:rPr>
                            <w:fldChar w:fldCharType="begin"/>
                          </w:r>
                          <w:r>
                            <w:rPr>
                              <w:rFonts w:ascii="Calibri"/>
                              <w:spacing w:val="-5"/>
                              <w:w w:val="105"/>
                              <w:sz w:val="24"/>
                            </w:rPr>
                            <w:instrText xml:space="preserve"> PAGE </w:instrText>
                          </w:r>
                          <w:r>
                            <w:rPr>
                              <w:rFonts w:ascii="Calibri"/>
                              <w:spacing w:val="-5"/>
                              <w:w w:val="105"/>
                              <w:sz w:val="24"/>
                            </w:rPr>
                            <w:fldChar w:fldCharType="separate"/>
                          </w:r>
                          <w:r>
                            <w:rPr>
                              <w:rFonts w:ascii="Calibri"/>
                              <w:spacing w:val="-5"/>
                              <w:w w:val="105"/>
                              <w:sz w:val="24"/>
                            </w:rPr>
                            <w:t>7</w:t>
                          </w:r>
                          <w:r>
                            <w:rPr>
                              <w:rFonts w:ascii="Calibri"/>
                              <w:spacing w:val="-5"/>
                              <w:w w:val="105"/>
                              <w:sz w:val="24"/>
                            </w:rPr>
                            <w:fldChar w:fldCharType="end"/>
                          </w:r>
                        </w:p>
                      </w:txbxContent>
                    </wps:txbx>
                    <wps:bodyPr wrap="square" lIns="0" tIns="0" rIns="0" bIns="0" rtlCol="0">
                      <a:noAutofit/>
                    </wps:bodyPr>
                  </wps:wsp>
                </a:graphicData>
              </a:graphic>
            </wp:anchor>
          </w:drawing>
        </mc:Choice>
        <mc:Fallback>
          <w:pict>
            <v:shapetype w14:anchorId="1F44522E" id="_x0000_t202" coordsize="21600,21600" o:spt="202" path="m,l,21600r21600,l21600,xe">
              <v:stroke joinstyle="miter"/>
              <v:path gradientshapeok="t" o:connecttype="rect"/>
            </v:shapetype>
            <v:shape id="Textbox 50" o:spid="_x0000_s1060" type="#_x0000_t202" style="position:absolute;margin-left:290.3pt;margin-top:776.25pt;width:17.85pt;height:16.65pt;z-index:-164802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" filled="f" stroked="f">
              <v:textbox inset="0,0,0,0">
                <w:txbxContent>
                  <w:p w14:paraId="1F44526E" w14:textId="77777777" w:rsidR="00FD5C8A" w:rsidRDefault="00A5589A">
                    <w:pPr>
                      <w:spacing w:before="17"/>
                      <w:ind w:left="20"/>
                      <w:rPr>
                        <w:rFonts w:ascii="Calibri"/>
                        <w:sz w:val="24"/>
                      </w:rPr>
                    </w:pPr>
                    <w:r>
                      <w:rPr>
                        <w:rFonts w:ascii="Calibri"/>
                        <w:spacing w:val="-5"/>
                        <w:w w:val="105"/>
                        <w:sz w:val="24"/>
                      </w:rPr>
                      <w:t>1</w:t>
                    </w:r>
                    <w:r>
                      <w:rPr>
                        <w:rFonts w:ascii="Calibri"/>
                        <w:spacing w:val="-5"/>
                        <w:w w:val="105"/>
                        <w:sz w:val="24"/>
                      </w:rPr>
                      <w:fldChar w:fldCharType="begin"/>
                    </w:r>
                    <w:r>
                      <w:rPr>
                        <w:rFonts w:ascii="Calibri"/>
                        <w:spacing w:val="-5"/>
                        <w:w w:val="105"/>
                        <w:sz w:val="24"/>
                      </w:rPr>
                      <w:instrText xml:space="preserve"> PAGE </w:instrText>
                    </w:r>
                    <w:r>
                      <w:rPr>
                        <w:rFonts w:ascii="Calibri"/>
                        <w:spacing w:val="-5"/>
                        <w:w w:val="105"/>
                        <w:sz w:val="24"/>
                      </w:rPr>
                      <w:fldChar w:fldCharType="separate"/>
                    </w:r>
                    <w:r>
                      <w:rPr>
                        <w:rFonts w:ascii="Calibri"/>
                        <w:spacing w:val="-5"/>
                        <w:w w:val="105"/>
                        <w:sz w:val="24"/>
                      </w:rPr>
                      <w:t>7</w:t>
                    </w:r>
                    <w:r>
                      <w:rPr>
                        <w:rFonts w:ascii="Calibri"/>
                        <w:spacing w:val="-5"/>
                        <w:w w:val="105"/>
                        <w:sz w:val="24"/>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6836736" behindDoc="1" locked="0" layoutInCell="1" allowOverlap="1" wp14:anchorId="1F445230" wp14:editId="1F445231">
              <wp:simplePos x="0" y="0"/>
              <wp:positionH relativeFrom="page">
                <wp:posOffset>6520468</wp:posOffset>
              </wp:positionH>
              <wp:positionV relativeFrom="page">
                <wp:posOffset>10220880</wp:posOffset>
              </wp:positionV>
              <wp:extent cx="138430" cy="139065"/>
              <wp:effectExtent l="0" t="0" r="0" b="0"/>
              <wp:wrapNone/>
              <wp:docPr id="51" name="Text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430" cy="139065"/>
                      </a:xfrm>
                      <a:prstGeom prst="rect">
                        <a:avLst/>
                      </a:prstGeom>
                    </wps:spPr>
                    <wps:txbx>
                      <w:txbxContent>
                        <w:p w14:paraId="1F44526F" w14:textId="77777777" w:rsidR="00FD5C8A" w:rsidRDefault="00A5589A">
                          <w:pPr>
                            <w:spacing w:before="14"/>
                            <w:ind w:left="20"/>
                            <w:rPr>
                              <w:sz w:val="16"/>
                            </w:rPr>
                          </w:pPr>
                          <w:r>
                            <w:rPr>
                              <w:spacing w:val="-5"/>
                              <w:sz w:val="16"/>
                            </w:rPr>
                            <w:t>81</w:t>
                          </w:r>
                        </w:p>
                      </w:txbxContent>
                    </wps:txbx>
                    <wps:bodyPr wrap="square" lIns="0" tIns="0" rIns="0" bIns="0" rtlCol="0">
                      <a:noAutofit/>
                    </wps:bodyPr>
                  </wps:wsp>
                </a:graphicData>
              </a:graphic>
            </wp:anchor>
          </w:drawing>
        </mc:Choice>
        <mc:Fallback>
          <w:pict>
            <v:shape w14:anchorId="1F445230" id="Textbox 51" o:spid="_x0000_s1061" type="#_x0000_t202" style="position:absolute;margin-left:513.4pt;margin-top:804.8pt;width:10.9pt;height:10.95pt;z-index:-164797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" filled="f" stroked="f">
              <v:textbox inset="0,0,0,0">
                <w:txbxContent>
                  <w:p w14:paraId="1F44526F" w14:textId="77777777" w:rsidR="00FD5C8A" w:rsidRDefault="00A5589A">
                    <w:pPr>
                      <w:spacing w:before="14"/>
                      <w:ind w:left="20"/>
                      <w:rPr>
                        <w:sz w:val="16"/>
                      </w:rPr>
                    </w:pPr>
                    <w:r>
                      <w:rPr>
                        <w:spacing w:val="-5"/>
                        <w:sz w:val="16"/>
                      </w:rPr>
                      <w:t>81</w:t>
                    </w:r>
                  </w:p>
                </w:txbxContent>
              </v:textbox>
              <w10:wrap anchorx="page" anchory="page"/>
            </v:shape>
          </w:pict>
        </mc:Fallback>
      </mc:AlternateConten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451E9" w14:textId="77777777" w:rsidR="00FD5C8A" w:rsidRDefault="00A5589A">
    <w:pPr>
      <w:pStyle w:val="BodyText"/>
      <w:spacing w:before="0" w:line="14" w:lineRule="auto"/>
      <w:ind w:left="0"/>
      <w:rPr>
        <w:sz w:val="20"/>
      </w:rPr>
    </w:pPr>
    <w:r>
      <w:rPr>
        <w:noProof/>
        <w:sz w:val="20"/>
      </w:rPr>
      <mc:AlternateContent>
        <mc:Choice Requires="wps">
          <w:drawing>
            <wp:anchor distT="0" distB="0" distL="0" distR="0" simplePos="0" relativeHeight="486837248" behindDoc="1" locked="0" layoutInCell="1" allowOverlap="1" wp14:anchorId="1F445232" wp14:editId="1F445233">
              <wp:simplePos x="0" y="0"/>
              <wp:positionH relativeFrom="page">
                <wp:posOffset>3686555</wp:posOffset>
              </wp:positionH>
              <wp:positionV relativeFrom="page">
                <wp:posOffset>9858405</wp:posOffset>
              </wp:positionV>
              <wp:extent cx="226695" cy="211454"/>
              <wp:effectExtent l="0" t="0" r="0" b="0"/>
              <wp:wrapNone/>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6695" cy="211454"/>
                      </a:xfrm>
                      <a:prstGeom prst="rect">
                        <a:avLst/>
                      </a:prstGeom>
                    </wps:spPr>
                    <wps:txbx>
                      <w:txbxContent>
                        <w:p w14:paraId="1F445270" w14:textId="77777777" w:rsidR="00FD5C8A" w:rsidRDefault="00A5589A">
                          <w:pPr>
                            <w:spacing w:before="17"/>
                            <w:ind w:left="20"/>
                            <w:rPr>
                              <w:rFonts w:ascii="Calibri"/>
                              <w:sz w:val="24"/>
                            </w:rPr>
                          </w:pPr>
                          <w:r>
                            <w:rPr>
                              <w:rFonts w:ascii="Calibri"/>
                              <w:spacing w:val="-5"/>
                              <w:w w:val="105"/>
                              <w:sz w:val="24"/>
                            </w:rPr>
                            <w:t>1</w:t>
                          </w:r>
                          <w:r>
                            <w:rPr>
                              <w:rFonts w:ascii="Calibri"/>
                              <w:spacing w:val="-5"/>
                              <w:w w:val="105"/>
                              <w:sz w:val="24"/>
                            </w:rPr>
                            <w:fldChar w:fldCharType="begin"/>
                          </w:r>
                          <w:r>
                            <w:rPr>
                              <w:rFonts w:ascii="Calibri"/>
                              <w:spacing w:val="-5"/>
                              <w:w w:val="105"/>
                              <w:sz w:val="24"/>
                            </w:rPr>
                            <w:instrText xml:space="preserve"> PAGE </w:instrText>
                          </w:r>
                          <w:r>
                            <w:rPr>
                              <w:rFonts w:ascii="Calibri"/>
                              <w:spacing w:val="-5"/>
                              <w:w w:val="105"/>
                              <w:sz w:val="24"/>
                            </w:rPr>
                            <w:fldChar w:fldCharType="separate"/>
                          </w:r>
                          <w:r>
                            <w:rPr>
                              <w:rFonts w:ascii="Calibri"/>
                              <w:spacing w:val="-5"/>
                              <w:w w:val="105"/>
                              <w:sz w:val="24"/>
                            </w:rPr>
                            <w:t>8</w:t>
                          </w:r>
                          <w:r>
                            <w:rPr>
                              <w:rFonts w:ascii="Calibri"/>
                              <w:spacing w:val="-5"/>
                              <w:w w:val="105"/>
                              <w:sz w:val="24"/>
                            </w:rPr>
                            <w:fldChar w:fldCharType="end"/>
                          </w:r>
                        </w:p>
                      </w:txbxContent>
                    </wps:txbx>
                    <wps:bodyPr wrap="square" lIns="0" tIns="0" rIns="0" bIns="0" rtlCol="0">
                      <a:noAutofit/>
                    </wps:bodyPr>
                  </wps:wsp>
                </a:graphicData>
              </a:graphic>
            </wp:anchor>
          </w:drawing>
        </mc:Choice>
        <mc:Fallback>
          <w:pict>
            <v:shapetype w14:anchorId="1F445232" id="_x0000_t202" coordsize="21600,21600" o:spt="202" path="m,l,21600r21600,l21600,xe">
              <v:stroke joinstyle="miter"/>
              <v:path gradientshapeok="t" o:connecttype="rect"/>
            </v:shapetype>
            <v:shape id="Textbox 52" o:spid="_x0000_s1062" type="#_x0000_t202" style="position:absolute;margin-left:290.3pt;margin-top:776.25pt;width:17.85pt;height:16.65pt;z-index:-164792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" filled="f" stroked="f">
              <v:textbox inset="0,0,0,0">
                <w:txbxContent>
                  <w:p w14:paraId="1F445270" w14:textId="77777777" w:rsidR="00FD5C8A" w:rsidRDefault="00A5589A">
                    <w:pPr>
                      <w:spacing w:before="17"/>
                      <w:ind w:left="20"/>
                      <w:rPr>
                        <w:rFonts w:ascii="Calibri"/>
                        <w:sz w:val="24"/>
                      </w:rPr>
                    </w:pPr>
                    <w:r>
                      <w:rPr>
                        <w:rFonts w:ascii="Calibri"/>
                        <w:spacing w:val="-5"/>
                        <w:w w:val="105"/>
                        <w:sz w:val="24"/>
                      </w:rPr>
                      <w:t>1</w:t>
                    </w:r>
                    <w:r>
                      <w:rPr>
                        <w:rFonts w:ascii="Calibri"/>
                        <w:spacing w:val="-5"/>
                        <w:w w:val="105"/>
                        <w:sz w:val="24"/>
                      </w:rPr>
                      <w:fldChar w:fldCharType="begin"/>
                    </w:r>
                    <w:r>
                      <w:rPr>
                        <w:rFonts w:ascii="Calibri"/>
                        <w:spacing w:val="-5"/>
                        <w:w w:val="105"/>
                        <w:sz w:val="24"/>
                      </w:rPr>
                      <w:instrText xml:space="preserve"> PAGE </w:instrText>
                    </w:r>
                    <w:r>
                      <w:rPr>
                        <w:rFonts w:ascii="Calibri"/>
                        <w:spacing w:val="-5"/>
                        <w:w w:val="105"/>
                        <w:sz w:val="24"/>
                      </w:rPr>
                      <w:fldChar w:fldCharType="separate"/>
                    </w:r>
                    <w:r>
                      <w:rPr>
                        <w:rFonts w:ascii="Calibri"/>
                        <w:spacing w:val="-5"/>
                        <w:w w:val="105"/>
                        <w:sz w:val="24"/>
                      </w:rPr>
                      <w:t>8</w:t>
                    </w:r>
                    <w:r>
                      <w:rPr>
                        <w:rFonts w:ascii="Calibri"/>
                        <w:spacing w:val="-5"/>
                        <w:w w:val="105"/>
                        <w:sz w:val="24"/>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6837760" behindDoc="1" locked="0" layoutInCell="1" allowOverlap="1" wp14:anchorId="1F445234" wp14:editId="1F445235">
              <wp:simplePos x="0" y="0"/>
              <wp:positionH relativeFrom="page">
                <wp:posOffset>6520468</wp:posOffset>
              </wp:positionH>
              <wp:positionV relativeFrom="page">
                <wp:posOffset>10220880</wp:posOffset>
              </wp:positionV>
              <wp:extent cx="138430" cy="139065"/>
              <wp:effectExtent l="0" t="0" r="0" b="0"/>
              <wp:wrapNone/>
              <wp:docPr id="53" name="Text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430" cy="139065"/>
                      </a:xfrm>
                      <a:prstGeom prst="rect">
                        <a:avLst/>
                      </a:prstGeom>
                    </wps:spPr>
                    <wps:txbx>
                      <w:txbxContent>
                        <w:p w14:paraId="1F445271" w14:textId="77777777" w:rsidR="00FD5C8A" w:rsidRDefault="00A5589A">
                          <w:pPr>
                            <w:spacing w:before="14"/>
                            <w:ind w:left="20"/>
                            <w:rPr>
                              <w:sz w:val="16"/>
                            </w:rPr>
                          </w:pPr>
                          <w:r>
                            <w:rPr>
                              <w:spacing w:val="-5"/>
                              <w:sz w:val="16"/>
                            </w:rPr>
                            <w:t>82</w:t>
                          </w:r>
                        </w:p>
                      </w:txbxContent>
                    </wps:txbx>
                    <wps:bodyPr wrap="square" lIns="0" tIns="0" rIns="0" bIns="0" rtlCol="0">
                      <a:noAutofit/>
                    </wps:bodyPr>
                  </wps:wsp>
                </a:graphicData>
              </a:graphic>
            </wp:anchor>
          </w:drawing>
        </mc:Choice>
        <mc:Fallback>
          <w:pict>
            <v:shape w14:anchorId="1F445234" id="Textbox 53" o:spid="_x0000_s1063" type="#_x0000_t202" style="position:absolute;margin-left:513.4pt;margin-top:804.8pt;width:10.9pt;height:10.95pt;z-index:-164787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" filled="f" stroked="f">
              <v:textbox inset="0,0,0,0">
                <w:txbxContent>
                  <w:p w14:paraId="1F445271" w14:textId="77777777" w:rsidR="00FD5C8A" w:rsidRDefault="00A5589A">
                    <w:pPr>
                      <w:spacing w:before="14"/>
                      <w:ind w:left="20"/>
                      <w:rPr>
                        <w:sz w:val="16"/>
                      </w:rPr>
                    </w:pPr>
                    <w:r>
                      <w:rPr>
                        <w:spacing w:val="-5"/>
                        <w:sz w:val="16"/>
                      </w:rPr>
                      <w:t>82</w:t>
                    </w:r>
                  </w:p>
                </w:txbxContent>
              </v:textbox>
              <w10:wrap anchorx="page" anchory="page"/>
            </v:shape>
          </w:pict>
        </mc:Fallback>
      </mc:AlternateConten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451EA" w14:textId="77777777" w:rsidR="00FD5C8A" w:rsidRDefault="00A5589A">
    <w:pPr>
      <w:pStyle w:val="BodyText"/>
      <w:spacing w:before="0" w:line="14" w:lineRule="auto"/>
      <w:ind w:left="0"/>
      <w:rPr>
        <w:sz w:val="20"/>
      </w:rPr>
    </w:pPr>
    <w:r>
      <w:rPr>
        <w:noProof/>
        <w:sz w:val="20"/>
      </w:rPr>
      <mc:AlternateContent>
        <mc:Choice Requires="wps">
          <w:drawing>
            <wp:anchor distT="0" distB="0" distL="0" distR="0" simplePos="0" relativeHeight="486838272" behindDoc="1" locked="0" layoutInCell="1" allowOverlap="1" wp14:anchorId="1F445236" wp14:editId="1F445237">
              <wp:simplePos x="0" y="0"/>
              <wp:positionH relativeFrom="page">
                <wp:posOffset>3686555</wp:posOffset>
              </wp:positionH>
              <wp:positionV relativeFrom="page">
                <wp:posOffset>9858405</wp:posOffset>
              </wp:positionV>
              <wp:extent cx="226695" cy="211454"/>
              <wp:effectExtent l="0" t="0" r="0" b="0"/>
              <wp:wrapNone/>
              <wp:docPr id="54" name="Text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6695" cy="211454"/>
                      </a:xfrm>
                      <a:prstGeom prst="rect">
                        <a:avLst/>
                      </a:prstGeom>
                    </wps:spPr>
                    <wps:txbx>
                      <w:txbxContent>
                        <w:p w14:paraId="1F445272" w14:textId="77777777" w:rsidR="00FD5C8A" w:rsidRDefault="00A5589A">
                          <w:pPr>
                            <w:spacing w:before="17"/>
                            <w:ind w:left="20"/>
                            <w:rPr>
                              <w:rFonts w:ascii="Calibri"/>
                              <w:sz w:val="24"/>
                            </w:rPr>
                          </w:pPr>
                          <w:r>
                            <w:rPr>
                              <w:rFonts w:ascii="Calibri"/>
                              <w:spacing w:val="-5"/>
                              <w:w w:val="105"/>
                              <w:sz w:val="24"/>
                            </w:rPr>
                            <w:t>1</w:t>
                          </w:r>
                          <w:r>
                            <w:rPr>
                              <w:rFonts w:ascii="Calibri"/>
                              <w:spacing w:val="-5"/>
                              <w:w w:val="105"/>
                              <w:sz w:val="24"/>
                            </w:rPr>
                            <w:fldChar w:fldCharType="begin"/>
                          </w:r>
                          <w:r>
                            <w:rPr>
                              <w:rFonts w:ascii="Calibri"/>
                              <w:spacing w:val="-5"/>
                              <w:w w:val="105"/>
                              <w:sz w:val="24"/>
                            </w:rPr>
                            <w:instrText xml:space="preserve"> PAGE </w:instrText>
                          </w:r>
                          <w:r>
                            <w:rPr>
                              <w:rFonts w:ascii="Calibri"/>
                              <w:spacing w:val="-5"/>
                              <w:w w:val="105"/>
                              <w:sz w:val="24"/>
                            </w:rPr>
                            <w:fldChar w:fldCharType="separate"/>
                          </w:r>
                          <w:r>
                            <w:rPr>
                              <w:rFonts w:ascii="Calibri"/>
                              <w:spacing w:val="-5"/>
                              <w:w w:val="105"/>
                              <w:sz w:val="24"/>
                            </w:rPr>
                            <w:t>9</w:t>
                          </w:r>
                          <w:r>
                            <w:rPr>
                              <w:rFonts w:ascii="Calibri"/>
                              <w:spacing w:val="-5"/>
                              <w:w w:val="105"/>
                              <w:sz w:val="24"/>
                            </w:rPr>
                            <w:fldChar w:fldCharType="end"/>
                          </w:r>
                        </w:p>
                      </w:txbxContent>
                    </wps:txbx>
                    <wps:bodyPr wrap="square" lIns="0" tIns="0" rIns="0" bIns="0" rtlCol="0">
                      <a:noAutofit/>
                    </wps:bodyPr>
                  </wps:wsp>
                </a:graphicData>
              </a:graphic>
            </wp:anchor>
          </w:drawing>
        </mc:Choice>
        <mc:Fallback>
          <w:pict>
            <v:shapetype w14:anchorId="1F445236" id="_x0000_t202" coordsize="21600,21600" o:spt="202" path="m,l,21600r21600,l21600,xe">
              <v:stroke joinstyle="miter"/>
              <v:path gradientshapeok="t" o:connecttype="rect"/>
            </v:shapetype>
            <v:shape id="Textbox 54" o:spid="_x0000_s1064" type="#_x0000_t202" style="position:absolute;margin-left:290.3pt;margin-top:776.25pt;width:17.85pt;height:16.65pt;z-index:-164782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" filled="f" stroked="f">
              <v:textbox inset="0,0,0,0">
                <w:txbxContent>
                  <w:p w14:paraId="1F445272" w14:textId="77777777" w:rsidR="00FD5C8A" w:rsidRDefault="00A5589A">
                    <w:pPr>
                      <w:spacing w:before="17"/>
                      <w:ind w:left="20"/>
                      <w:rPr>
                        <w:rFonts w:ascii="Calibri"/>
                        <w:sz w:val="24"/>
                      </w:rPr>
                    </w:pPr>
                    <w:r>
                      <w:rPr>
                        <w:rFonts w:ascii="Calibri"/>
                        <w:spacing w:val="-5"/>
                        <w:w w:val="105"/>
                        <w:sz w:val="24"/>
                      </w:rPr>
                      <w:t>1</w:t>
                    </w:r>
                    <w:r>
                      <w:rPr>
                        <w:rFonts w:ascii="Calibri"/>
                        <w:spacing w:val="-5"/>
                        <w:w w:val="105"/>
                        <w:sz w:val="24"/>
                      </w:rPr>
                      <w:fldChar w:fldCharType="begin"/>
                    </w:r>
                    <w:r>
                      <w:rPr>
                        <w:rFonts w:ascii="Calibri"/>
                        <w:spacing w:val="-5"/>
                        <w:w w:val="105"/>
                        <w:sz w:val="24"/>
                      </w:rPr>
                      <w:instrText xml:space="preserve"> PAGE </w:instrText>
                    </w:r>
                    <w:r>
                      <w:rPr>
                        <w:rFonts w:ascii="Calibri"/>
                        <w:spacing w:val="-5"/>
                        <w:w w:val="105"/>
                        <w:sz w:val="24"/>
                      </w:rPr>
                      <w:fldChar w:fldCharType="separate"/>
                    </w:r>
                    <w:r>
                      <w:rPr>
                        <w:rFonts w:ascii="Calibri"/>
                        <w:spacing w:val="-5"/>
                        <w:w w:val="105"/>
                        <w:sz w:val="24"/>
                      </w:rPr>
                      <w:t>9</w:t>
                    </w:r>
                    <w:r>
                      <w:rPr>
                        <w:rFonts w:ascii="Calibri"/>
                        <w:spacing w:val="-5"/>
                        <w:w w:val="105"/>
                        <w:sz w:val="24"/>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6838784" behindDoc="1" locked="0" layoutInCell="1" allowOverlap="1" wp14:anchorId="1F445238" wp14:editId="1F445239">
              <wp:simplePos x="0" y="0"/>
              <wp:positionH relativeFrom="page">
                <wp:posOffset>6520468</wp:posOffset>
              </wp:positionH>
              <wp:positionV relativeFrom="page">
                <wp:posOffset>10220880</wp:posOffset>
              </wp:positionV>
              <wp:extent cx="138430" cy="139065"/>
              <wp:effectExtent l="0" t="0" r="0" b="0"/>
              <wp:wrapNone/>
              <wp:docPr id="55" name="Text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430" cy="139065"/>
                      </a:xfrm>
                      <a:prstGeom prst="rect">
                        <a:avLst/>
                      </a:prstGeom>
                    </wps:spPr>
                    <wps:txbx>
                      <w:txbxContent>
                        <w:p w14:paraId="1F445273" w14:textId="77777777" w:rsidR="00FD5C8A" w:rsidRDefault="00A5589A">
                          <w:pPr>
                            <w:spacing w:before="14"/>
                            <w:ind w:left="20"/>
                            <w:rPr>
                              <w:sz w:val="16"/>
                            </w:rPr>
                          </w:pPr>
                          <w:r>
                            <w:rPr>
                              <w:spacing w:val="-5"/>
                              <w:sz w:val="16"/>
                            </w:rPr>
                            <w:t>83</w:t>
                          </w:r>
                        </w:p>
                      </w:txbxContent>
                    </wps:txbx>
                    <wps:bodyPr wrap="square" lIns="0" tIns="0" rIns="0" bIns="0" rtlCol="0">
                      <a:noAutofit/>
                    </wps:bodyPr>
                  </wps:wsp>
                </a:graphicData>
              </a:graphic>
            </wp:anchor>
          </w:drawing>
        </mc:Choice>
        <mc:Fallback>
          <w:pict>
            <v:shape w14:anchorId="1F445238" id="Textbox 55" o:spid="_x0000_s1065" type="#_x0000_t202" style="position:absolute;margin-left:513.4pt;margin-top:804.8pt;width:10.9pt;height:10.95pt;z-index:-164776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" filled="f" stroked="f">
              <v:textbox inset="0,0,0,0">
                <w:txbxContent>
                  <w:p w14:paraId="1F445273" w14:textId="77777777" w:rsidR="00FD5C8A" w:rsidRDefault="00A5589A">
                    <w:pPr>
                      <w:spacing w:before="14"/>
                      <w:ind w:left="20"/>
                      <w:rPr>
                        <w:sz w:val="16"/>
                      </w:rPr>
                    </w:pPr>
                    <w:r>
                      <w:rPr>
                        <w:spacing w:val="-5"/>
                        <w:sz w:val="16"/>
                      </w:rPr>
                      <w:t>83</w:t>
                    </w:r>
                  </w:p>
                </w:txbxContent>
              </v:textbox>
              <w10:wrap anchorx="page" anchory="page"/>
            </v:shape>
          </w:pict>
        </mc:Fallback>
      </mc:AlternateConten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451EB" w14:textId="77777777" w:rsidR="00FD5C8A" w:rsidRDefault="00A5589A">
    <w:pPr>
      <w:pStyle w:val="BodyText"/>
      <w:spacing w:before="0" w:line="14" w:lineRule="auto"/>
      <w:ind w:left="0"/>
      <w:rPr>
        <w:sz w:val="20"/>
      </w:rPr>
    </w:pPr>
    <w:r>
      <w:rPr>
        <w:noProof/>
        <w:sz w:val="20"/>
      </w:rPr>
      <mc:AlternateContent>
        <mc:Choice Requires="wps">
          <w:drawing>
            <wp:anchor distT="0" distB="0" distL="0" distR="0" simplePos="0" relativeHeight="486839296" behindDoc="1" locked="0" layoutInCell="1" allowOverlap="1" wp14:anchorId="1F44523A" wp14:editId="1F44523B">
              <wp:simplePos x="0" y="0"/>
              <wp:positionH relativeFrom="page">
                <wp:posOffset>3686555</wp:posOffset>
              </wp:positionH>
              <wp:positionV relativeFrom="page">
                <wp:posOffset>9858405</wp:posOffset>
              </wp:positionV>
              <wp:extent cx="188595" cy="211454"/>
              <wp:effectExtent l="0" t="0" r="0" b="0"/>
              <wp:wrapNone/>
              <wp:docPr id="56" name="Text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8595" cy="211454"/>
                      </a:xfrm>
                      <a:prstGeom prst="rect">
                        <a:avLst/>
                      </a:prstGeom>
                    </wps:spPr>
                    <wps:txbx>
                      <w:txbxContent>
                        <w:p w14:paraId="1F445274" w14:textId="77777777" w:rsidR="00FD5C8A" w:rsidRDefault="00A5589A">
                          <w:pPr>
                            <w:spacing w:before="17"/>
                            <w:ind w:left="20"/>
                            <w:rPr>
                              <w:rFonts w:ascii="Calibri"/>
                              <w:sz w:val="24"/>
                            </w:rPr>
                          </w:pPr>
                          <w:r>
                            <w:rPr>
                              <w:rFonts w:ascii="Calibri"/>
                              <w:spacing w:val="-5"/>
                              <w:w w:val="105"/>
                              <w:sz w:val="24"/>
                            </w:rPr>
                            <w:t>20</w:t>
                          </w:r>
                        </w:p>
                      </w:txbxContent>
                    </wps:txbx>
                    <wps:bodyPr wrap="square" lIns="0" tIns="0" rIns="0" bIns="0" rtlCol="0">
                      <a:noAutofit/>
                    </wps:bodyPr>
                  </wps:wsp>
                </a:graphicData>
              </a:graphic>
            </wp:anchor>
          </w:drawing>
        </mc:Choice>
        <mc:Fallback>
          <w:pict>
            <v:shapetype w14:anchorId="1F44523A" id="_x0000_t202" coordsize="21600,21600" o:spt="202" path="m,l,21600r21600,l21600,xe">
              <v:stroke joinstyle="miter"/>
              <v:path gradientshapeok="t" o:connecttype="rect"/>
            </v:shapetype>
            <v:shape id="Textbox 56" o:spid="_x0000_s1066" type="#_x0000_t202" style="position:absolute;margin-left:290.3pt;margin-top:776.25pt;width:14.85pt;height:16.65pt;z-index:-164771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" filled="f" stroked="f">
              <v:textbox inset="0,0,0,0">
                <w:txbxContent>
                  <w:p w14:paraId="1F445274" w14:textId="77777777" w:rsidR="00FD5C8A" w:rsidRDefault="00A5589A">
                    <w:pPr>
                      <w:spacing w:before="17"/>
                      <w:ind w:left="20"/>
                      <w:rPr>
                        <w:rFonts w:ascii="Calibri"/>
                        <w:sz w:val="24"/>
                      </w:rPr>
                    </w:pPr>
                    <w:r>
                      <w:rPr>
                        <w:rFonts w:ascii="Calibri"/>
                        <w:spacing w:val="-5"/>
                        <w:w w:val="105"/>
                        <w:sz w:val="24"/>
                      </w:rPr>
                      <w:t>20</w:t>
                    </w:r>
                  </w:p>
                </w:txbxContent>
              </v:textbox>
              <w10:wrap anchorx="page" anchory="page"/>
            </v:shape>
          </w:pict>
        </mc:Fallback>
      </mc:AlternateContent>
    </w:r>
    <w:r>
      <w:rPr>
        <w:noProof/>
        <w:sz w:val="20"/>
      </w:rPr>
      <mc:AlternateContent>
        <mc:Choice Requires="wps">
          <w:drawing>
            <wp:anchor distT="0" distB="0" distL="0" distR="0" simplePos="0" relativeHeight="486839808" behindDoc="1" locked="0" layoutInCell="1" allowOverlap="1" wp14:anchorId="1F44523C" wp14:editId="1F44523D">
              <wp:simplePos x="0" y="0"/>
              <wp:positionH relativeFrom="page">
                <wp:posOffset>6495069</wp:posOffset>
              </wp:positionH>
              <wp:positionV relativeFrom="page">
                <wp:posOffset>10220880</wp:posOffset>
              </wp:positionV>
              <wp:extent cx="201930" cy="139065"/>
              <wp:effectExtent l="0" t="0" r="0" b="0"/>
              <wp:wrapNone/>
              <wp:docPr id="57" name="Text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1930" cy="139065"/>
                      </a:xfrm>
                      <a:prstGeom prst="rect">
                        <a:avLst/>
                      </a:prstGeom>
                    </wps:spPr>
                    <wps:txbx>
                      <w:txbxContent>
                        <w:p w14:paraId="1F445275" w14:textId="77777777" w:rsidR="00FD5C8A" w:rsidRDefault="00A5589A">
                          <w:pPr>
                            <w:spacing w:before="14"/>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84</w:t>
                          </w:r>
                          <w:r>
                            <w:rPr>
                              <w:spacing w:val="-5"/>
                              <w:sz w:val="16"/>
                            </w:rPr>
                            <w:fldChar w:fldCharType="end"/>
                          </w:r>
                        </w:p>
                      </w:txbxContent>
                    </wps:txbx>
                    <wps:bodyPr wrap="square" lIns="0" tIns="0" rIns="0" bIns="0" rtlCol="0">
                      <a:noAutofit/>
                    </wps:bodyPr>
                  </wps:wsp>
                </a:graphicData>
              </a:graphic>
            </wp:anchor>
          </w:drawing>
        </mc:Choice>
        <mc:Fallback>
          <w:pict>
            <v:shape w14:anchorId="1F44523C" id="Textbox 57" o:spid="_x0000_s1067" type="#_x0000_t202" style="position:absolute;margin-left:511.4pt;margin-top:804.8pt;width:15.9pt;height:10.95pt;z-index:-164766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" filled="f" stroked="f">
              <v:textbox inset="0,0,0,0">
                <w:txbxContent>
                  <w:p w14:paraId="1F445275" w14:textId="77777777" w:rsidR="00FD5C8A" w:rsidRDefault="00A5589A">
                    <w:pPr>
                      <w:spacing w:before="14"/>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84</w:t>
                    </w:r>
                    <w:r>
                      <w:rPr>
                        <w:spacing w:val="-5"/>
                        <w:sz w:val="16"/>
                      </w:rPr>
                      <w:fldChar w:fldCharType="end"/>
                    </w:r>
                  </w:p>
                </w:txbxContent>
              </v:textbox>
              <w10:wrap anchorx="page" anchory="page"/>
            </v:shape>
          </w:pict>
        </mc:Fallback>
      </mc:AlternateConten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451EC" w14:textId="77777777" w:rsidR="00FD5C8A" w:rsidRDefault="00A5589A">
    <w:pPr>
      <w:pStyle w:val="BodyText"/>
      <w:spacing w:before="0" w:line="14" w:lineRule="auto"/>
      <w:ind w:left="0"/>
      <w:rPr>
        <w:sz w:val="20"/>
      </w:rPr>
    </w:pPr>
    <w:r>
      <w:rPr>
        <w:noProof/>
        <w:sz w:val="20"/>
      </w:rPr>
      <mc:AlternateContent>
        <mc:Choice Requires="wps">
          <w:drawing>
            <wp:anchor distT="0" distB="0" distL="0" distR="0" simplePos="0" relativeHeight="486840320" behindDoc="1" locked="0" layoutInCell="1" allowOverlap="1" wp14:anchorId="1F44523E" wp14:editId="1F44523F">
              <wp:simplePos x="0" y="0"/>
              <wp:positionH relativeFrom="page">
                <wp:posOffset>3686555</wp:posOffset>
              </wp:positionH>
              <wp:positionV relativeFrom="page">
                <wp:posOffset>9858405</wp:posOffset>
              </wp:positionV>
              <wp:extent cx="188595" cy="211454"/>
              <wp:effectExtent l="0" t="0" r="0" b="0"/>
              <wp:wrapNone/>
              <wp:docPr id="58" name="Text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8595" cy="211454"/>
                      </a:xfrm>
                      <a:prstGeom prst="rect">
                        <a:avLst/>
                      </a:prstGeom>
                    </wps:spPr>
                    <wps:txbx>
                      <w:txbxContent>
                        <w:p w14:paraId="1F445276" w14:textId="77777777" w:rsidR="00FD5C8A" w:rsidRDefault="00A5589A">
                          <w:pPr>
                            <w:spacing w:before="17"/>
                            <w:ind w:left="20"/>
                            <w:rPr>
                              <w:rFonts w:ascii="Calibri"/>
                              <w:sz w:val="24"/>
                            </w:rPr>
                          </w:pPr>
                          <w:r>
                            <w:rPr>
                              <w:rFonts w:ascii="Calibri"/>
                              <w:spacing w:val="-5"/>
                              <w:w w:val="105"/>
                              <w:sz w:val="24"/>
                            </w:rPr>
                            <w:t>21</w:t>
                          </w:r>
                        </w:p>
                      </w:txbxContent>
                    </wps:txbx>
                    <wps:bodyPr wrap="square" lIns="0" tIns="0" rIns="0" bIns="0" rtlCol="0">
                      <a:noAutofit/>
                    </wps:bodyPr>
                  </wps:wsp>
                </a:graphicData>
              </a:graphic>
            </wp:anchor>
          </w:drawing>
        </mc:Choice>
        <mc:Fallback>
          <w:pict>
            <v:shapetype w14:anchorId="1F44523E" id="_x0000_t202" coordsize="21600,21600" o:spt="202" path="m,l,21600r21600,l21600,xe">
              <v:stroke joinstyle="miter"/>
              <v:path gradientshapeok="t" o:connecttype="rect"/>
            </v:shapetype>
            <v:shape id="Textbox 58" o:spid="_x0000_s1068" type="#_x0000_t202" style="position:absolute;margin-left:290.3pt;margin-top:776.25pt;width:14.85pt;height:16.65pt;z-index:-164761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" filled="f" stroked="f">
              <v:textbox inset="0,0,0,0">
                <w:txbxContent>
                  <w:p w14:paraId="1F445276" w14:textId="77777777" w:rsidR="00FD5C8A" w:rsidRDefault="00A5589A">
                    <w:pPr>
                      <w:spacing w:before="17"/>
                      <w:ind w:left="20"/>
                      <w:rPr>
                        <w:rFonts w:ascii="Calibri"/>
                        <w:sz w:val="24"/>
                      </w:rPr>
                    </w:pPr>
                    <w:r>
                      <w:rPr>
                        <w:rFonts w:ascii="Calibri"/>
                        <w:spacing w:val="-5"/>
                        <w:w w:val="105"/>
                        <w:sz w:val="24"/>
                      </w:rPr>
                      <w:t>21</w:t>
                    </w:r>
                  </w:p>
                </w:txbxContent>
              </v:textbox>
              <w10:wrap anchorx="page" anchory="page"/>
            </v:shape>
          </w:pict>
        </mc:Fallback>
      </mc:AlternateContent>
    </w:r>
    <w:r>
      <w:rPr>
        <w:noProof/>
        <w:sz w:val="20"/>
      </w:rPr>
      <mc:AlternateContent>
        <mc:Choice Requires="wps">
          <w:drawing>
            <wp:anchor distT="0" distB="0" distL="0" distR="0" simplePos="0" relativeHeight="486840832" behindDoc="1" locked="0" layoutInCell="1" allowOverlap="1" wp14:anchorId="1F445240" wp14:editId="1F445241">
              <wp:simplePos x="0" y="0"/>
              <wp:positionH relativeFrom="page">
                <wp:posOffset>6495069</wp:posOffset>
              </wp:positionH>
              <wp:positionV relativeFrom="page">
                <wp:posOffset>10220880</wp:posOffset>
              </wp:positionV>
              <wp:extent cx="201930" cy="139065"/>
              <wp:effectExtent l="0" t="0" r="0" b="0"/>
              <wp:wrapNone/>
              <wp:docPr id="59" name="Text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1930" cy="139065"/>
                      </a:xfrm>
                      <a:prstGeom prst="rect">
                        <a:avLst/>
                      </a:prstGeom>
                    </wps:spPr>
                    <wps:txbx>
                      <w:txbxContent>
                        <w:p w14:paraId="1F445277" w14:textId="77777777" w:rsidR="00FD5C8A" w:rsidRDefault="00A5589A">
                          <w:pPr>
                            <w:spacing w:before="14"/>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85</w:t>
                          </w:r>
                          <w:r>
                            <w:rPr>
                              <w:spacing w:val="-5"/>
                              <w:sz w:val="16"/>
                            </w:rPr>
                            <w:fldChar w:fldCharType="end"/>
                          </w:r>
                        </w:p>
                      </w:txbxContent>
                    </wps:txbx>
                    <wps:bodyPr wrap="square" lIns="0" tIns="0" rIns="0" bIns="0" rtlCol="0">
                      <a:noAutofit/>
                    </wps:bodyPr>
                  </wps:wsp>
                </a:graphicData>
              </a:graphic>
            </wp:anchor>
          </w:drawing>
        </mc:Choice>
        <mc:Fallback>
          <w:pict>
            <v:shape w14:anchorId="1F445240" id="Textbox 59" o:spid="_x0000_s1069" type="#_x0000_t202" style="position:absolute;margin-left:511.4pt;margin-top:804.8pt;width:15.9pt;height:10.95pt;z-index:-164756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" filled="f" stroked="f">
              <v:textbox inset="0,0,0,0">
                <w:txbxContent>
                  <w:p w14:paraId="1F445277" w14:textId="77777777" w:rsidR="00FD5C8A" w:rsidRDefault="00A5589A">
                    <w:pPr>
                      <w:spacing w:before="14"/>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85</w:t>
                    </w:r>
                    <w:r>
                      <w:rPr>
                        <w:spacing w:val="-5"/>
                        <w:sz w:val="16"/>
                      </w:rPr>
                      <w:fldChar w:fldCharType="end"/>
                    </w:r>
                  </w:p>
                </w:txbxContent>
              </v:textbox>
              <w10:wrap anchorx="page" anchory="page"/>
            </v:shape>
          </w:pict>
        </mc:Fallback>
      </mc:AlternateConten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451ED" w14:textId="77777777" w:rsidR="00FD5C8A" w:rsidRDefault="00A5589A">
    <w:pPr>
      <w:pStyle w:val="BodyText"/>
      <w:spacing w:before="0" w:line="14" w:lineRule="auto"/>
      <w:ind w:left="0"/>
      <w:rPr>
        <w:sz w:val="20"/>
      </w:rPr>
    </w:pPr>
    <w:r>
      <w:rPr>
        <w:noProof/>
        <w:sz w:val="20"/>
      </w:rPr>
      <mc:AlternateContent>
        <mc:Choice Requires="wps">
          <w:drawing>
            <wp:anchor distT="0" distB="0" distL="0" distR="0" simplePos="0" relativeHeight="486841344" behindDoc="1" locked="0" layoutInCell="1" allowOverlap="1" wp14:anchorId="1F445242" wp14:editId="1F445243">
              <wp:simplePos x="0" y="0"/>
              <wp:positionH relativeFrom="page">
                <wp:posOffset>3686555</wp:posOffset>
              </wp:positionH>
              <wp:positionV relativeFrom="page">
                <wp:posOffset>9858405</wp:posOffset>
              </wp:positionV>
              <wp:extent cx="188595" cy="211454"/>
              <wp:effectExtent l="0" t="0" r="0" b="0"/>
              <wp:wrapNone/>
              <wp:docPr id="60" name="Text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8595" cy="211454"/>
                      </a:xfrm>
                      <a:prstGeom prst="rect">
                        <a:avLst/>
                      </a:prstGeom>
                    </wps:spPr>
                    <wps:txbx>
                      <w:txbxContent>
                        <w:p w14:paraId="1F445278" w14:textId="77777777" w:rsidR="00FD5C8A" w:rsidRDefault="00A5589A">
                          <w:pPr>
                            <w:spacing w:before="17"/>
                            <w:ind w:left="20"/>
                            <w:rPr>
                              <w:rFonts w:ascii="Calibri"/>
                              <w:sz w:val="24"/>
                            </w:rPr>
                          </w:pPr>
                          <w:r>
                            <w:rPr>
                              <w:rFonts w:ascii="Calibri"/>
                              <w:spacing w:val="-5"/>
                              <w:w w:val="105"/>
                              <w:sz w:val="24"/>
                            </w:rPr>
                            <w:t>22</w:t>
                          </w:r>
                        </w:p>
                      </w:txbxContent>
                    </wps:txbx>
                    <wps:bodyPr wrap="square" lIns="0" tIns="0" rIns="0" bIns="0" rtlCol="0">
                      <a:noAutofit/>
                    </wps:bodyPr>
                  </wps:wsp>
                </a:graphicData>
              </a:graphic>
            </wp:anchor>
          </w:drawing>
        </mc:Choice>
        <mc:Fallback>
          <w:pict>
            <v:shapetype w14:anchorId="1F445242" id="_x0000_t202" coordsize="21600,21600" o:spt="202" path="m,l,21600r21600,l21600,xe">
              <v:stroke joinstyle="miter"/>
              <v:path gradientshapeok="t" o:connecttype="rect"/>
            </v:shapetype>
            <v:shape id="Textbox 60" o:spid="_x0000_s1070" type="#_x0000_t202" style="position:absolute;margin-left:290.3pt;margin-top:776.25pt;width:14.85pt;height:16.65pt;z-index:-164751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" filled="f" stroked="f">
              <v:textbox inset="0,0,0,0">
                <w:txbxContent>
                  <w:p w14:paraId="1F445278" w14:textId="77777777" w:rsidR="00FD5C8A" w:rsidRDefault="00A5589A">
                    <w:pPr>
                      <w:spacing w:before="17"/>
                      <w:ind w:left="20"/>
                      <w:rPr>
                        <w:rFonts w:ascii="Calibri"/>
                        <w:sz w:val="24"/>
                      </w:rPr>
                    </w:pPr>
                    <w:r>
                      <w:rPr>
                        <w:rFonts w:ascii="Calibri"/>
                        <w:spacing w:val="-5"/>
                        <w:w w:val="105"/>
                        <w:sz w:val="24"/>
                      </w:rPr>
                      <w:t>22</w:t>
                    </w:r>
                  </w:p>
                </w:txbxContent>
              </v:textbox>
              <w10:wrap anchorx="page" anchory="page"/>
            </v:shape>
          </w:pict>
        </mc:Fallback>
      </mc:AlternateContent>
    </w:r>
    <w:r>
      <w:rPr>
        <w:noProof/>
        <w:sz w:val="20"/>
      </w:rPr>
      <mc:AlternateContent>
        <mc:Choice Requires="wps">
          <w:drawing>
            <wp:anchor distT="0" distB="0" distL="0" distR="0" simplePos="0" relativeHeight="486841856" behindDoc="1" locked="0" layoutInCell="1" allowOverlap="1" wp14:anchorId="1F445244" wp14:editId="1F445245">
              <wp:simplePos x="0" y="0"/>
              <wp:positionH relativeFrom="page">
                <wp:posOffset>6520468</wp:posOffset>
              </wp:positionH>
              <wp:positionV relativeFrom="page">
                <wp:posOffset>10220880</wp:posOffset>
              </wp:positionV>
              <wp:extent cx="138430" cy="139065"/>
              <wp:effectExtent l="0" t="0" r="0" b="0"/>
              <wp:wrapNone/>
              <wp:docPr id="61" name="Text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430" cy="139065"/>
                      </a:xfrm>
                      <a:prstGeom prst="rect">
                        <a:avLst/>
                      </a:prstGeom>
                    </wps:spPr>
                    <wps:txbx>
                      <w:txbxContent>
                        <w:p w14:paraId="1F445279" w14:textId="77777777" w:rsidR="00FD5C8A" w:rsidRDefault="00A5589A">
                          <w:pPr>
                            <w:spacing w:before="14"/>
                            <w:ind w:left="20"/>
                            <w:rPr>
                              <w:sz w:val="16"/>
                            </w:rPr>
                          </w:pPr>
                          <w:r>
                            <w:rPr>
                              <w:spacing w:val="-5"/>
                              <w:sz w:val="16"/>
                            </w:rPr>
                            <w:t>86</w:t>
                          </w:r>
                        </w:p>
                      </w:txbxContent>
                    </wps:txbx>
                    <wps:bodyPr wrap="square" lIns="0" tIns="0" rIns="0" bIns="0" rtlCol="0">
                      <a:noAutofit/>
                    </wps:bodyPr>
                  </wps:wsp>
                </a:graphicData>
              </a:graphic>
            </wp:anchor>
          </w:drawing>
        </mc:Choice>
        <mc:Fallback>
          <w:pict>
            <v:shape w14:anchorId="1F445244" id="Textbox 61" o:spid="_x0000_s1071" type="#_x0000_t202" style="position:absolute;margin-left:513.4pt;margin-top:804.8pt;width:10.9pt;height:10.95pt;z-index:-164746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" filled="f" stroked="f">
              <v:textbox inset="0,0,0,0">
                <w:txbxContent>
                  <w:p w14:paraId="1F445279" w14:textId="77777777" w:rsidR="00FD5C8A" w:rsidRDefault="00A5589A">
                    <w:pPr>
                      <w:spacing w:before="14"/>
                      <w:ind w:left="20"/>
                      <w:rPr>
                        <w:sz w:val="16"/>
                      </w:rPr>
                    </w:pPr>
                    <w:r>
                      <w:rPr>
                        <w:spacing w:val="-5"/>
                        <w:sz w:val="16"/>
                      </w:rPr>
                      <w:t>86</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4ECF4A" w14:textId="77777777" w:rsidR="00357799" w:rsidRDefault="00357799">
      <w:r>
        <w:separator/>
      </w:r>
    </w:p>
  </w:footnote>
  <w:footnote w:type="continuationSeparator" w:id="0">
    <w:p w14:paraId="78806DA1" w14:textId="77777777" w:rsidR="00357799" w:rsidRDefault="003577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1F4451B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pt;height:13.85pt" o:bullet="t">
        <v:imagedata r:id="rId1" o:title="image2"/>
      </v:shape>
    </w:pict>
  </w:numPicBullet>
  <w:abstractNum w:abstractNumId="0" w15:restartNumberingAfterBreak="0">
    <w:nsid w:val="0273290C"/>
    <w:multiLevelType w:val="hybridMultilevel"/>
    <w:tmpl w:val="B8A03FF4"/>
    <w:lvl w:ilvl="0" w:tplc="D3B697C0">
      <w:numFmt w:val="bullet"/>
      <w:lvlText w:val="&amp;"/>
      <w:lvlPicBulletId w:val="0"/>
      <w:lvlJc w:val="left"/>
      <w:pPr>
        <w:ind w:left="421" w:hanging="354"/>
      </w:pPr>
      <w:rPr>
        <w:rFonts w:ascii="Times New Roman" w:eastAsia="Times New Roman" w:hAnsi="Times New Roman" w:cs="Times New Roman" w:hint="default"/>
        <w:b w:val="0"/>
        <w:bCs w:val="0"/>
        <w:i w:val="0"/>
        <w:iCs w:val="0"/>
        <w:w w:val="100"/>
        <w:position w:val="0"/>
        <w:sz w:val="17"/>
        <w:szCs w:val="17"/>
        <w:lang w:val="en-US" w:eastAsia="en-US" w:bidi="ar-SA"/>
      </w:rPr>
    </w:lvl>
    <w:lvl w:ilvl="1" w:tplc="45AC2480">
      <w:numFmt w:val="bullet"/>
      <w:lvlText w:val="•"/>
      <w:lvlJc w:val="left"/>
      <w:pPr>
        <w:ind w:left="1370" w:hanging="354"/>
      </w:pPr>
      <w:rPr>
        <w:rFonts w:hint="default"/>
        <w:lang w:val="en-US" w:eastAsia="en-US" w:bidi="ar-SA"/>
      </w:rPr>
    </w:lvl>
    <w:lvl w:ilvl="2" w:tplc="CD468B90">
      <w:numFmt w:val="bullet"/>
      <w:lvlText w:val="•"/>
      <w:lvlJc w:val="left"/>
      <w:pPr>
        <w:ind w:left="2320" w:hanging="354"/>
      </w:pPr>
      <w:rPr>
        <w:rFonts w:hint="default"/>
        <w:lang w:val="en-US" w:eastAsia="en-US" w:bidi="ar-SA"/>
      </w:rPr>
    </w:lvl>
    <w:lvl w:ilvl="3" w:tplc="A0B263FC">
      <w:numFmt w:val="bullet"/>
      <w:lvlText w:val="•"/>
      <w:lvlJc w:val="left"/>
      <w:pPr>
        <w:ind w:left="3271" w:hanging="354"/>
      </w:pPr>
      <w:rPr>
        <w:rFonts w:hint="default"/>
        <w:lang w:val="en-US" w:eastAsia="en-US" w:bidi="ar-SA"/>
      </w:rPr>
    </w:lvl>
    <w:lvl w:ilvl="4" w:tplc="58B0A9C8">
      <w:numFmt w:val="bullet"/>
      <w:lvlText w:val="•"/>
      <w:lvlJc w:val="left"/>
      <w:pPr>
        <w:ind w:left="4221" w:hanging="354"/>
      </w:pPr>
      <w:rPr>
        <w:rFonts w:hint="default"/>
        <w:lang w:val="en-US" w:eastAsia="en-US" w:bidi="ar-SA"/>
      </w:rPr>
    </w:lvl>
    <w:lvl w:ilvl="5" w:tplc="FFDAE7C6">
      <w:numFmt w:val="bullet"/>
      <w:lvlText w:val="•"/>
      <w:lvlJc w:val="left"/>
      <w:pPr>
        <w:ind w:left="5171" w:hanging="354"/>
      </w:pPr>
      <w:rPr>
        <w:rFonts w:hint="default"/>
        <w:lang w:val="en-US" w:eastAsia="en-US" w:bidi="ar-SA"/>
      </w:rPr>
    </w:lvl>
    <w:lvl w:ilvl="6" w:tplc="5394A6B2">
      <w:numFmt w:val="bullet"/>
      <w:lvlText w:val="•"/>
      <w:lvlJc w:val="left"/>
      <w:pPr>
        <w:ind w:left="6122" w:hanging="354"/>
      </w:pPr>
      <w:rPr>
        <w:rFonts w:hint="default"/>
        <w:lang w:val="en-US" w:eastAsia="en-US" w:bidi="ar-SA"/>
      </w:rPr>
    </w:lvl>
    <w:lvl w:ilvl="7" w:tplc="757C7800">
      <w:numFmt w:val="bullet"/>
      <w:lvlText w:val="•"/>
      <w:lvlJc w:val="left"/>
      <w:pPr>
        <w:ind w:left="7072" w:hanging="354"/>
      </w:pPr>
      <w:rPr>
        <w:rFonts w:hint="default"/>
        <w:lang w:val="en-US" w:eastAsia="en-US" w:bidi="ar-SA"/>
      </w:rPr>
    </w:lvl>
    <w:lvl w:ilvl="8" w:tplc="12E2B582">
      <w:numFmt w:val="bullet"/>
      <w:lvlText w:val="•"/>
      <w:lvlJc w:val="left"/>
      <w:pPr>
        <w:ind w:left="8022" w:hanging="354"/>
      </w:pPr>
      <w:rPr>
        <w:rFonts w:hint="default"/>
        <w:lang w:val="en-US" w:eastAsia="en-US" w:bidi="ar-SA"/>
      </w:rPr>
    </w:lvl>
  </w:abstractNum>
  <w:abstractNum w:abstractNumId="1" w15:restartNumberingAfterBreak="0">
    <w:nsid w:val="1E530B06"/>
    <w:multiLevelType w:val="hybridMultilevel"/>
    <w:tmpl w:val="47562C68"/>
    <w:lvl w:ilvl="0" w:tplc="1F20706A">
      <w:numFmt w:val="bullet"/>
      <w:lvlText w:val="&amp;"/>
      <w:lvlPicBulletId w:val="0"/>
      <w:lvlJc w:val="left"/>
      <w:pPr>
        <w:ind w:left="421" w:hanging="354"/>
      </w:pPr>
      <w:rPr>
        <w:rFonts w:ascii="Times New Roman" w:eastAsia="Times New Roman" w:hAnsi="Times New Roman" w:cs="Times New Roman" w:hint="default"/>
        <w:b w:val="0"/>
        <w:bCs w:val="0"/>
        <w:i w:val="0"/>
        <w:iCs w:val="0"/>
        <w:w w:val="100"/>
        <w:position w:val="0"/>
        <w:sz w:val="17"/>
        <w:szCs w:val="17"/>
        <w:lang w:val="en-US" w:eastAsia="en-US" w:bidi="ar-SA"/>
      </w:rPr>
    </w:lvl>
    <w:lvl w:ilvl="1" w:tplc="F3FA49F4">
      <w:numFmt w:val="bullet"/>
      <w:lvlText w:val="•"/>
      <w:lvlJc w:val="left"/>
      <w:pPr>
        <w:ind w:left="1370" w:hanging="354"/>
      </w:pPr>
      <w:rPr>
        <w:rFonts w:hint="default"/>
        <w:lang w:val="en-US" w:eastAsia="en-US" w:bidi="ar-SA"/>
      </w:rPr>
    </w:lvl>
    <w:lvl w:ilvl="2" w:tplc="76202C62">
      <w:numFmt w:val="bullet"/>
      <w:lvlText w:val="•"/>
      <w:lvlJc w:val="left"/>
      <w:pPr>
        <w:ind w:left="2320" w:hanging="354"/>
      </w:pPr>
      <w:rPr>
        <w:rFonts w:hint="default"/>
        <w:lang w:val="en-US" w:eastAsia="en-US" w:bidi="ar-SA"/>
      </w:rPr>
    </w:lvl>
    <w:lvl w:ilvl="3" w:tplc="23F8531E">
      <w:numFmt w:val="bullet"/>
      <w:lvlText w:val="•"/>
      <w:lvlJc w:val="left"/>
      <w:pPr>
        <w:ind w:left="3271" w:hanging="354"/>
      </w:pPr>
      <w:rPr>
        <w:rFonts w:hint="default"/>
        <w:lang w:val="en-US" w:eastAsia="en-US" w:bidi="ar-SA"/>
      </w:rPr>
    </w:lvl>
    <w:lvl w:ilvl="4" w:tplc="0BC2968C">
      <w:numFmt w:val="bullet"/>
      <w:lvlText w:val="•"/>
      <w:lvlJc w:val="left"/>
      <w:pPr>
        <w:ind w:left="4221" w:hanging="354"/>
      </w:pPr>
      <w:rPr>
        <w:rFonts w:hint="default"/>
        <w:lang w:val="en-US" w:eastAsia="en-US" w:bidi="ar-SA"/>
      </w:rPr>
    </w:lvl>
    <w:lvl w:ilvl="5" w:tplc="EE666466">
      <w:numFmt w:val="bullet"/>
      <w:lvlText w:val="•"/>
      <w:lvlJc w:val="left"/>
      <w:pPr>
        <w:ind w:left="5171" w:hanging="354"/>
      </w:pPr>
      <w:rPr>
        <w:rFonts w:hint="default"/>
        <w:lang w:val="en-US" w:eastAsia="en-US" w:bidi="ar-SA"/>
      </w:rPr>
    </w:lvl>
    <w:lvl w:ilvl="6" w:tplc="0EE0EC98">
      <w:numFmt w:val="bullet"/>
      <w:lvlText w:val="•"/>
      <w:lvlJc w:val="left"/>
      <w:pPr>
        <w:ind w:left="6122" w:hanging="354"/>
      </w:pPr>
      <w:rPr>
        <w:rFonts w:hint="default"/>
        <w:lang w:val="en-US" w:eastAsia="en-US" w:bidi="ar-SA"/>
      </w:rPr>
    </w:lvl>
    <w:lvl w:ilvl="7" w:tplc="1A547882">
      <w:numFmt w:val="bullet"/>
      <w:lvlText w:val="•"/>
      <w:lvlJc w:val="left"/>
      <w:pPr>
        <w:ind w:left="7072" w:hanging="354"/>
      </w:pPr>
      <w:rPr>
        <w:rFonts w:hint="default"/>
        <w:lang w:val="en-US" w:eastAsia="en-US" w:bidi="ar-SA"/>
      </w:rPr>
    </w:lvl>
    <w:lvl w:ilvl="8" w:tplc="8C9A83F4">
      <w:numFmt w:val="bullet"/>
      <w:lvlText w:val="•"/>
      <w:lvlJc w:val="left"/>
      <w:pPr>
        <w:ind w:left="8022" w:hanging="354"/>
      </w:pPr>
      <w:rPr>
        <w:rFonts w:hint="default"/>
        <w:lang w:val="en-US" w:eastAsia="en-US" w:bidi="ar-SA"/>
      </w:rPr>
    </w:lvl>
  </w:abstractNum>
  <w:abstractNum w:abstractNumId="2" w15:restartNumberingAfterBreak="0">
    <w:nsid w:val="2104485C"/>
    <w:multiLevelType w:val="multilevel"/>
    <w:tmpl w:val="4574C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4C26634"/>
    <w:multiLevelType w:val="multilevel"/>
    <w:tmpl w:val="6D8AC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977734E"/>
    <w:multiLevelType w:val="hybridMultilevel"/>
    <w:tmpl w:val="75E41E62"/>
    <w:lvl w:ilvl="0" w:tplc="0E60F10A">
      <w:numFmt w:val="bullet"/>
      <w:lvlText w:val="&amp;"/>
      <w:lvlPicBulletId w:val="0"/>
      <w:lvlJc w:val="left"/>
      <w:pPr>
        <w:ind w:left="421" w:hanging="354"/>
      </w:pPr>
      <w:rPr>
        <w:rFonts w:ascii="Times New Roman" w:eastAsia="Times New Roman" w:hAnsi="Times New Roman" w:cs="Times New Roman" w:hint="default"/>
        <w:b w:val="0"/>
        <w:bCs w:val="0"/>
        <w:i w:val="0"/>
        <w:iCs w:val="0"/>
        <w:w w:val="100"/>
        <w:position w:val="0"/>
        <w:sz w:val="17"/>
        <w:szCs w:val="17"/>
        <w:lang w:val="en-US" w:eastAsia="en-US" w:bidi="ar-SA"/>
      </w:rPr>
    </w:lvl>
    <w:lvl w:ilvl="1" w:tplc="BE10F428">
      <w:numFmt w:val="bullet"/>
      <w:lvlText w:val="•"/>
      <w:lvlJc w:val="left"/>
      <w:pPr>
        <w:ind w:left="1370" w:hanging="354"/>
      </w:pPr>
      <w:rPr>
        <w:rFonts w:hint="default"/>
        <w:lang w:val="en-US" w:eastAsia="en-US" w:bidi="ar-SA"/>
      </w:rPr>
    </w:lvl>
    <w:lvl w:ilvl="2" w:tplc="2B28E342">
      <w:numFmt w:val="bullet"/>
      <w:lvlText w:val="•"/>
      <w:lvlJc w:val="left"/>
      <w:pPr>
        <w:ind w:left="2320" w:hanging="354"/>
      </w:pPr>
      <w:rPr>
        <w:rFonts w:hint="default"/>
        <w:lang w:val="en-US" w:eastAsia="en-US" w:bidi="ar-SA"/>
      </w:rPr>
    </w:lvl>
    <w:lvl w:ilvl="3" w:tplc="ED02ECB2">
      <w:numFmt w:val="bullet"/>
      <w:lvlText w:val="•"/>
      <w:lvlJc w:val="left"/>
      <w:pPr>
        <w:ind w:left="3271" w:hanging="354"/>
      </w:pPr>
      <w:rPr>
        <w:rFonts w:hint="default"/>
        <w:lang w:val="en-US" w:eastAsia="en-US" w:bidi="ar-SA"/>
      </w:rPr>
    </w:lvl>
    <w:lvl w:ilvl="4" w:tplc="F5A0C192">
      <w:numFmt w:val="bullet"/>
      <w:lvlText w:val="•"/>
      <w:lvlJc w:val="left"/>
      <w:pPr>
        <w:ind w:left="4221" w:hanging="354"/>
      </w:pPr>
      <w:rPr>
        <w:rFonts w:hint="default"/>
        <w:lang w:val="en-US" w:eastAsia="en-US" w:bidi="ar-SA"/>
      </w:rPr>
    </w:lvl>
    <w:lvl w:ilvl="5" w:tplc="940AC3DE">
      <w:numFmt w:val="bullet"/>
      <w:lvlText w:val="•"/>
      <w:lvlJc w:val="left"/>
      <w:pPr>
        <w:ind w:left="5171" w:hanging="354"/>
      </w:pPr>
      <w:rPr>
        <w:rFonts w:hint="default"/>
        <w:lang w:val="en-US" w:eastAsia="en-US" w:bidi="ar-SA"/>
      </w:rPr>
    </w:lvl>
    <w:lvl w:ilvl="6" w:tplc="9328FF1E">
      <w:numFmt w:val="bullet"/>
      <w:lvlText w:val="•"/>
      <w:lvlJc w:val="left"/>
      <w:pPr>
        <w:ind w:left="6122" w:hanging="354"/>
      </w:pPr>
      <w:rPr>
        <w:rFonts w:hint="default"/>
        <w:lang w:val="en-US" w:eastAsia="en-US" w:bidi="ar-SA"/>
      </w:rPr>
    </w:lvl>
    <w:lvl w:ilvl="7" w:tplc="D222DEB8">
      <w:numFmt w:val="bullet"/>
      <w:lvlText w:val="•"/>
      <w:lvlJc w:val="left"/>
      <w:pPr>
        <w:ind w:left="7072" w:hanging="354"/>
      </w:pPr>
      <w:rPr>
        <w:rFonts w:hint="default"/>
        <w:lang w:val="en-US" w:eastAsia="en-US" w:bidi="ar-SA"/>
      </w:rPr>
    </w:lvl>
    <w:lvl w:ilvl="8" w:tplc="E5AA6E08">
      <w:numFmt w:val="bullet"/>
      <w:lvlText w:val="•"/>
      <w:lvlJc w:val="left"/>
      <w:pPr>
        <w:ind w:left="8022" w:hanging="354"/>
      </w:pPr>
      <w:rPr>
        <w:rFonts w:hint="default"/>
        <w:lang w:val="en-US" w:eastAsia="en-US" w:bidi="ar-SA"/>
      </w:rPr>
    </w:lvl>
  </w:abstractNum>
  <w:abstractNum w:abstractNumId="5" w15:restartNumberingAfterBreak="0">
    <w:nsid w:val="2A12233B"/>
    <w:multiLevelType w:val="hybridMultilevel"/>
    <w:tmpl w:val="83C4593C"/>
    <w:lvl w:ilvl="0" w:tplc="B1F6DC5C">
      <w:numFmt w:val="bullet"/>
      <w:lvlText w:val=""/>
      <w:lvlJc w:val="left"/>
      <w:pPr>
        <w:ind w:left="446" w:hanging="170"/>
      </w:pPr>
      <w:rPr>
        <w:rFonts w:ascii="Symbol" w:eastAsia="Symbol" w:hAnsi="Symbol" w:cs="Symbol" w:hint="default"/>
        <w:b w:val="0"/>
        <w:bCs w:val="0"/>
        <w:i w:val="0"/>
        <w:iCs w:val="0"/>
        <w:spacing w:val="0"/>
        <w:w w:val="100"/>
        <w:sz w:val="20"/>
        <w:szCs w:val="20"/>
        <w:lang w:val="en-US" w:eastAsia="en-US" w:bidi="ar-SA"/>
      </w:rPr>
    </w:lvl>
    <w:lvl w:ilvl="1" w:tplc="4AFE4F3A">
      <w:numFmt w:val="bullet"/>
      <w:lvlText w:val="•"/>
      <w:lvlJc w:val="left"/>
      <w:pPr>
        <w:ind w:left="854" w:hanging="170"/>
      </w:pPr>
      <w:rPr>
        <w:rFonts w:hint="default"/>
        <w:lang w:val="en-US" w:eastAsia="en-US" w:bidi="ar-SA"/>
      </w:rPr>
    </w:lvl>
    <w:lvl w:ilvl="2" w:tplc="ECBCAEAE">
      <w:numFmt w:val="bullet"/>
      <w:lvlText w:val="•"/>
      <w:lvlJc w:val="left"/>
      <w:pPr>
        <w:ind w:left="1269" w:hanging="170"/>
      </w:pPr>
      <w:rPr>
        <w:rFonts w:hint="default"/>
        <w:lang w:val="en-US" w:eastAsia="en-US" w:bidi="ar-SA"/>
      </w:rPr>
    </w:lvl>
    <w:lvl w:ilvl="3" w:tplc="D95893C6">
      <w:numFmt w:val="bullet"/>
      <w:lvlText w:val="•"/>
      <w:lvlJc w:val="left"/>
      <w:pPr>
        <w:ind w:left="1683" w:hanging="170"/>
      </w:pPr>
      <w:rPr>
        <w:rFonts w:hint="default"/>
        <w:lang w:val="en-US" w:eastAsia="en-US" w:bidi="ar-SA"/>
      </w:rPr>
    </w:lvl>
    <w:lvl w:ilvl="4" w:tplc="958A6A2E">
      <w:numFmt w:val="bullet"/>
      <w:lvlText w:val="•"/>
      <w:lvlJc w:val="left"/>
      <w:pPr>
        <w:ind w:left="2098" w:hanging="170"/>
      </w:pPr>
      <w:rPr>
        <w:rFonts w:hint="default"/>
        <w:lang w:val="en-US" w:eastAsia="en-US" w:bidi="ar-SA"/>
      </w:rPr>
    </w:lvl>
    <w:lvl w:ilvl="5" w:tplc="F68E32A6">
      <w:numFmt w:val="bullet"/>
      <w:lvlText w:val="•"/>
      <w:lvlJc w:val="left"/>
      <w:pPr>
        <w:ind w:left="2512" w:hanging="170"/>
      </w:pPr>
      <w:rPr>
        <w:rFonts w:hint="default"/>
        <w:lang w:val="en-US" w:eastAsia="en-US" w:bidi="ar-SA"/>
      </w:rPr>
    </w:lvl>
    <w:lvl w:ilvl="6" w:tplc="5EF8BF74">
      <w:numFmt w:val="bullet"/>
      <w:lvlText w:val="•"/>
      <w:lvlJc w:val="left"/>
      <w:pPr>
        <w:ind w:left="2927" w:hanging="170"/>
      </w:pPr>
      <w:rPr>
        <w:rFonts w:hint="default"/>
        <w:lang w:val="en-US" w:eastAsia="en-US" w:bidi="ar-SA"/>
      </w:rPr>
    </w:lvl>
    <w:lvl w:ilvl="7" w:tplc="59AE0190">
      <w:numFmt w:val="bullet"/>
      <w:lvlText w:val="•"/>
      <w:lvlJc w:val="left"/>
      <w:pPr>
        <w:ind w:left="3341" w:hanging="170"/>
      </w:pPr>
      <w:rPr>
        <w:rFonts w:hint="default"/>
        <w:lang w:val="en-US" w:eastAsia="en-US" w:bidi="ar-SA"/>
      </w:rPr>
    </w:lvl>
    <w:lvl w:ilvl="8" w:tplc="3E56C026">
      <w:numFmt w:val="bullet"/>
      <w:lvlText w:val="•"/>
      <w:lvlJc w:val="left"/>
      <w:pPr>
        <w:ind w:left="3756" w:hanging="170"/>
      </w:pPr>
      <w:rPr>
        <w:rFonts w:hint="default"/>
        <w:lang w:val="en-US" w:eastAsia="en-US" w:bidi="ar-SA"/>
      </w:rPr>
    </w:lvl>
  </w:abstractNum>
  <w:abstractNum w:abstractNumId="6" w15:restartNumberingAfterBreak="0">
    <w:nsid w:val="2BC67C92"/>
    <w:multiLevelType w:val="hybridMultilevel"/>
    <w:tmpl w:val="5B228D14"/>
    <w:lvl w:ilvl="0" w:tplc="9BD6CA6E">
      <w:numFmt w:val="bullet"/>
      <w:lvlText w:val=""/>
      <w:lvlJc w:val="left"/>
      <w:pPr>
        <w:ind w:left="446" w:hanging="170"/>
      </w:pPr>
      <w:rPr>
        <w:rFonts w:ascii="Symbol" w:eastAsia="Symbol" w:hAnsi="Symbol" w:cs="Symbol" w:hint="default"/>
        <w:b w:val="0"/>
        <w:bCs w:val="0"/>
        <w:i w:val="0"/>
        <w:iCs w:val="0"/>
        <w:spacing w:val="0"/>
        <w:w w:val="100"/>
        <w:sz w:val="20"/>
        <w:szCs w:val="20"/>
        <w:lang w:val="en-US" w:eastAsia="en-US" w:bidi="ar-SA"/>
      </w:rPr>
    </w:lvl>
    <w:lvl w:ilvl="1" w:tplc="89CA7786">
      <w:numFmt w:val="bullet"/>
      <w:lvlText w:val="•"/>
      <w:lvlJc w:val="left"/>
      <w:pPr>
        <w:ind w:left="854" w:hanging="170"/>
      </w:pPr>
      <w:rPr>
        <w:rFonts w:hint="default"/>
        <w:lang w:val="en-US" w:eastAsia="en-US" w:bidi="ar-SA"/>
      </w:rPr>
    </w:lvl>
    <w:lvl w:ilvl="2" w:tplc="AA5060DE">
      <w:numFmt w:val="bullet"/>
      <w:lvlText w:val="•"/>
      <w:lvlJc w:val="left"/>
      <w:pPr>
        <w:ind w:left="1269" w:hanging="170"/>
      </w:pPr>
      <w:rPr>
        <w:rFonts w:hint="default"/>
        <w:lang w:val="en-US" w:eastAsia="en-US" w:bidi="ar-SA"/>
      </w:rPr>
    </w:lvl>
    <w:lvl w:ilvl="3" w:tplc="BF50D1F0">
      <w:numFmt w:val="bullet"/>
      <w:lvlText w:val="•"/>
      <w:lvlJc w:val="left"/>
      <w:pPr>
        <w:ind w:left="1683" w:hanging="170"/>
      </w:pPr>
      <w:rPr>
        <w:rFonts w:hint="default"/>
        <w:lang w:val="en-US" w:eastAsia="en-US" w:bidi="ar-SA"/>
      </w:rPr>
    </w:lvl>
    <w:lvl w:ilvl="4" w:tplc="5DE82366">
      <w:numFmt w:val="bullet"/>
      <w:lvlText w:val="•"/>
      <w:lvlJc w:val="left"/>
      <w:pPr>
        <w:ind w:left="2098" w:hanging="170"/>
      </w:pPr>
      <w:rPr>
        <w:rFonts w:hint="default"/>
        <w:lang w:val="en-US" w:eastAsia="en-US" w:bidi="ar-SA"/>
      </w:rPr>
    </w:lvl>
    <w:lvl w:ilvl="5" w:tplc="501E1546">
      <w:numFmt w:val="bullet"/>
      <w:lvlText w:val="•"/>
      <w:lvlJc w:val="left"/>
      <w:pPr>
        <w:ind w:left="2512" w:hanging="170"/>
      </w:pPr>
      <w:rPr>
        <w:rFonts w:hint="default"/>
        <w:lang w:val="en-US" w:eastAsia="en-US" w:bidi="ar-SA"/>
      </w:rPr>
    </w:lvl>
    <w:lvl w:ilvl="6" w:tplc="77067C7C">
      <w:numFmt w:val="bullet"/>
      <w:lvlText w:val="•"/>
      <w:lvlJc w:val="left"/>
      <w:pPr>
        <w:ind w:left="2927" w:hanging="170"/>
      </w:pPr>
      <w:rPr>
        <w:rFonts w:hint="default"/>
        <w:lang w:val="en-US" w:eastAsia="en-US" w:bidi="ar-SA"/>
      </w:rPr>
    </w:lvl>
    <w:lvl w:ilvl="7" w:tplc="41223B28">
      <w:numFmt w:val="bullet"/>
      <w:lvlText w:val="•"/>
      <w:lvlJc w:val="left"/>
      <w:pPr>
        <w:ind w:left="3341" w:hanging="170"/>
      </w:pPr>
      <w:rPr>
        <w:rFonts w:hint="default"/>
        <w:lang w:val="en-US" w:eastAsia="en-US" w:bidi="ar-SA"/>
      </w:rPr>
    </w:lvl>
    <w:lvl w:ilvl="8" w:tplc="D1125ADA">
      <w:numFmt w:val="bullet"/>
      <w:lvlText w:val="•"/>
      <w:lvlJc w:val="left"/>
      <w:pPr>
        <w:ind w:left="3756" w:hanging="170"/>
      </w:pPr>
      <w:rPr>
        <w:rFonts w:hint="default"/>
        <w:lang w:val="en-US" w:eastAsia="en-US" w:bidi="ar-SA"/>
      </w:rPr>
    </w:lvl>
  </w:abstractNum>
  <w:abstractNum w:abstractNumId="7" w15:restartNumberingAfterBreak="0">
    <w:nsid w:val="34C2383E"/>
    <w:multiLevelType w:val="hybridMultilevel"/>
    <w:tmpl w:val="A7422758"/>
    <w:lvl w:ilvl="0" w:tplc="E236B202">
      <w:numFmt w:val="bullet"/>
      <w:lvlText w:val="&amp;"/>
      <w:lvlPicBulletId w:val="0"/>
      <w:lvlJc w:val="left"/>
      <w:pPr>
        <w:ind w:left="421" w:hanging="354"/>
      </w:pPr>
      <w:rPr>
        <w:rFonts w:ascii="Times New Roman" w:eastAsia="Times New Roman" w:hAnsi="Times New Roman" w:cs="Times New Roman" w:hint="default"/>
        <w:b w:val="0"/>
        <w:bCs w:val="0"/>
        <w:i w:val="0"/>
        <w:iCs w:val="0"/>
        <w:w w:val="100"/>
        <w:position w:val="0"/>
        <w:sz w:val="17"/>
        <w:szCs w:val="17"/>
        <w:lang w:val="en-US" w:eastAsia="en-US" w:bidi="ar-SA"/>
      </w:rPr>
    </w:lvl>
    <w:lvl w:ilvl="1" w:tplc="8376AFBC">
      <w:numFmt w:val="bullet"/>
      <w:lvlText w:val="•"/>
      <w:lvlJc w:val="left"/>
      <w:pPr>
        <w:ind w:left="1370" w:hanging="354"/>
      </w:pPr>
      <w:rPr>
        <w:rFonts w:hint="default"/>
        <w:lang w:val="en-US" w:eastAsia="en-US" w:bidi="ar-SA"/>
      </w:rPr>
    </w:lvl>
    <w:lvl w:ilvl="2" w:tplc="3964FBA0">
      <w:numFmt w:val="bullet"/>
      <w:lvlText w:val="•"/>
      <w:lvlJc w:val="left"/>
      <w:pPr>
        <w:ind w:left="2320" w:hanging="354"/>
      </w:pPr>
      <w:rPr>
        <w:rFonts w:hint="default"/>
        <w:lang w:val="en-US" w:eastAsia="en-US" w:bidi="ar-SA"/>
      </w:rPr>
    </w:lvl>
    <w:lvl w:ilvl="3" w:tplc="D7C2DCAA">
      <w:numFmt w:val="bullet"/>
      <w:lvlText w:val="•"/>
      <w:lvlJc w:val="left"/>
      <w:pPr>
        <w:ind w:left="3271" w:hanging="354"/>
      </w:pPr>
      <w:rPr>
        <w:rFonts w:hint="default"/>
        <w:lang w:val="en-US" w:eastAsia="en-US" w:bidi="ar-SA"/>
      </w:rPr>
    </w:lvl>
    <w:lvl w:ilvl="4" w:tplc="20D854CE">
      <w:numFmt w:val="bullet"/>
      <w:lvlText w:val="•"/>
      <w:lvlJc w:val="left"/>
      <w:pPr>
        <w:ind w:left="4221" w:hanging="354"/>
      </w:pPr>
      <w:rPr>
        <w:rFonts w:hint="default"/>
        <w:lang w:val="en-US" w:eastAsia="en-US" w:bidi="ar-SA"/>
      </w:rPr>
    </w:lvl>
    <w:lvl w:ilvl="5" w:tplc="BEF67D42">
      <w:numFmt w:val="bullet"/>
      <w:lvlText w:val="•"/>
      <w:lvlJc w:val="left"/>
      <w:pPr>
        <w:ind w:left="5171" w:hanging="354"/>
      </w:pPr>
      <w:rPr>
        <w:rFonts w:hint="default"/>
        <w:lang w:val="en-US" w:eastAsia="en-US" w:bidi="ar-SA"/>
      </w:rPr>
    </w:lvl>
    <w:lvl w:ilvl="6" w:tplc="AF18C084">
      <w:numFmt w:val="bullet"/>
      <w:lvlText w:val="•"/>
      <w:lvlJc w:val="left"/>
      <w:pPr>
        <w:ind w:left="6122" w:hanging="354"/>
      </w:pPr>
      <w:rPr>
        <w:rFonts w:hint="default"/>
        <w:lang w:val="en-US" w:eastAsia="en-US" w:bidi="ar-SA"/>
      </w:rPr>
    </w:lvl>
    <w:lvl w:ilvl="7" w:tplc="38CC4B5C">
      <w:numFmt w:val="bullet"/>
      <w:lvlText w:val="•"/>
      <w:lvlJc w:val="left"/>
      <w:pPr>
        <w:ind w:left="7072" w:hanging="354"/>
      </w:pPr>
      <w:rPr>
        <w:rFonts w:hint="default"/>
        <w:lang w:val="en-US" w:eastAsia="en-US" w:bidi="ar-SA"/>
      </w:rPr>
    </w:lvl>
    <w:lvl w:ilvl="8" w:tplc="70C0FD3A">
      <w:numFmt w:val="bullet"/>
      <w:lvlText w:val="•"/>
      <w:lvlJc w:val="left"/>
      <w:pPr>
        <w:ind w:left="8022" w:hanging="354"/>
      </w:pPr>
      <w:rPr>
        <w:rFonts w:hint="default"/>
        <w:lang w:val="en-US" w:eastAsia="en-US" w:bidi="ar-SA"/>
      </w:rPr>
    </w:lvl>
  </w:abstractNum>
  <w:abstractNum w:abstractNumId="8" w15:restartNumberingAfterBreak="0">
    <w:nsid w:val="483A1DB5"/>
    <w:multiLevelType w:val="multilevel"/>
    <w:tmpl w:val="C07E2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C1A435A"/>
    <w:multiLevelType w:val="multilevel"/>
    <w:tmpl w:val="28EC3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64606A1"/>
    <w:multiLevelType w:val="multilevel"/>
    <w:tmpl w:val="1C80D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95313A9"/>
    <w:multiLevelType w:val="multilevel"/>
    <w:tmpl w:val="E14CDB3C"/>
    <w:lvl w:ilvl="0">
      <w:start w:val="1"/>
      <w:numFmt w:val="decimal"/>
      <w:lvlText w:val="%1."/>
      <w:lvlJc w:val="left"/>
      <w:pPr>
        <w:ind w:left="255" w:hanging="233"/>
        <w:jc w:val="left"/>
      </w:pPr>
      <w:rPr>
        <w:rFonts w:hint="default"/>
        <w:spacing w:val="0"/>
        <w:w w:val="99"/>
        <w:lang w:val="en-US" w:eastAsia="en-US" w:bidi="ar-SA"/>
      </w:rPr>
    </w:lvl>
    <w:lvl w:ilvl="1">
      <w:start w:val="1"/>
      <w:numFmt w:val="decimal"/>
      <w:lvlText w:val="%1.%2"/>
      <w:lvlJc w:val="left"/>
      <w:pPr>
        <w:ind w:left="935" w:hanging="367"/>
        <w:jc w:val="left"/>
      </w:pPr>
      <w:rPr>
        <w:rFonts w:hint="default"/>
        <w:spacing w:val="-1"/>
        <w:w w:val="99"/>
        <w:lang w:val="en-US" w:eastAsia="en-US" w:bidi="ar-SA"/>
      </w:rPr>
    </w:lvl>
    <w:lvl w:ilvl="2">
      <w:numFmt w:val="bullet"/>
      <w:lvlText w:val="&amp;"/>
      <w:lvlPicBulletId w:val="0"/>
      <w:lvlJc w:val="left"/>
      <w:pPr>
        <w:ind w:left="421" w:hanging="367"/>
      </w:pPr>
      <w:rPr>
        <w:rFonts w:ascii="Times New Roman" w:eastAsia="Times New Roman" w:hAnsi="Times New Roman" w:cs="Times New Roman" w:hint="default"/>
        <w:b w:val="0"/>
        <w:bCs w:val="0"/>
        <w:i w:val="0"/>
        <w:iCs w:val="0"/>
        <w:w w:val="100"/>
        <w:position w:val="0"/>
        <w:sz w:val="17"/>
        <w:szCs w:val="17"/>
        <w:lang w:val="en-US" w:eastAsia="en-US" w:bidi="ar-SA"/>
      </w:rPr>
    </w:lvl>
    <w:lvl w:ilvl="3">
      <w:numFmt w:val="bullet"/>
      <w:lvlText w:val=""/>
      <w:lvlJc w:val="left"/>
      <w:pPr>
        <w:ind w:left="591" w:hanging="367"/>
      </w:pPr>
      <w:rPr>
        <w:rFonts w:ascii="Symbol" w:eastAsia="Symbol" w:hAnsi="Symbol" w:cs="Symbol" w:hint="default"/>
        <w:b w:val="0"/>
        <w:bCs w:val="0"/>
        <w:i w:val="0"/>
        <w:iCs w:val="0"/>
        <w:spacing w:val="0"/>
        <w:w w:val="99"/>
        <w:sz w:val="22"/>
        <w:szCs w:val="22"/>
        <w:lang w:val="en-US" w:eastAsia="en-US" w:bidi="ar-SA"/>
      </w:rPr>
    </w:lvl>
    <w:lvl w:ilvl="4">
      <w:numFmt w:val="bullet"/>
      <w:lvlText w:val="•"/>
      <w:lvlJc w:val="left"/>
      <w:pPr>
        <w:ind w:left="600" w:hanging="367"/>
      </w:pPr>
      <w:rPr>
        <w:rFonts w:hint="default"/>
        <w:lang w:val="en-US" w:eastAsia="en-US" w:bidi="ar-SA"/>
      </w:rPr>
    </w:lvl>
    <w:lvl w:ilvl="5">
      <w:numFmt w:val="bullet"/>
      <w:lvlText w:val="•"/>
      <w:lvlJc w:val="left"/>
      <w:pPr>
        <w:ind w:left="2153" w:hanging="367"/>
      </w:pPr>
      <w:rPr>
        <w:rFonts w:hint="default"/>
        <w:lang w:val="en-US" w:eastAsia="en-US" w:bidi="ar-SA"/>
      </w:rPr>
    </w:lvl>
    <w:lvl w:ilvl="6">
      <w:numFmt w:val="bullet"/>
      <w:lvlText w:val="•"/>
      <w:lvlJc w:val="left"/>
      <w:pPr>
        <w:ind w:left="3707" w:hanging="367"/>
      </w:pPr>
      <w:rPr>
        <w:rFonts w:hint="default"/>
        <w:lang w:val="en-US" w:eastAsia="en-US" w:bidi="ar-SA"/>
      </w:rPr>
    </w:lvl>
    <w:lvl w:ilvl="7">
      <w:numFmt w:val="bullet"/>
      <w:lvlText w:val="•"/>
      <w:lvlJc w:val="left"/>
      <w:pPr>
        <w:ind w:left="5261" w:hanging="367"/>
      </w:pPr>
      <w:rPr>
        <w:rFonts w:hint="default"/>
        <w:lang w:val="en-US" w:eastAsia="en-US" w:bidi="ar-SA"/>
      </w:rPr>
    </w:lvl>
    <w:lvl w:ilvl="8">
      <w:numFmt w:val="bullet"/>
      <w:lvlText w:val="•"/>
      <w:lvlJc w:val="left"/>
      <w:pPr>
        <w:ind w:left="6815" w:hanging="367"/>
      </w:pPr>
      <w:rPr>
        <w:rFonts w:hint="default"/>
        <w:lang w:val="en-US" w:eastAsia="en-US" w:bidi="ar-SA"/>
      </w:rPr>
    </w:lvl>
  </w:abstractNum>
  <w:abstractNum w:abstractNumId="12" w15:restartNumberingAfterBreak="0">
    <w:nsid w:val="64247E4B"/>
    <w:multiLevelType w:val="hybridMultilevel"/>
    <w:tmpl w:val="8FC84FA2"/>
    <w:lvl w:ilvl="0" w:tplc="8118E4D0">
      <w:numFmt w:val="bullet"/>
      <w:lvlText w:val=""/>
      <w:lvlJc w:val="left"/>
      <w:pPr>
        <w:ind w:left="743" w:hanging="360"/>
      </w:pPr>
      <w:rPr>
        <w:rFonts w:ascii="Symbol" w:eastAsia="Symbol" w:hAnsi="Symbol" w:cs="Symbol" w:hint="default"/>
        <w:b w:val="0"/>
        <w:bCs w:val="0"/>
        <w:i w:val="0"/>
        <w:iCs w:val="0"/>
        <w:spacing w:val="0"/>
        <w:w w:val="100"/>
        <w:sz w:val="20"/>
        <w:szCs w:val="20"/>
        <w:lang w:val="en-US" w:eastAsia="en-US" w:bidi="ar-SA"/>
      </w:rPr>
    </w:lvl>
    <w:lvl w:ilvl="1" w:tplc="BD52830E">
      <w:numFmt w:val="bullet"/>
      <w:lvlText w:val="•"/>
      <w:lvlJc w:val="left"/>
      <w:pPr>
        <w:ind w:left="1658" w:hanging="360"/>
      </w:pPr>
      <w:rPr>
        <w:rFonts w:hint="default"/>
        <w:lang w:val="en-US" w:eastAsia="en-US" w:bidi="ar-SA"/>
      </w:rPr>
    </w:lvl>
    <w:lvl w:ilvl="2" w:tplc="21C87D18">
      <w:numFmt w:val="bullet"/>
      <w:lvlText w:val="•"/>
      <w:lvlJc w:val="left"/>
      <w:pPr>
        <w:ind w:left="2576" w:hanging="360"/>
      </w:pPr>
      <w:rPr>
        <w:rFonts w:hint="default"/>
        <w:lang w:val="en-US" w:eastAsia="en-US" w:bidi="ar-SA"/>
      </w:rPr>
    </w:lvl>
    <w:lvl w:ilvl="3" w:tplc="85C0881C">
      <w:numFmt w:val="bullet"/>
      <w:lvlText w:val="•"/>
      <w:lvlJc w:val="left"/>
      <w:pPr>
        <w:ind w:left="3495" w:hanging="360"/>
      </w:pPr>
      <w:rPr>
        <w:rFonts w:hint="default"/>
        <w:lang w:val="en-US" w:eastAsia="en-US" w:bidi="ar-SA"/>
      </w:rPr>
    </w:lvl>
    <w:lvl w:ilvl="4" w:tplc="37F4F03A">
      <w:numFmt w:val="bullet"/>
      <w:lvlText w:val="•"/>
      <w:lvlJc w:val="left"/>
      <w:pPr>
        <w:ind w:left="4413" w:hanging="360"/>
      </w:pPr>
      <w:rPr>
        <w:rFonts w:hint="default"/>
        <w:lang w:val="en-US" w:eastAsia="en-US" w:bidi="ar-SA"/>
      </w:rPr>
    </w:lvl>
    <w:lvl w:ilvl="5" w:tplc="8AE03CEE">
      <w:numFmt w:val="bullet"/>
      <w:lvlText w:val="•"/>
      <w:lvlJc w:val="left"/>
      <w:pPr>
        <w:ind w:left="5331" w:hanging="360"/>
      </w:pPr>
      <w:rPr>
        <w:rFonts w:hint="default"/>
        <w:lang w:val="en-US" w:eastAsia="en-US" w:bidi="ar-SA"/>
      </w:rPr>
    </w:lvl>
    <w:lvl w:ilvl="6" w:tplc="027A3FF4">
      <w:numFmt w:val="bullet"/>
      <w:lvlText w:val="•"/>
      <w:lvlJc w:val="left"/>
      <w:pPr>
        <w:ind w:left="6250" w:hanging="360"/>
      </w:pPr>
      <w:rPr>
        <w:rFonts w:hint="default"/>
        <w:lang w:val="en-US" w:eastAsia="en-US" w:bidi="ar-SA"/>
      </w:rPr>
    </w:lvl>
    <w:lvl w:ilvl="7" w:tplc="E6F284CA">
      <w:numFmt w:val="bullet"/>
      <w:lvlText w:val="•"/>
      <w:lvlJc w:val="left"/>
      <w:pPr>
        <w:ind w:left="7168" w:hanging="360"/>
      </w:pPr>
      <w:rPr>
        <w:rFonts w:hint="default"/>
        <w:lang w:val="en-US" w:eastAsia="en-US" w:bidi="ar-SA"/>
      </w:rPr>
    </w:lvl>
    <w:lvl w:ilvl="8" w:tplc="D1924534">
      <w:numFmt w:val="bullet"/>
      <w:lvlText w:val="•"/>
      <w:lvlJc w:val="left"/>
      <w:pPr>
        <w:ind w:left="8086" w:hanging="360"/>
      </w:pPr>
      <w:rPr>
        <w:rFonts w:hint="default"/>
        <w:lang w:val="en-US" w:eastAsia="en-US" w:bidi="ar-SA"/>
      </w:rPr>
    </w:lvl>
  </w:abstractNum>
  <w:abstractNum w:abstractNumId="13" w15:restartNumberingAfterBreak="0">
    <w:nsid w:val="64CE7D22"/>
    <w:multiLevelType w:val="multilevel"/>
    <w:tmpl w:val="B0462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7865068"/>
    <w:multiLevelType w:val="multilevel"/>
    <w:tmpl w:val="DF821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28B0122"/>
    <w:multiLevelType w:val="multilevel"/>
    <w:tmpl w:val="39504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3BA067C"/>
    <w:multiLevelType w:val="hybridMultilevel"/>
    <w:tmpl w:val="C82274DC"/>
    <w:lvl w:ilvl="0" w:tplc="C122C274">
      <w:numFmt w:val="bullet"/>
      <w:lvlText w:val="&amp;"/>
      <w:lvlPicBulletId w:val="0"/>
      <w:lvlJc w:val="left"/>
      <w:pPr>
        <w:ind w:left="421" w:hanging="354"/>
      </w:pPr>
      <w:rPr>
        <w:rFonts w:ascii="Times New Roman" w:eastAsia="Times New Roman" w:hAnsi="Times New Roman" w:cs="Times New Roman" w:hint="default"/>
        <w:b w:val="0"/>
        <w:bCs w:val="0"/>
        <w:i w:val="0"/>
        <w:iCs w:val="0"/>
        <w:w w:val="100"/>
        <w:position w:val="0"/>
        <w:sz w:val="17"/>
        <w:szCs w:val="17"/>
        <w:lang w:val="en-US" w:eastAsia="en-US" w:bidi="ar-SA"/>
      </w:rPr>
    </w:lvl>
    <w:lvl w:ilvl="1" w:tplc="75FE18B2">
      <w:numFmt w:val="bullet"/>
      <w:lvlText w:val="•"/>
      <w:lvlJc w:val="left"/>
      <w:pPr>
        <w:ind w:left="1370" w:hanging="354"/>
      </w:pPr>
      <w:rPr>
        <w:rFonts w:hint="default"/>
        <w:lang w:val="en-US" w:eastAsia="en-US" w:bidi="ar-SA"/>
      </w:rPr>
    </w:lvl>
    <w:lvl w:ilvl="2" w:tplc="D63C661A">
      <w:numFmt w:val="bullet"/>
      <w:lvlText w:val="•"/>
      <w:lvlJc w:val="left"/>
      <w:pPr>
        <w:ind w:left="2320" w:hanging="354"/>
      </w:pPr>
      <w:rPr>
        <w:rFonts w:hint="default"/>
        <w:lang w:val="en-US" w:eastAsia="en-US" w:bidi="ar-SA"/>
      </w:rPr>
    </w:lvl>
    <w:lvl w:ilvl="3" w:tplc="7424272A">
      <w:numFmt w:val="bullet"/>
      <w:lvlText w:val="•"/>
      <w:lvlJc w:val="left"/>
      <w:pPr>
        <w:ind w:left="3271" w:hanging="354"/>
      </w:pPr>
      <w:rPr>
        <w:rFonts w:hint="default"/>
        <w:lang w:val="en-US" w:eastAsia="en-US" w:bidi="ar-SA"/>
      </w:rPr>
    </w:lvl>
    <w:lvl w:ilvl="4" w:tplc="D070FC60">
      <w:numFmt w:val="bullet"/>
      <w:lvlText w:val="•"/>
      <w:lvlJc w:val="left"/>
      <w:pPr>
        <w:ind w:left="4221" w:hanging="354"/>
      </w:pPr>
      <w:rPr>
        <w:rFonts w:hint="default"/>
        <w:lang w:val="en-US" w:eastAsia="en-US" w:bidi="ar-SA"/>
      </w:rPr>
    </w:lvl>
    <w:lvl w:ilvl="5" w:tplc="84F66A9A">
      <w:numFmt w:val="bullet"/>
      <w:lvlText w:val="•"/>
      <w:lvlJc w:val="left"/>
      <w:pPr>
        <w:ind w:left="5171" w:hanging="354"/>
      </w:pPr>
      <w:rPr>
        <w:rFonts w:hint="default"/>
        <w:lang w:val="en-US" w:eastAsia="en-US" w:bidi="ar-SA"/>
      </w:rPr>
    </w:lvl>
    <w:lvl w:ilvl="6" w:tplc="3022CE50">
      <w:numFmt w:val="bullet"/>
      <w:lvlText w:val="•"/>
      <w:lvlJc w:val="left"/>
      <w:pPr>
        <w:ind w:left="6122" w:hanging="354"/>
      </w:pPr>
      <w:rPr>
        <w:rFonts w:hint="default"/>
        <w:lang w:val="en-US" w:eastAsia="en-US" w:bidi="ar-SA"/>
      </w:rPr>
    </w:lvl>
    <w:lvl w:ilvl="7" w:tplc="61C64CFC">
      <w:numFmt w:val="bullet"/>
      <w:lvlText w:val="•"/>
      <w:lvlJc w:val="left"/>
      <w:pPr>
        <w:ind w:left="7072" w:hanging="354"/>
      </w:pPr>
      <w:rPr>
        <w:rFonts w:hint="default"/>
        <w:lang w:val="en-US" w:eastAsia="en-US" w:bidi="ar-SA"/>
      </w:rPr>
    </w:lvl>
    <w:lvl w:ilvl="8" w:tplc="CC824618">
      <w:numFmt w:val="bullet"/>
      <w:lvlText w:val="•"/>
      <w:lvlJc w:val="left"/>
      <w:pPr>
        <w:ind w:left="8022" w:hanging="354"/>
      </w:pPr>
      <w:rPr>
        <w:rFonts w:hint="default"/>
        <w:lang w:val="en-US" w:eastAsia="en-US" w:bidi="ar-SA"/>
      </w:rPr>
    </w:lvl>
  </w:abstractNum>
  <w:num w:numId="1" w16cid:durableId="681787716">
    <w:abstractNumId w:val="5"/>
  </w:num>
  <w:num w:numId="2" w16cid:durableId="250704614">
    <w:abstractNumId w:val="6"/>
  </w:num>
  <w:num w:numId="3" w16cid:durableId="612323895">
    <w:abstractNumId w:val="0"/>
  </w:num>
  <w:num w:numId="4" w16cid:durableId="1018582941">
    <w:abstractNumId w:val="16"/>
  </w:num>
  <w:num w:numId="5" w16cid:durableId="511577047">
    <w:abstractNumId w:val="1"/>
  </w:num>
  <w:num w:numId="6" w16cid:durableId="1135834273">
    <w:abstractNumId w:val="7"/>
  </w:num>
  <w:num w:numId="7" w16cid:durableId="401875917">
    <w:abstractNumId w:val="12"/>
  </w:num>
  <w:num w:numId="8" w16cid:durableId="2142455652">
    <w:abstractNumId w:val="4"/>
  </w:num>
  <w:num w:numId="9" w16cid:durableId="2066443286">
    <w:abstractNumId w:val="11"/>
  </w:num>
  <w:num w:numId="10" w16cid:durableId="1247110646">
    <w:abstractNumId w:val="13"/>
  </w:num>
  <w:num w:numId="11" w16cid:durableId="1690637759">
    <w:abstractNumId w:val="14"/>
  </w:num>
  <w:num w:numId="12" w16cid:durableId="1040713698">
    <w:abstractNumId w:val="15"/>
  </w:num>
  <w:num w:numId="13" w16cid:durableId="592204929">
    <w:abstractNumId w:val="2"/>
  </w:num>
  <w:num w:numId="14" w16cid:durableId="47923049">
    <w:abstractNumId w:val="3"/>
  </w:num>
  <w:num w:numId="15" w16cid:durableId="669332654">
    <w:abstractNumId w:val="10"/>
  </w:num>
  <w:num w:numId="16" w16cid:durableId="1068571060">
    <w:abstractNumId w:val="8"/>
  </w:num>
  <w:num w:numId="17" w16cid:durableId="203098093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FD5C8A"/>
    <w:rsid w:val="000542AB"/>
    <w:rsid w:val="00063481"/>
    <w:rsid w:val="00072D11"/>
    <w:rsid w:val="000956DC"/>
    <w:rsid w:val="000E70A9"/>
    <w:rsid w:val="0011303F"/>
    <w:rsid w:val="00166178"/>
    <w:rsid w:val="001E1FFA"/>
    <w:rsid w:val="00252C9B"/>
    <w:rsid w:val="00314D24"/>
    <w:rsid w:val="00357799"/>
    <w:rsid w:val="0039591F"/>
    <w:rsid w:val="003C06B1"/>
    <w:rsid w:val="003D6AEE"/>
    <w:rsid w:val="00412041"/>
    <w:rsid w:val="0041383F"/>
    <w:rsid w:val="00485F9E"/>
    <w:rsid w:val="004A1C26"/>
    <w:rsid w:val="004F5C2B"/>
    <w:rsid w:val="005A55E7"/>
    <w:rsid w:val="005A75E2"/>
    <w:rsid w:val="005B2BDC"/>
    <w:rsid w:val="005E19FD"/>
    <w:rsid w:val="006043B3"/>
    <w:rsid w:val="00617747"/>
    <w:rsid w:val="00623D75"/>
    <w:rsid w:val="006340C2"/>
    <w:rsid w:val="0069229E"/>
    <w:rsid w:val="006A1F7F"/>
    <w:rsid w:val="00716303"/>
    <w:rsid w:val="007167B4"/>
    <w:rsid w:val="00723F83"/>
    <w:rsid w:val="007C64F3"/>
    <w:rsid w:val="007F7F7A"/>
    <w:rsid w:val="00863C5F"/>
    <w:rsid w:val="008A1E18"/>
    <w:rsid w:val="008E0B6C"/>
    <w:rsid w:val="00935DB5"/>
    <w:rsid w:val="009541CA"/>
    <w:rsid w:val="009D43C7"/>
    <w:rsid w:val="009F7F2C"/>
    <w:rsid w:val="00A312D3"/>
    <w:rsid w:val="00A5589A"/>
    <w:rsid w:val="00B01C8B"/>
    <w:rsid w:val="00B73994"/>
    <w:rsid w:val="00B85847"/>
    <w:rsid w:val="00BB7E5C"/>
    <w:rsid w:val="00BC7C67"/>
    <w:rsid w:val="00BE4815"/>
    <w:rsid w:val="00C53DAF"/>
    <w:rsid w:val="00D02344"/>
    <w:rsid w:val="00D858FA"/>
    <w:rsid w:val="00DC616D"/>
    <w:rsid w:val="00E07394"/>
    <w:rsid w:val="00E51CEB"/>
    <w:rsid w:val="00F33128"/>
    <w:rsid w:val="00FD3456"/>
    <w:rsid w:val="00FD5C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44F3C"/>
  <w15:docId w15:val="{562ED7B1-1835-4E09-9592-BBF127BF4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387" w:hanging="364"/>
      <w:jc w:val="both"/>
      <w:outlineLvl w:val="0"/>
    </w:pPr>
    <w:rPr>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20"/>
      <w:ind w:left="421"/>
    </w:pPr>
  </w:style>
  <w:style w:type="paragraph" w:styleId="Title">
    <w:name w:val="Title"/>
    <w:basedOn w:val="Normal"/>
    <w:uiPriority w:val="10"/>
    <w:qFormat/>
    <w:pPr>
      <w:spacing w:before="844"/>
      <w:ind w:left="949" w:right="1498"/>
      <w:jc w:val="center"/>
    </w:pPr>
    <w:rPr>
      <w:b/>
      <w:bCs/>
      <w:sz w:val="90"/>
      <w:szCs w:val="90"/>
    </w:rPr>
  </w:style>
  <w:style w:type="paragraph" w:styleId="ListParagraph">
    <w:name w:val="List Paragraph"/>
    <w:basedOn w:val="Normal"/>
    <w:uiPriority w:val="1"/>
    <w:qFormat/>
    <w:pPr>
      <w:spacing w:before="120"/>
      <w:ind w:left="421" w:hanging="353"/>
    </w:pPr>
  </w:style>
  <w:style w:type="paragraph" w:customStyle="1" w:styleId="TableParagraph">
    <w:name w:val="Table Paragraph"/>
    <w:basedOn w:val="Normal"/>
    <w:uiPriority w:val="1"/>
    <w:qFormat/>
    <w:pPr>
      <w:ind w:left="107"/>
    </w:pPr>
  </w:style>
  <w:style w:type="character" w:styleId="Hyperlink">
    <w:name w:val="Hyperlink"/>
    <w:basedOn w:val="DefaultParagraphFont"/>
    <w:uiPriority w:val="99"/>
    <w:unhideWhenUsed/>
    <w:rsid w:val="008A1E18"/>
    <w:rPr>
      <w:color w:val="0000FF" w:themeColor="hyperlink"/>
      <w:u w:val="single"/>
    </w:rPr>
  </w:style>
  <w:style w:type="character" w:styleId="UnresolvedMention">
    <w:name w:val="Unresolved Mention"/>
    <w:basedOn w:val="DefaultParagraphFont"/>
    <w:uiPriority w:val="99"/>
    <w:semiHidden/>
    <w:unhideWhenUsed/>
    <w:rsid w:val="008A1E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legislation.gov.uk/uksi/2024/208" TargetMode="External"/><Relationship Id="rId26" Type="http://schemas.openxmlformats.org/officeDocument/2006/relationships/hyperlink" Target="https://assets.publishing.service.gov.uk/media/6a4f9ec6a6586e258d371bd0/Working_together_to_improve_school_attendance_2026.pdf" TargetMode="External"/><Relationship Id="rId39" Type="http://schemas.openxmlformats.org/officeDocument/2006/relationships/hyperlink" Target="https://www.legislation.gov.uk/ukpga/1996/56/section/7" TargetMode="External"/><Relationship Id="rId21" Type="http://schemas.openxmlformats.org/officeDocument/2006/relationships/hyperlink" Target="https://www.gov.uk/guidance/complete-the-school-census" TargetMode="External"/><Relationship Id="rId34" Type="http://schemas.openxmlformats.org/officeDocument/2006/relationships/footer" Target="footer10.xml"/><Relationship Id="rId42" Type="http://schemas.openxmlformats.org/officeDocument/2006/relationships/footer" Target="footer15.xml"/><Relationship Id="rId47" Type="http://schemas.openxmlformats.org/officeDocument/2006/relationships/footer" Target="footer19.xml"/><Relationship Id="rId50" Type="http://schemas.openxmlformats.org/officeDocument/2006/relationships/footer" Target="footer21.xml"/><Relationship Id="rId7" Type="http://schemas.openxmlformats.org/officeDocument/2006/relationships/image" Target="media/image2.png"/><Relationship Id="rId2" Type="http://schemas.openxmlformats.org/officeDocument/2006/relationships/styles" Target="styles.xml"/><Relationship Id="rId16" Type="http://schemas.openxmlformats.org/officeDocument/2006/relationships/hyperlink" Target="https://www.legislation.gov.uk/ukpga/1996/56/contents" TargetMode="External"/><Relationship Id="rId29" Type="http://schemas.openxmlformats.org/officeDocument/2006/relationships/footer" Target="footer7.xml"/><Relationship Id="rId11" Type="http://schemas.openxmlformats.org/officeDocument/2006/relationships/hyperlink" Target="https://www.gov.uk/government/publications/school-suspensions-and-permanent-exclusions" TargetMode="External"/><Relationship Id="rId24" Type="http://schemas.openxmlformats.org/officeDocument/2006/relationships/hyperlink" Target="https://www.gov.uk/government/publications/school-inspection-toolkit-operating-guide-and-information" TargetMode="External"/><Relationship Id="rId32" Type="http://schemas.openxmlformats.org/officeDocument/2006/relationships/image" Target="media/image4.png"/><Relationship Id="rId37" Type="http://schemas.openxmlformats.org/officeDocument/2006/relationships/footer" Target="footer12.xml"/><Relationship Id="rId40" Type="http://schemas.openxmlformats.org/officeDocument/2006/relationships/hyperlink" Target="https://www.legislation.gov.uk/ukpga/1996/56/section/7" TargetMode="External"/><Relationship Id="rId45" Type="http://schemas.openxmlformats.org/officeDocument/2006/relationships/footer" Target="footer17.xml"/><Relationship Id="rId53"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hyperlink" Target="https://www.gov.uk/government/publications/working-together-to-improve-school-attendance" TargetMode="External"/><Relationship Id="rId19" Type="http://schemas.openxmlformats.org/officeDocument/2006/relationships/hyperlink" Target="https://www.legislation.gov.uk/uksi/2013/757/regulation/2/made" TargetMode="External"/><Relationship Id="rId31" Type="http://schemas.openxmlformats.org/officeDocument/2006/relationships/footer" Target="footer8.xml"/><Relationship Id="rId44" Type="http://schemas.openxmlformats.org/officeDocument/2006/relationships/footer" Target="footer16.xm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v.uk/government/publications/working-together-to-improve-school-attendance" TargetMode="External"/><Relationship Id="rId14" Type="http://schemas.openxmlformats.org/officeDocument/2006/relationships/footer" Target="footer2.xml"/><Relationship Id="rId22" Type="http://schemas.openxmlformats.org/officeDocument/2006/relationships/hyperlink" Target="https://www.gov.uk/government/publications/keeping-children-safe-in-education--2" TargetMode="External"/><Relationship Id="rId27" Type="http://schemas.openxmlformats.org/officeDocument/2006/relationships/footer" Target="footer5.xml"/><Relationship Id="rId30" Type="http://schemas.openxmlformats.org/officeDocument/2006/relationships/hyperlink" Target="mailto:396100%20or%20tim.mathias@transformingfutures.org.uk" TargetMode="External"/><Relationship Id="rId35" Type="http://schemas.openxmlformats.org/officeDocument/2006/relationships/footer" Target="footer11.xml"/><Relationship Id="rId43" Type="http://schemas.openxmlformats.org/officeDocument/2006/relationships/hyperlink" Target="https://www.nhs.uk/live-well/is-my-child-too-ill-for-school/" TargetMode="External"/><Relationship Id="rId48" Type="http://schemas.openxmlformats.org/officeDocument/2006/relationships/hyperlink" Target="https://www.gov.uk/government/publications/working-together-to-improve-school-attendance" TargetMode="External"/><Relationship Id="rId8" Type="http://schemas.openxmlformats.org/officeDocument/2006/relationships/image" Target="media/image3.wmf"/><Relationship Id="rId51" Type="http://schemas.openxmlformats.org/officeDocument/2006/relationships/footer" Target="footer22.xml"/><Relationship Id="rId3" Type="http://schemas.openxmlformats.org/officeDocument/2006/relationships/settings" Target="settings.xml"/><Relationship Id="rId12" Type="http://schemas.openxmlformats.org/officeDocument/2006/relationships/hyperlink" Target="https://www.gov.uk/government/publications/school-suspensions-and-permanent-exclusions" TargetMode="External"/><Relationship Id="rId17" Type="http://schemas.openxmlformats.org/officeDocument/2006/relationships/hyperlink" Target="https://www.legislation.gov.uk/ukpga/2006/40/contents" TargetMode="External"/><Relationship Id="rId25" Type="http://schemas.openxmlformats.org/officeDocument/2006/relationships/footer" Target="footer4.xml"/><Relationship Id="rId33" Type="http://schemas.openxmlformats.org/officeDocument/2006/relationships/footer" Target="footer9.xml"/><Relationship Id="rId38" Type="http://schemas.openxmlformats.org/officeDocument/2006/relationships/footer" Target="footer13.xml"/><Relationship Id="rId46" Type="http://schemas.openxmlformats.org/officeDocument/2006/relationships/footer" Target="footer18.xml"/><Relationship Id="rId20" Type="http://schemas.openxmlformats.org/officeDocument/2006/relationships/hyperlink" Target="https://www.legislation.gov.uk/ukpga/2010/15/contents" TargetMode="External"/><Relationship Id="rId41" Type="http://schemas.openxmlformats.org/officeDocument/2006/relationships/footer" Target="footer14.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footer" Target="footer3.xml"/><Relationship Id="rId23" Type="http://schemas.openxmlformats.org/officeDocument/2006/relationships/hyperlink" Target="https://www.gov.uk/government/publications/mental-health-issues-affecting-a-pupils-attendance-guidance-for-schools" TargetMode="External"/><Relationship Id="rId28" Type="http://schemas.openxmlformats.org/officeDocument/2006/relationships/footer" Target="footer6.xml"/><Relationship Id="rId36" Type="http://schemas.openxmlformats.org/officeDocument/2006/relationships/hyperlink" Target="https://www.legislation.gov.uk/uksi/2024/208/made" TargetMode="External"/><Relationship Id="rId49" Type="http://schemas.openxmlformats.org/officeDocument/2006/relationships/footer" Target="footer20.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26</Pages>
  <Words>7279</Words>
  <Characters>40258</Characters>
  <Application>Microsoft Office Word</Application>
  <DocSecurity>0</DocSecurity>
  <Lines>958</Lines>
  <Paragraphs>594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Becky Perkes</dc:creator>
  <cp:lastModifiedBy>Tim Mathias</cp:lastModifiedBy>
  <cp:revision>50</cp:revision>
  <dcterms:created xsi:type="dcterms:W3CDTF">2026-10-15T11:39:00Z</dcterms:created>
  <dcterms:modified xsi:type="dcterms:W3CDTF">2026-10-20T11:24:00Z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2026-10-15T00:00:00Z</vt:filetime>
  </property>
  <property fmtid="{D5CDD505-2E9C-101B-9397-08002B2CF9AE}" pid="3" name="Creator">
    <vt:lpwstr>Adobe Acrobat (64-bit) 26.2.21931</vt:lpwstr>
  </property>
  <property fmtid="{D5CDD505-2E9C-101B-9397-08002B2CF9AE}" pid="4" name="LastSaved">
    <vt:filetime>2026-10-15T00:00:00Z</vt:filetime>
  </property>
  <property fmtid="{D5CDD505-2E9C-101B-9397-08002B2CF9AE}" pid="5" name="Producer">
    <vt:lpwstr>Adobe Acrobat (64-bit) 26.2.21931</vt:lpwstr>
  </property>
  <property fmtid="{D5CDD505-2E9C-101B-9397-08002B2CF9AE}" pid="6" name="MSIP_Label_9e4da867-5252-4bd3-9b0f-9d4dd1d5e926_Enabled">
    <vt:lpwstr>true</vt:lpwstr>
  </property>
  <property fmtid="{D5CDD505-2E9C-101B-9397-08002B2CF9AE}" pid="7" name="MSIP_Label_9e4da867-5252-4bd3-9b0f-9d4dd1d5e926_SetDate">
    <vt:lpwstr>2026-10-15T11:39:40Z</vt:lpwstr>
  </property>
  <property fmtid="{D5CDD505-2E9C-101B-9397-08002B2CF9AE}" pid="8" name="MSIP_Label_9e4da867-5252-4bd3-9b0f-9d4dd1d5e926_Method">
    <vt:lpwstr>Standard</vt:lpwstr>
  </property>
  <property fmtid="{D5CDD505-2E9C-101B-9397-08002B2CF9AE}" pid="9" name="MSIP_Label_9e4da867-5252-4bd3-9b0f-9d4dd1d5e926_Name">
    <vt:lpwstr>9e4da867-5252-4bd3-9b0f-9d4dd1d5e926</vt:lpwstr>
  </property>
  <property fmtid="{D5CDD505-2E9C-101B-9397-08002B2CF9AE}" pid="10" name="MSIP_Label_9e4da867-5252-4bd3-9b0f-9d4dd1d5e926_SiteId">
    <vt:lpwstr>9c113a9f-0a1f-40d6-99d0-7c1e42ba1b60</vt:lpwstr>
  </property>
  <property fmtid="{D5CDD505-2E9C-101B-9397-08002B2CF9AE}" pid="11" name="MSIP_Label_9e4da867-5252-4bd3-9b0f-9d4dd1d5e926_ActionId">
    <vt:lpwstr>826ca95c-c1f2-4201-95e4-87c3030ce423</vt:lpwstr>
  </property>
  <property fmtid="{D5CDD505-2E9C-101B-9397-08002B2CF9AE}" pid="12" name="MSIP_Label_9e4da867-5252-4bd3-9b0f-9d4dd1d5e926_ContentBits">
    <vt:lpwstr>0</vt:lpwstr>
  </property>
  <property fmtid="{D5CDD505-2E9C-101B-9397-08002B2CF9AE}" pid="13" name="MSIP_Label_9e4da867-5252-4bd3-9b0f-9d4dd1d5e926_Tag">
    <vt:lpwstr>10, 3, 0, 1</vt:lpwstr>
  </property>
</Properties>
</file>